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3402" w:type="dxa"/>
        <w:tblInd w:w="6187" w:type="dxa"/>
        <w:tblLayout w:type="fixed"/>
        <w:tblLook w:val="0000" w:firstRow="0" w:lastRow="0" w:firstColumn="0" w:lastColumn="0" w:noHBand="0" w:noVBand="0"/>
      </w:tblPr>
      <w:tblGrid>
        <w:gridCol w:w="1134"/>
        <w:gridCol w:w="2268"/>
      </w:tblGrid>
      <w:tr w:rsidR="008A1A7F" w14:paraId="6D0AC53C" w14:textId="77777777" w:rsidTr="001C0EA5">
        <w:trPr>
          <w:trHeight w:val="472"/>
        </w:trPr>
        <w:tc>
          <w:tcPr>
            <w:tcW w:w="3402" w:type="dxa"/>
            <w:gridSpan w:val="2"/>
          </w:tcPr>
          <w:p w14:paraId="10CD497C" w14:textId="77777777" w:rsidR="008A1A7F" w:rsidRDefault="008A1A7F" w:rsidP="008A1A7F">
            <w:pPr>
              <w:tabs>
                <w:tab w:val="left" w:pos="6120"/>
                <w:tab w:val="left" w:pos="8520"/>
              </w:tabs>
              <w:bidi/>
              <w:jc w:val="both"/>
              <w:rPr>
                <w:rtl/>
              </w:rPr>
            </w:pPr>
            <w:r>
              <w:rPr>
                <w:rFonts w:hint="eastAsia"/>
                <w:rtl/>
              </w:rPr>
              <w:t>‏</w:t>
            </w:r>
          </w:p>
          <w:p w14:paraId="2E88E1FB" w14:textId="77777777" w:rsidR="008A1A7F" w:rsidRDefault="008A1A7F" w:rsidP="008A1A7F">
            <w:pPr>
              <w:tabs>
                <w:tab w:val="left" w:pos="6120"/>
                <w:tab w:val="left" w:pos="8520"/>
              </w:tabs>
              <w:bidi/>
              <w:jc w:val="both"/>
              <w:rPr>
                <w:rtl/>
              </w:rPr>
            </w:pPr>
            <w:r>
              <w:rPr>
                <w:rFonts w:hint="cs"/>
                <w:rtl/>
              </w:rPr>
              <w:t>תאריך עברי</w:t>
            </w:r>
          </w:p>
          <w:p w14:paraId="54521C0B" w14:textId="77777777" w:rsidR="008A1A7F" w:rsidRDefault="008A1A7F" w:rsidP="008A1A7F">
            <w:pPr>
              <w:tabs>
                <w:tab w:val="left" w:pos="6120"/>
                <w:tab w:val="left" w:pos="8520"/>
              </w:tabs>
              <w:bidi/>
              <w:jc w:val="both"/>
              <w:rPr>
                <w:rtl/>
              </w:rPr>
            </w:pPr>
            <w:r w:rsidRPr="002F540C">
              <w:rPr>
                <w:rFonts w:hint="cs"/>
                <w:rtl/>
              </w:rPr>
              <w:t>תאריך לועזי</w:t>
            </w:r>
          </w:p>
        </w:tc>
      </w:tr>
      <w:tr w:rsidR="009003FA" w14:paraId="5514DB63" w14:textId="77777777" w:rsidTr="008A1A7F">
        <w:tc>
          <w:tcPr>
            <w:tcW w:w="1134" w:type="dxa"/>
          </w:tcPr>
          <w:p w14:paraId="513D7692" w14:textId="77777777" w:rsidR="009003FA" w:rsidRDefault="009003FA" w:rsidP="009003FA">
            <w:pPr>
              <w:tabs>
                <w:tab w:val="left" w:pos="6120"/>
                <w:tab w:val="left" w:pos="8520"/>
              </w:tabs>
              <w:bidi/>
              <w:rPr>
                <w:rtl/>
              </w:rPr>
            </w:pPr>
            <w:r>
              <w:rPr>
                <w:rtl/>
              </w:rPr>
              <w:t>סימוכין:</w:t>
            </w:r>
          </w:p>
        </w:tc>
        <w:tc>
          <w:tcPr>
            <w:tcW w:w="2268" w:type="dxa"/>
          </w:tcPr>
          <w:p w14:paraId="3DFAAEE8" w14:textId="77777777" w:rsidR="009003FA" w:rsidRDefault="009003FA" w:rsidP="009003FA">
            <w:pPr>
              <w:tabs>
                <w:tab w:val="left" w:pos="6120"/>
                <w:tab w:val="left" w:pos="8520"/>
              </w:tabs>
              <w:bidi/>
              <w:rPr>
                <w:rtl/>
              </w:rPr>
            </w:pPr>
          </w:p>
        </w:tc>
      </w:tr>
    </w:tbl>
    <w:p w14:paraId="1C314E64" w14:textId="77777777" w:rsidR="00D30245" w:rsidRDefault="00D30245" w:rsidP="00D30245">
      <w:pPr>
        <w:tabs>
          <w:tab w:val="left" w:pos="6600"/>
        </w:tabs>
        <w:bidi/>
        <w:rPr>
          <w:rtl/>
        </w:rPr>
      </w:pPr>
    </w:p>
    <w:p w14:paraId="2A991B9C" w14:textId="77777777" w:rsidR="009003FA" w:rsidRDefault="009003FA" w:rsidP="00D61DFD">
      <w:pPr>
        <w:pStyle w:val="af0"/>
        <w:jc w:val="center"/>
        <w:rPr>
          <w:rFonts w:cs="David"/>
          <w:b/>
          <w:bCs/>
          <w:sz w:val="46"/>
          <w:szCs w:val="44"/>
          <w:u w:val="single"/>
          <w:rtl/>
        </w:rPr>
      </w:pPr>
      <w:r>
        <w:rPr>
          <w:rFonts w:cs="David"/>
          <w:b/>
          <w:bCs/>
          <w:sz w:val="46"/>
          <w:szCs w:val="44"/>
          <w:u w:val="single"/>
          <w:rtl/>
        </w:rPr>
        <w:t>ה ס כ ם</w:t>
      </w:r>
    </w:p>
    <w:p w14:paraId="4EC4FBE0" w14:textId="0F9BCCA1" w:rsidR="009003FA" w:rsidRDefault="009003FA" w:rsidP="005A5E14">
      <w:pPr>
        <w:pStyle w:val="af0"/>
        <w:jc w:val="center"/>
        <w:rPr>
          <w:rFonts w:cs="David"/>
          <w:b/>
          <w:bCs/>
          <w:rtl/>
        </w:rPr>
      </w:pPr>
      <w:r>
        <w:rPr>
          <w:rFonts w:cs="David" w:hint="cs"/>
          <w:b/>
          <w:bCs/>
          <w:rtl/>
        </w:rPr>
        <w:t xml:space="preserve">שנערך ונחתם בירושלים בתוקף מיום </w:t>
      </w:r>
      <w:r w:rsidR="005A5E14">
        <w:rPr>
          <w:rFonts w:cs="David" w:hint="cs"/>
          <w:b/>
          <w:bCs/>
          <w:rtl/>
        </w:rPr>
        <w:t>______</w:t>
      </w:r>
      <w:r>
        <w:rPr>
          <w:rFonts w:cs="David" w:hint="cs"/>
          <w:b/>
          <w:bCs/>
          <w:rtl/>
        </w:rPr>
        <w:t xml:space="preserve"> </w:t>
      </w:r>
    </w:p>
    <w:p w14:paraId="75FF8FCC" w14:textId="77777777" w:rsidR="009003FA" w:rsidRDefault="009003FA" w:rsidP="009003FA">
      <w:pPr>
        <w:pStyle w:val="af0"/>
        <w:jc w:val="center"/>
        <w:rPr>
          <w:rFonts w:cs="David"/>
          <w:rtl/>
        </w:rPr>
      </w:pPr>
      <w:r>
        <w:rPr>
          <w:rFonts w:cs="David"/>
          <w:b/>
          <w:bCs/>
          <w:rtl/>
        </w:rPr>
        <w:t xml:space="preserve">ב  י  ן </w:t>
      </w:r>
    </w:p>
    <w:p w14:paraId="683C73A0" w14:textId="77777777" w:rsidR="009003FA" w:rsidRDefault="009003FA" w:rsidP="009003FA">
      <w:pPr>
        <w:pStyle w:val="af0"/>
        <w:spacing w:after="0"/>
        <w:rPr>
          <w:rFonts w:cs="David"/>
          <w:b/>
          <w:bCs/>
          <w:rtl/>
        </w:rPr>
      </w:pPr>
      <w:r>
        <w:rPr>
          <w:rFonts w:cs="David" w:hint="cs"/>
          <w:rtl/>
        </w:rPr>
        <w:tab/>
      </w:r>
      <w:r>
        <w:rPr>
          <w:rFonts w:cs="David" w:hint="cs"/>
          <w:rtl/>
        </w:rPr>
        <w:tab/>
      </w:r>
      <w:r>
        <w:rPr>
          <w:rFonts w:cs="David" w:hint="cs"/>
          <w:rtl/>
        </w:rPr>
        <w:tab/>
      </w:r>
      <w:r>
        <w:rPr>
          <w:rFonts w:cs="David" w:hint="cs"/>
          <w:rtl/>
        </w:rPr>
        <w:tab/>
      </w:r>
      <w:r>
        <w:rPr>
          <w:rFonts w:cs="David" w:hint="cs"/>
          <w:b/>
          <w:bCs/>
          <w:rtl/>
        </w:rPr>
        <w:t>מדינת ישראל -</w:t>
      </w:r>
      <w:r>
        <w:rPr>
          <w:rFonts w:cs="David" w:hint="cs"/>
          <w:rtl/>
        </w:rPr>
        <w:t xml:space="preserve"> </w:t>
      </w:r>
      <w:r>
        <w:rPr>
          <w:rFonts w:cs="David" w:hint="cs"/>
          <w:b/>
          <w:bCs/>
          <w:rtl/>
        </w:rPr>
        <w:t xml:space="preserve">משרד הבינוי והשיכון </w:t>
      </w:r>
    </w:p>
    <w:p w14:paraId="722CBE54" w14:textId="77777777" w:rsidR="009003FA" w:rsidRDefault="009003FA" w:rsidP="009003FA">
      <w:pPr>
        <w:pStyle w:val="af0"/>
        <w:spacing w:after="0"/>
        <w:rPr>
          <w:rFonts w:cs="David"/>
          <w:rtl/>
        </w:rPr>
      </w:pPr>
      <w:r>
        <w:rPr>
          <w:rFonts w:cs="David" w:hint="cs"/>
          <w:rtl/>
        </w:rPr>
        <w:tab/>
      </w:r>
      <w:r>
        <w:rPr>
          <w:rFonts w:cs="David" w:hint="cs"/>
          <w:rtl/>
        </w:rPr>
        <w:tab/>
      </w:r>
      <w:r>
        <w:rPr>
          <w:rFonts w:cs="David" w:hint="cs"/>
          <w:rtl/>
        </w:rPr>
        <w:tab/>
      </w:r>
      <w:r>
        <w:rPr>
          <w:rFonts w:cs="David" w:hint="cs"/>
          <w:rtl/>
        </w:rPr>
        <w:tab/>
        <w:t>אגף מערכות מידע</w:t>
      </w:r>
    </w:p>
    <w:p w14:paraId="398E8A5C" w14:textId="77777777" w:rsidR="009003FA" w:rsidRDefault="009003FA" w:rsidP="009003FA">
      <w:pPr>
        <w:pStyle w:val="af0"/>
        <w:spacing w:after="0"/>
        <w:rPr>
          <w:rFonts w:cs="David"/>
          <w:rtl/>
        </w:rPr>
      </w:pPr>
      <w:r>
        <w:rPr>
          <w:rFonts w:cs="David"/>
          <w:rtl/>
        </w:rPr>
        <w:tab/>
      </w:r>
      <w:r>
        <w:rPr>
          <w:rFonts w:cs="David"/>
          <w:rtl/>
        </w:rPr>
        <w:tab/>
      </w:r>
      <w:r>
        <w:rPr>
          <w:rFonts w:cs="David"/>
          <w:rtl/>
        </w:rPr>
        <w:tab/>
      </w:r>
      <w:r>
        <w:rPr>
          <w:rFonts w:cs="David"/>
          <w:rtl/>
        </w:rPr>
        <w:tab/>
      </w:r>
      <w:r>
        <w:rPr>
          <w:rFonts w:cs="David" w:hint="cs"/>
          <w:rtl/>
        </w:rPr>
        <w:t>קריית הממשלה</w:t>
      </w:r>
    </w:p>
    <w:p w14:paraId="2C5ED05A" w14:textId="77777777" w:rsidR="009003FA" w:rsidRDefault="009003FA" w:rsidP="009003FA">
      <w:pPr>
        <w:pStyle w:val="af0"/>
        <w:spacing w:after="0"/>
        <w:rPr>
          <w:rFonts w:cs="David"/>
          <w:rtl/>
        </w:rPr>
      </w:pPr>
      <w:r>
        <w:rPr>
          <w:rFonts w:cs="David" w:hint="cs"/>
          <w:rtl/>
        </w:rPr>
        <w:tab/>
      </w:r>
      <w:r>
        <w:rPr>
          <w:rFonts w:cs="David" w:hint="cs"/>
          <w:rtl/>
        </w:rPr>
        <w:tab/>
      </w:r>
      <w:r>
        <w:rPr>
          <w:rFonts w:cs="David" w:hint="cs"/>
          <w:rtl/>
        </w:rPr>
        <w:tab/>
      </w:r>
      <w:r>
        <w:rPr>
          <w:rFonts w:cs="David" w:hint="cs"/>
          <w:rtl/>
        </w:rPr>
        <w:tab/>
        <w:t>שכונת שיח ג'ראח, מזרח ירושלים</w:t>
      </w:r>
    </w:p>
    <w:p w14:paraId="4C6BD9DF" w14:textId="77777777" w:rsidR="009003FA" w:rsidRDefault="009003FA" w:rsidP="009003FA">
      <w:pPr>
        <w:pStyle w:val="af0"/>
        <w:rPr>
          <w:rFonts w:cs="David"/>
        </w:rPr>
      </w:pPr>
      <w:r>
        <w:rPr>
          <w:rFonts w:cs="David"/>
          <w:rtl/>
        </w:rPr>
        <w:tab/>
      </w:r>
      <w:r>
        <w:rPr>
          <w:rFonts w:cs="David"/>
          <w:rtl/>
        </w:rPr>
        <w:tab/>
      </w:r>
      <w:r>
        <w:rPr>
          <w:rFonts w:cs="David"/>
          <w:rtl/>
        </w:rPr>
        <w:tab/>
      </w:r>
      <w:r>
        <w:rPr>
          <w:rFonts w:cs="David"/>
          <w:rtl/>
        </w:rPr>
        <w:tab/>
        <w:t>(</w:t>
      </w:r>
      <w:r>
        <w:rPr>
          <w:rFonts w:cs="David"/>
          <w:b/>
          <w:bCs/>
          <w:rtl/>
        </w:rPr>
        <w:t>"המזמין"</w:t>
      </w:r>
      <w:r>
        <w:rPr>
          <w:rFonts w:cs="David"/>
          <w:rtl/>
        </w:rPr>
        <w:t>)</w:t>
      </w:r>
    </w:p>
    <w:p w14:paraId="60921D4C" w14:textId="77777777" w:rsidR="009003FA" w:rsidRDefault="009003FA" w:rsidP="009003FA">
      <w:pPr>
        <w:pStyle w:val="af0"/>
        <w:jc w:val="right"/>
        <w:rPr>
          <w:rFonts w:cs="David"/>
          <w:rtl/>
        </w:rPr>
      </w:pPr>
      <w:r>
        <w:rPr>
          <w:rFonts w:cs="David"/>
          <w:b/>
          <w:bCs/>
          <w:u w:val="single"/>
          <w:rtl/>
        </w:rPr>
        <w:t>מצד אחד;</w:t>
      </w:r>
    </w:p>
    <w:p w14:paraId="607ACBEB" w14:textId="77777777" w:rsidR="009003FA" w:rsidRPr="0031002E" w:rsidRDefault="009003FA" w:rsidP="009003FA">
      <w:pPr>
        <w:pStyle w:val="af0"/>
        <w:ind w:left="2880" w:firstLine="720"/>
        <w:rPr>
          <w:rFonts w:cs="David"/>
          <w:rtl/>
        </w:rPr>
      </w:pPr>
      <w:r>
        <w:rPr>
          <w:rFonts w:cs="David"/>
          <w:b/>
          <w:bCs/>
          <w:rtl/>
        </w:rPr>
        <w:t xml:space="preserve">     </w:t>
      </w:r>
      <w:r w:rsidRPr="0031002E">
        <w:rPr>
          <w:rFonts w:cs="David"/>
          <w:b/>
          <w:bCs/>
          <w:rtl/>
        </w:rPr>
        <w:t xml:space="preserve">ל ב י ן </w:t>
      </w:r>
    </w:p>
    <w:p w14:paraId="61EDD202" w14:textId="77777777" w:rsidR="009003FA" w:rsidRPr="0031002E" w:rsidRDefault="002F540C" w:rsidP="002F540C">
      <w:pPr>
        <w:pStyle w:val="af0"/>
        <w:spacing w:after="0"/>
        <w:ind w:left="2160" w:firstLine="720"/>
        <w:rPr>
          <w:rFonts w:cs="David"/>
          <w:b/>
          <w:bCs/>
          <w:rtl/>
        </w:rPr>
      </w:pPr>
      <w:r w:rsidRPr="0031002E">
        <w:rPr>
          <w:rFonts w:cs="David" w:hint="cs"/>
          <w:b/>
          <w:bCs/>
        </w:rPr>
        <w:t>XXXXXXXXXX</w:t>
      </w:r>
      <w:r w:rsidR="009003FA" w:rsidRPr="0031002E">
        <w:rPr>
          <w:rFonts w:cs="David" w:hint="cs"/>
          <w:b/>
          <w:bCs/>
          <w:rtl/>
        </w:rPr>
        <w:t xml:space="preserve"> </w:t>
      </w:r>
    </w:p>
    <w:p w14:paraId="7B9E762F" w14:textId="6BB92DAB" w:rsidR="009003FA" w:rsidRPr="0031002E" w:rsidRDefault="002F540C" w:rsidP="005A5E14">
      <w:pPr>
        <w:pStyle w:val="af0"/>
        <w:spacing w:after="0"/>
        <w:ind w:left="2160" w:firstLine="720"/>
        <w:rPr>
          <w:rFonts w:cs="David"/>
          <w:u w:val="single"/>
          <w:rtl/>
        </w:rPr>
      </w:pPr>
      <w:r w:rsidRPr="0031002E">
        <w:rPr>
          <w:rFonts w:cs="David" w:hint="cs"/>
          <w:rtl/>
        </w:rPr>
        <w:t>(</w:t>
      </w:r>
      <w:r w:rsidR="009003FA" w:rsidRPr="0031002E">
        <w:rPr>
          <w:rFonts w:cs="David" w:hint="cs"/>
          <w:rtl/>
        </w:rPr>
        <w:t xml:space="preserve">מספר חברה/שותפות: </w:t>
      </w:r>
      <w:r w:rsidR="005A5E14">
        <w:rPr>
          <w:rFonts w:cs="David" w:hint="cs"/>
          <w:rtl/>
        </w:rPr>
        <w:t>__________</w:t>
      </w:r>
      <w:r w:rsidR="009003FA" w:rsidRPr="0031002E">
        <w:rPr>
          <w:rFonts w:cs="David" w:hint="cs"/>
          <w:rtl/>
        </w:rPr>
        <w:t>)</w:t>
      </w:r>
    </w:p>
    <w:p w14:paraId="0928D2A7" w14:textId="48F5E16B" w:rsidR="009003FA" w:rsidRPr="0031002E" w:rsidRDefault="002F540C" w:rsidP="005A5E14">
      <w:pPr>
        <w:pStyle w:val="af0"/>
        <w:spacing w:after="0"/>
        <w:ind w:left="2160" w:firstLine="720"/>
        <w:rPr>
          <w:rFonts w:cs="David"/>
          <w:rtl/>
        </w:rPr>
      </w:pPr>
      <w:r w:rsidRPr="0031002E">
        <w:rPr>
          <w:rFonts w:cs="David" w:hint="cs"/>
          <w:rtl/>
        </w:rPr>
        <w:t xml:space="preserve">שכתובתו </w:t>
      </w:r>
      <w:r w:rsidR="005A5E14">
        <w:rPr>
          <w:rFonts w:cs="David" w:hint="cs"/>
          <w:rtl/>
        </w:rPr>
        <w:t>________</w:t>
      </w:r>
      <w:r w:rsidR="009003FA" w:rsidRPr="0031002E">
        <w:rPr>
          <w:rFonts w:cs="David" w:hint="cs"/>
          <w:rtl/>
        </w:rPr>
        <w:t xml:space="preserve">   </w:t>
      </w:r>
    </w:p>
    <w:p w14:paraId="7E260198" w14:textId="77777777" w:rsidR="009003FA" w:rsidRDefault="009003FA" w:rsidP="009003FA">
      <w:pPr>
        <w:pStyle w:val="af0"/>
        <w:spacing w:after="0"/>
        <w:ind w:left="2160" w:firstLine="720"/>
        <w:rPr>
          <w:rFonts w:cs="David"/>
          <w:rtl/>
        </w:rPr>
      </w:pPr>
      <w:r w:rsidRPr="0031002E">
        <w:rPr>
          <w:rFonts w:cs="David"/>
        </w:rPr>
        <w:t>)</w:t>
      </w:r>
      <w:r w:rsidRPr="0031002E">
        <w:rPr>
          <w:rFonts w:cs="David"/>
          <w:b/>
          <w:bCs/>
          <w:rtl/>
        </w:rPr>
        <w:t>"</w:t>
      </w:r>
      <w:r w:rsidRPr="0031002E">
        <w:rPr>
          <w:rFonts w:cs="David" w:hint="cs"/>
          <w:b/>
          <w:bCs/>
          <w:rtl/>
        </w:rPr>
        <w:t>ספק מיקור חוץ</w:t>
      </w:r>
      <w:r w:rsidRPr="0031002E">
        <w:rPr>
          <w:rFonts w:cs="David"/>
          <w:b/>
          <w:bCs/>
          <w:rtl/>
        </w:rPr>
        <w:t>"</w:t>
      </w:r>
      <w:r w:rsidRPr="0031002E">
        <w:rPr>
          <w:rFonts w:cs="David" w:hint="cs"/>
          <w:b/>
          <w:bCs/>
          <w:rtl/>
        </w:rPr>
        <w:t xml:space="preserve"> </w:t>
      </w:r>
      <w:r w:rsidRPr="0031002E">
        <w:rPr>
          <w:rFonts w:cs="David" w:hint="cs"/>
          <w:rtl/>
        </w:rPr>
        <w:t>או</w:t>
      </w:r>
      <w:r w:rsidRPr="0031002E">
        <w:rPr>
          <w:rFonts w:cs="David" w:hint="cs"/>
          <w:b/>
          <w:bCs/>
          <w:rtl/>
        </w:rPr>
        <w:t xml:space="preserve"> "הספק"</w:t>
      </w:r>
      <w:r w:rsidRPr="0031002E">
        <w:rPr>
          <w:rFonts w:cs="David"/>
          <w:rtl/>
        </w:rPr>
        <w:t>)</w:t>
      </w:r>
    </w:p>
    <w:p w14:paraId="13181583" w14:textId="77777777" w:rsidR="009003FA" w:rsidRDefault="009003FA" w:rsidP="009003FA">
      <w:pPr>
        <w:pStyle w:val="af0"/>
        <w:rPr>
          <w:rFonts w:cs="David"/>
          <w:rtl/>
        </w:rPr>
      </w:pPr>
    </w:p>
    <w:p w14:paraId="1DFE0EA5" w14:textId="77777777" w:rsidR="009003FA" w:rsidRDefault="009003FA" w:rsidP="009003FA">
      <w:pPr>
        <w:pStyle w:val="af0"/>
        <w:jc w:val="right"/>
        <w:rPr>
          <w:rFonts w:cs="David"/>
          <w:rtl/>
        </w:rPr>
      </w:pPr>
      <w:r>
        <w:rPr>
          <w:rFonts w:cs="David"/>
          <w:b/>
          <w:bCs/>
          <w:u w:val="single"/>
          <w:rtl/>
        </w:rPr>
        <w:t>מצד שני;</w:t>
      </w:r>
    </w:p>
    <w:p w14:paraId="3684916E" w14:textId="77777777" w:rsidR="009003FA" w:rsidRDefault="009003FA" w:rsidP="009003FA">
      <w:pPr>
        <w:pStyle w:val="af1"/>
        <w:rPr>
          <w:rFonts w:cs="David"/>
          <w:b/>
          <w:bCs/>
          <w:rtl/>
        </w:rPr>
      </w:pPr>
    </w:p>
    <w:p w14:paraId="16CBF95D" w14:textId="77777777" w:rsidR="009003FA" w:rsidRDefault="009003FA" w:rsidP="009003FA">
      <w:pPr>
        <w:pStyle w:val="af1"/>
        <w:rPr>
          <w:rFonts w:cs="David"/>
          <w:rtl/>
        </w:rPr>
      </w:pPr>
      <w:r>
        <w:rPr>
          <w:rFonts w:cs="David"/>
          <w:b/>
          <w:bCs/>
          <w:rtl/>
        </w:rPr>
        <w:t>הואיל</w:t>
      </w:r>
      <w:r>
        <w:rPr>
          <w:rFonts w:cs="David"/>
          <w:rtl/>
        </w:rPr>
        <w:tab/>
        <w:t>וה</w:t>
      </w:r>
      <w:r>
        <w:rPr>
          <w:rFonts w:cs="David" w:hint="cs"/>
          <w:rtl/>
        </w:rPr>
        <w:t xml:space="preserve">ספק עוסק </w:t>
      </w:r>
      <w:r>
        <w:rPr>
          <w:rFonts w:cs="David"/>
          <w:rtl/>
        </w:rPr>
        <w:t>ב</w:t>
      </w:r>
      <w:r>
        <w:rPr>
          <w:rFonts w:cs="David" w:hint="cs"/>
          <w:rtl/>
        </w:rPr>
        <w:t>מתן שירותים נשוא הסכם זה</w:t>
      </w:r>
      <w:r>
        <w:rPr>
          <w:rFonts w:cs="David"/>
          <w:rtl/>
        </w:rPr>
        <w:t>;</w:t>
      </w:r>
    </w:p>
    <w:p w14:paraId="2A2A1471" w14:textId="77777777" w:rsidR="009003FA" w:rsidRDefault="009003FA" w:rsidP="002F540C">
      <w:pPr>
        <w:pStyle w:val="af1"/>
        <w:rPr>
          <w:rFonts w:cs="David"/>
          <w:rtl/>
        </w:rPr>
      </w:pPr>
      <w:r>
        <w:rPr>
          <w:rFonts w:cs="David"/>
          <w:b/>
          <w:bCs/>
          <w:rtl/>
        </w:rPr>
        <w:t>והואיל</w:t>
      </w:r>
      <w:r>
        <w:rPr>
          <w:rFonts w:cs="David"/>
          <w:rtl/>
        </w:rPr>
        <w:tab/>
      </w:r>
      <w:r>
        <w:rPr>
          <w:rFonts w:cs="David" w:hint="cs"/>
          <w:rtl/>
        </w:rPr>
        <w:t xml:space="preserve">ולהתקשרות בין הצדדים מכח הסכם זה קדם הליך של מכרז והזמנה להציע הצעות, במסגרתו בדק, בין היתר, לפי ראות עיניו ולשביעות רצונו, את כל הפרטים הטכניים, המקצועיים והמשפטיים הנדרשים לצורך התקשרותו בהסכם זה וביצוע חיוביו על-פיו; </w:t>
      </w:r>
    </w:p>
    <w:p w14:paraId="2B5EFA9C" w14:textId="77777777" w:rsidR="009003FA" w:rsidRDefault="009003FA" w:rsidP="009003FA">
      <w:pPr>
        <w:pStyle w:val="af1"/>
        <w:rPr>
          <w:rFonts w:cs="David"/>
          <w:rtl/>
        </w:rPr>
      </w:pPr>
      <w:r>
        <w:rPr>
          <w:rFonts w:cs="David" w:hint="cs"/>
          <w:b/>
          <w:bCs/>
          <w:rtl/>
        </w:rPr>
        <w:t>והואיל</w:t>
      </w:r>
      <w:r>
        <w:rPr>
          <w:rFonts w:cs="David" w:hint="cs"/>
          <w:rtl/>
        </w:rPr>
        <w:tab/>
        <w:t>והספק הגיש את הצעתו למזמין והמזמין הודיע לספק על קבלת הצעתו;</w:t>
      </w:r>
    </w:p>
    <w:p w14:paraId="75C0F80D" w14:textId="77777777" w:rsidR="009003FA" w:rsidRDefault="009003FA" w:rsidP="009003FA">
      <w:pPr>
        <w:pStyle w:val="af1"/>
        <w:rPr>
          <w:rFonts w:cs="David"/>
          <w:rtl/>
        </w:rPr>
      </w:pPr>
      <w:r>
        <w:rPr>
          <w:rFonts w:cs="David" w:hint="cs"/>
          <w:b/>
          <w:bCs/>
          <w:rtl/>
        </w:rPr>
        <w:t>והואיל</w:t>
      </w:r>
      <w:r>
        <w:rPr>
          <w:rFonts w:cs="David" w:hint="cs"/>
          <w:rtl/>
        </w:rPr>
        <w:tab/>
      </w:r>
      <w:r>
        <w:rPr>
          <w:rFonts w:cs="David"/>
          <w:rtl/>
        </w:rPr>
        <w:t>והמזמין מעוניין לקבל מהספק, והספק מעוניי</w:t>
      </w:r>
      <w:r>
        <w:rPr>
          <w:rFonts w:cs="David" w:hint="cs"/>
          <w:rtl/>
        </w:rPr>
        <w:t>ן</w:t>
      </w:r>
      <w:r>
        <w:rPr>
          <w:rFonts w:cs="David"/>
          <w:rtl/>
        </w:rPr>
        <w:t xml:space="preserve"> להעמיד למזמין</w:t>
      </w:r>
      <w:r>
        <w:rPr>
          <w:rFonts w:cs="David" w:hint="cs"/>
          <w:rtl/>
        </w:rPr>
        <w:t>,</w:t>
      </w:r>
      <w:r>
        <w:rPr>
          <w:rFonts w:cs="David"/>
          <w:rtl/>
        </w:rPr>
        <w:t xml:space="preserve"> שירותי</w:t>
      </w:r>
      <w:r>
        <w:rPr>
          <w:rFonts w:cs="David" w:hint="cs"/>
          <w:rtl/>
        </w:rPr>
        <w:t xml:space="preserve"> ניהול, תפעול ואחזקת תשתיות מחשוב, תמיכה במשתמשים ושירותים נוספים בשיטת מיקור חוץ </w:t>
      </w:r>
      <w:r>
        <w:rPr>
          <w:rFonts w:cs="David"/>
        </w:rPr>
        <w:t>(outsourcing)</w:t>
      </w:r>
      <w:r>
        <w:rPr>
          <w:rFonts w:cs="David" w:hint="cs"/>
          <w:rtl/>
        </w:rPr>
        <w:t>, הכל כמפורט ב</w:t>
      </w:r>
      <w:r>
        <w:rPr>
          <w:rFonts w:cs="David"/>
          <w:rtl/>
        </w:rPr>
        <w:t xml:space="preserve">הסכם זה; </w:t>
      </w:r>
    </w:p>
    <w:p w14:paraId="06F91292" w14:textId="77777777" w:rsidR="009003FA" w:rsidRDefault="009003FA" w:rsidP="009003FA">
      <w:pPr>
        <w:pStyle w:val="af1"/>
        <w:rPr>
          <w:rFonts w:cs="David"/>
          <w:rtl/>
        </w:rPr>
      </w:pPr>
      <w:r>
        <w:rPr>
          <w:rFonts w:cs="David"/>
          <w:b/>
          <w:bCs/>
          <w:rtl/>
        </w:rPr>
        <w:t>והואיל</w:t>
      </w:r>
      <w:r>
        <w:rPr>
          <w:rFonts w:cs="David"/>
          <w:rtl/>
        </w:rPr>
        <w:tab/>
        <w:t>וברצון הצדדים להסדיר את היחסים המשפטיים ביניהם, והכל כמפורט בהסכם זה;</w:t>
      </w:r>
    </w:p>
    <w:p w14:paraId="1C4A2AA8" w14:textId="77777777" w:rsidR="009003FA" w:rsidRDefault="009003FA" w:rsidP="009003FA">
      <w:pPr>
        <w:pStyle w:val="af1"/>
        <w:jc w:val="center"/>
        <w:rPr>
          <w:rFonts w:cs="David"/>
          <w:b/>
          <w:bCs/>
          <w:rtl/>
        </w:rPr>
      </w:pPr>
    </w:p>
    <w:p w14:paraId="64532AAC" w14:textId="77777777" w:rsidR="009003FA" w:rsidRDefault="009003FA" w:rsidP="009003FA">
      <w:pPr>
        <w:pStyle w:val="af1"/>
        <w:jc w:val="center"/>
        <w:rPr>
          <w:rFonts w:cs="David"/>
          <w:rtl/>
        </w:rPr>
      </w:pPr>
      <w:r>
        <w:rPr>
          <w:rFonts w:cs="David"/>
          <w:b/>
          <w:bCs/>
          <w:rtl/>
        </w:rPr>
        <w:lastRenderedPageBreak/>
        <w:t>לפיכך הוסכם, הוצהר והותנה בין הצדדים כדלקמן:</w:t>
      </w:r>
    </w:p>
    <w:p w14:paraId="6598F8CD" w14:textId="77777777" w:rsidR="009003FA" w:rsidRDefault="009003FA" w:rsidP="009003FA">
      <w:pPr>
        <w:pStyle w:val="a0"/>
        <w:ind w:right="0"/>
        <w:rPr>
          <w:rFonts w:cs="David"/>
          <w:sz w:val="24"/>
          <w:szCs w:val="24"/>
          <w:rtl/>
        </w:rPr>
      </w:pPr>
      <w:r>
        <w:rPr>
          <w:rFonts w:cs="David"/>
          <w:b/>
          <w:bCs/>
          <w:sz w:val="24"/>
          <w:szCs w:val="24"/>
          <w:u w:val="single"/>
          <w:rtl/>
        </w:rPr>
        <w:t>מבוא ופרשנות</w:t>
      </w:r>
    </w:p>
    <w:p w14:paraId="388DB507" w14:textId="77777777" w:rsidR="009003FA" w:rsidRDefault="009003FA" w:rsidP="00F22EBA">
      <w:pPr>
        <w:pStyle w:val="a0"/>
        <w:numPr>
          <w:ilvl w:val="1"/>
          <w:numId w:val="5"/>
        </w:numPr>
        <w:ind w:right="0"/>
        <w:rPr>
          <w:rFonts w:cs="David"/>
          <w:sz w:val="24"/>
          <w:szCs w:val="24"/>
          <w:rtl/>
        </w:rPr>
      </w:pPr>
      <w:r>
        <w:rPr>
          <w:rFonts w:cs="David"/>
          <w:sz w:val="24"/>
          <w:szCs w:val="24"/>
          <w:rtl/>
        </w:rPr>
        <w:t>בהסכם זה תהיה למונחים הבאים המשמעות המפו</w:t>
      </w:r>
      <w:r>
        <w:rPr>
          <w:rFonts w:cs="David" w:hint="cs"/>
          <w:sz w:val="24"/>
          <w:szCs w:val="24"/>
          <w:rtl/>
        </w:rPr>
        <w:t>רטת</w:t>
      </w:r>
      <w:r>
        <w:rPr>
          <w:rFonts w:cs="David"/>
          <w:sz w:val="24"/>
          <w:szCs w:val="24"/>
          <w:rtl/>
        </w:rPr>
        <w:t xml:space="preserve"> </w:t>
      </w:r>
      <w:r>
        <w:rPr>
          <w:rFonts w:cs="David" w:hint="cs"/>
          <w:sz w:val="24"/>
          <w:szCs w:val="24"/>
          <w:rtl/>
        </w:rPr>
        <w:t xml:space="preserve">כאן </w:t>
      </w:r>
      <w:proofErr w:type="spellStart"/>
      <w:r>
        <w:rPr>
          <w:rFonts w:cs="David"/>
          <w:sz w:val="24"/>
          <w:szCs w:val="24"/>
          <w:rtl/>
        </w:rPr>
        <w:t>לצידם</w:t>
      </w:r>
      <w:proofErr w:type="spellEnd"/>
      <w:r>
        <w:rPr>
          <w:rFonts w:cs="David"/>
          <w:sz w:val="24"/>
          <w:szCs w:val="24"/>
          <w:rtl/>
        </w:rPr>
        <w:t xml:space="preserve">, </w:t>
      </w:r>
      <w:r>
        <w:rPr>
          <w:rFonts w:cs="David" w:hint="cs"/>
          <w:sz w:val="24"/>
          <w:szCs w:val="24"/>
          <w:rtl/>
        </w:rPr>
        <w:t>אלא אם מתחייבת מן העניין הנדון והקשרו משמעות אחרת</w:t>
      </w:r>
      <w:r>
        <w:rPr>
          <w:rFonts w:cs="David"/>
          <w:sz w:val="24"/>
          <w:szCs w:val="24"/>
          <w:rtl/>
        </w:rPr>
        <w:t>:</w:t>
      </w:r>
    </w:p>
    <w:p w14:paraId="2F669E3E" w14:textId="77777777" w:rsidR="009003FA" w:rsidRDefault="009003FA" w:rsidP="00F22EBA">
      <w:pPr>
        <w:pStyle w:val="a0"/>
        <w:numPr>
          <w:ilvl w:val="2"/>
          <w:numId w:val="5"/>
        </w:numPr>
        <w:ind w:right="0"/>
        <w:rPr>
          <w:rFonts w:cs="David"/>
          <w:sz w:val="24"/>
          <w:szCs w:val="24"/>
        </w:rPr>
      </w:pPr>
      <w:r>
        <w:rPr>
          <w:rFonts w:cs="David" w:hint="cs"/>
          <w:b/>
          <w:bCs/>
          <w:sz w:val="24"/>
          <w:szCs w:val="24"/>
          <w:rtl/>
        </w:rPr>
        <w:t>"אמצעי שליטה"</w:t>
      </w:r>
      <w:r>
        <w:rPr>
          <w:rFonts w:cs="David" w:hint="cs"/>
          <w:sz w:val="24"/>
          <w:szCs w:val="24"/>
          <w:rtl/>
        </w:rPr>
        <w:t xml:space="preserve">, בתאגיד </w:t>
      </w:r>
      <w:r>
        <w:rPr>
          <w:rFonts w:cs="David"/>
          <w:sz w:val="24"/>
          <w:szCs w:val="24"/>
          <w:rtl/>
        </w:rPr>
        <w:t>–</w:t>
      </w:r>
      <w:r>
        <w:rPr>
          <w:rFonts w:cs="David" w:hint="cs"/>
          <w:sz w:val="24"/>
          <w:szCs w:val="24"/>
          <w:rtl/>
        </w:rPr>
        <w:t xml:space="preserve"> כל אחד מאלה:</w:t>
      </w:r>
    </w:p>
    <w:p w14:paraId="0ED17C0E" w14:textId="77777777" w:rsidR="009003FA" w:rsidRDefault="009003FA" w:rsidP="00F22EBA">
      <w:pPr>
        <w:pStyle w:val="a0"/>
        <w:numPr>
          <w:ilvl w:val="3"/>
          <w:numId w:val="5"/>
        </w:numPr>
        <w:ind w:right="0"/>
        <w:rPr>
          <w:rFonts w:cs="David"/>
          <w:sz w:val="24"/>
          <w:szCs w:val="24"/>
        </w:rPr>
      </w:pPr>
      <w:r>
        <w:rPr>
          <w:rFonts w:cs="David" w:hint="cs"/>
          <w:sz w:val="24"/>
          <w:szCs w:val="24"/>
          <w:rtl/>
        </w:rPr>
        <w:t>זכות ההצבעה באסיפה הכללית של חברה או בגוף מקביל של תאגיד אחר;</w:t>
      </w:r>
    </w:p>
    <w:p w14:paraId="1590DC29" w14:textId="77777777" w:rsidR="009003FA" w:rsidRDefault="009003FA" w:rsidP="00F22EBA">
      <w:pPr>
        <w:pStyle w:val="a0"/>
        <w:numPr>
          <w:ilvl w:val="3"/>
          <w:numId w:val="5"/>
        </w:numPr>
        <w:ind w:right="0"/>
        <w:rPr>
          <w:rFonts w:cs="David"/>
          <w:sz w:val="24"/>
          <w:szCs w:val="24"/>
        </w:rPr>
      </w:pPr>
      <w:r>
        <w:rPr>
          <w:rFonts w:cs="David" w:hint="cs"/>
          <w:sz w:val="24"/>
          <w:szCs w:val="24"/>
          <w:rtl/>
        </w:rPr>
        <w:t>הזכות למנות דירקטורים של התאגיד או את מנהלו הכללי.</w:t>
      </w:r>
    </w:p>
    <w:p w14:paraId="715AD7C6" w14:textId="77777777" w:rsidR="009003FA" w:rsidRDefault="009003FA" w:rsidP="00F22EBA">
      <w:pPr>
        <w:pStyle w:val="a0"/>
        <w:numPr>
          <w:ilvl w:val="2"/>
          <w:numId w:val="5"/>
        </w:numPr>
        <w:ind w:right="0"/>
        <w:rPr>
          <w:rFonts w:cs="David"/>
          <w:sz w:val="24"/>
          <w:szCs w:val="24"/>
        </w:rPr>
      </w:pPr>
      <w:r>
        <w:rPr>
          <w:rFonts w:cs="David" w:hint="cs"/>
          <w:b/>
          <w:bCs/>
          <w:sz w:val="24"/>
          <w:szCs w:val="24"/>
          <w:rtl/>
        </w:rPr>
        <w:t>"בעל ענין"</w:t>
      </w:r>
      <w:r>
        <w:rPr>
          <w:rFonts w:cs="David" w:hint="cs"/>
          <w:sz w:val="24"/>
          <w:szCs w:val="24"/>
          <w:rtl/>
        </w:rPr>
        <w:t xml:space="preserve"> </w:t>
      </w:r>
      <w:r>
        <w:rPr>
          <w:rFonts w:cs="David"/>
          <w:sz w:val="24"/>
          <w:szCs w:val="24"/>
          <w:rtl/>
        </w:rPr>
        <w:t>–</w:t>
      </w:r>
      <w:r>
        <w:rPr>
          <w:rFonts w:cs="David" w:hint="cs"/>
          <w:sz w:val="24"/>
          <w:szCs w:val="24"/>
          <w:rtl/>
        </w:rPr>
        <w:t xml:space="preserve"> מי שמחזיק בחמישה אחוזים או יותר מהון המניות המונפק של תאגיד או מזכויות ההצבעה בו, מי שיש לו הסמכות למנות דירקטור אחד או יותר או את המנהל הכללי, ומי שמכהן בתאגיד כדירקטור או כמנהל כללי.</w:t>
      </w:r>
    </w:p>
    <w:p w14:paraId="4514C0B0" w14:textId="77777777" w:rsidR="009003FA" w:rsidRDefault="009003FA" w:rsidP="00F22EBA">
      <w:pPr>
        <w:pStyle w:val="a0"/>
        <w:numPr>
          <w:ilvl w:val="2"/>
          <w:numId w:val="5"/>
        </w:numPr>
        <w:ind w:right="0"/>
        <w:rPr>
          <w:rFonts w:cs="David"/>
          <w:sz w:val="24"/>
          <w:szCs w:val="24"/>
        </w:rPr>
      </w:pPr>
      <w:r>
        <w:rPr>
          <w:rFonts w:cs="David" w:hint="cs"/>
          <w:b/>
          <w:bCs/>
          <w:sz w:val="24"/>
          <w:szCs w:val="24"/>
          <w:rtl/>
        </w:rPr>
        <w:t>"העברת שליטה"</w:t>
      </w:r>
      <w:r>
        <w:rPr>
          <w:rFonts w:cs="David" w:hint="cs"/>
          <w:sz w:val="24"/>
          <w:szCs w:val="24"/>
          <w:rtl/>
        </w:rPr>
        <w:t xml:space="preserve"> - לרבות מכירת מרבית נכסיו של הספק, וכן מיזוג, פשרה או הסדר בין בעלי מניות ו/או נושים של הספק  לבין הספק וכן כל דרך  משפטית אחרת שתוצאתה היא העברת שליטה בספק.</w:t>
      </w:r>
    </w:p>
    <w:p w14:paraId="48310038" w14:textId="77777777" w:rsidR="009003FA" w:rsidRDefault="009003FA" w:rsidP="00F22EBA">
      <w:pPr>
        <w:pStyle w:val="a0"/>
        <w:numPr>
          <w:ilvl w:val="2"/>
          <w:numId w:val="5"/>
        </w:numPr>
        <w:ind w:right="0"/>
        <w:rPr>
          <w:rFonts w:cs="David"/>
          <w:sz w:val="24"/>
          <w:szCs w:val="24"/>
        </w:rPr>
      </w:pPr>
      <w:r>
        <w:rPr>
          <w:rFonts w:cs="David"/>
          <w:b/>
          <w:bCs/>
          <w:sz w:val="24"/>
          <w:szCs w:val="24"/>
          <w:rtl/>
        </w:rPr>
        <w:t>"חצרי המזמין"</w:t>
      </w:r>
      <w:r>
        <w:rPr>
          <w:rFonts w:cs="David"/>
          <w:sz w:val="24"/>
          <w:szCs w:val="24"/>
          <w:rtl/>
        </w:rPr>
        <w:t xml:space="preserve"> </w:t>
      </w:r>
      <w:r>
        <w:rPr>
          <w:rFonts w:cs="David"/>
          <w:sz w:val="24"/>
          <w:szCs w:val="24"/>
        </w:rPr>
        <w:t>–</w:t>
      </w:r>
      <w:r>
        <w:rPr>
          <w:rFonts w:cs="David" w:hint="cs"/>
          <w:sz w:val="24"/>
          <w:szCs w:val="24"/>
          <w:rtl/>
        </w:rPr>
        <w:t xml:space="preserve"> כל מקום בו מקבל שירות (כהגדרתו להלן) פועל, עובד ו/או נותן שירות עבור המזמין.</w:t>
      </w:r>
    </w:p>
    <w:p w14:paraId="1AE24DD8" w14:textId="6B12BA0B" w:rsidR="009003FA" w:rsidRDefault="009003FA" w:rsidP="005A5E14">
      <w:pPr>
        <w:pStyle w:val="a0"/>
        <w:numPr>
          <w:ilvl w:val="2"/>
          <w:numId w:val="5"/>
        </w:numPr>
        <w:ind w:right="0"/>
        <w:rPr>
          <w:rFonts w:cs="David"/>
          <w:sz w:val="24"/>
          <w:szCs w:val="24"/>
        </w:rPr>
      </w:pPr>
      <w:r>
        <w:rPr>
          <w:rFonts w:cs="David" w:hint="cs"/>
          <w:sz w:val="24"/>
          <w:szCs w:val="24"/>
          <w:rtl/>
        </w:rPr>
        <w:t>"</w:t>
      </w:r>
      <w:r>
        <w:rPr>
          <w:rFonts w:cs="David" w:hint="cs"/>
          <w:b/>
          <w:bCs/>
          <w:sz w:val="24"/>
          <w:szCs w:val="24"/>
          <w:rtl/>
        </w:rPr>
        <w:t>הצעת הספק</w:t>
      </w:r>
      <w:r>
        <w:rPr>
          <w:rFonts w:cs="David" w:hint="cs"/>
          <w:sz w:val="24"/>
          <w:szCs w:val="24"/>
          <w:rtl/>
        </w:rPr>
        <w:t xml:space="preserve">" </w:t>
      </w:r>
      <w:r>
        <w:rPr>
          <w:rFonts w:cs="David"/>
          <w:sz w:val="24"/>
          <w:szCs w:val="24"/>
          <w:rtl/>
        </w:rPr>
        <w:t>–</w:t>
      </w:r>
      <w:r>
        <w:rPr>
          <w:rFonts w:cs="David" w:hint="cs"/>
          <w:sz w:val="24"/>
          <w:szCs w:val="24"/>
          <w:rtl/>
        </w:rPr>
        <w:t xml:space="preserve"> הצעת הספק מיום </w:t>
      </w:r>
      <w:r w:rsidR="005A5E14">
        <w:rPr>
          <w:rFonts w:cs="David" w:hint="cs"/>
          <w:sz w:val="24"/>
          <w:szCs w:val="24"/>
          <w:rtl/>
        </w:rPr>
        <w:t>______</w:t>
      </w:r>
      <w:bookmarkStart w:id="0" w:name="_GoBack"/>
      <w:bookmarkEnd w:id="0"/>
      <w:r w:rsidR="003C3B94">
        <w:rPr>
          <w:rFonts w:cs="David" w:hint="cs"/>
          <w:sz w:val="24"/>
          <w:szCs w:val="24"/>
          <w:rtl/>
        </w:rPr>
        <w:t xml:space="preserve"> </w:t>
      </w:r>
      <w:r>
        <w:rPr>
          <w:rFonts w:cs="David" w:hint="cs"/>
          <w:sz w:val="24"/>
          <w:szCs w:val="24"/>
          <w:rtl/>
        </w:rPr>
        <w:t xml:space="preserve">בהתייחס למכרז (כהגדרתו להלן), כפי וככל שתוקנה. </w:t>
      </w:r>
    </w:p>
    <w:p w14:paraId="76D127B7" w14:textId="7E97BD07" w:rsidR="009003FA" w:rsidRDefault="009003FA" w:rsidP="00EC0BC3">
      <w:pPr>
        <w:pStyle w:val="a0"/>
        <w:numPr>
          <w:ilvl w:val="2"/>
          <w:numId w:val="5"/>
        </w:numPr>
        <w:ind w:right="0"/>
        <w:rPr>
          <w:rFonts w:cs="David"/>
          <w:sz w:val="24"/>
          <w:szCs w:val="24"/>
        </w:rPr>
      </w:pPr>
      <w:r>
        <w:rPr>
          <w:rFonts w:cs="David" w:hint="cs"/>
          <w:sz w:val="24"/>
          <w:szCs w:val="24"/>
          <w:rtl/>
        </w:rPr>
        <w:t>"</w:t>
      </w:r>
      <w:r>
        <w:rPr>
          <w:rFonts w:cs="David" w:hint="cs"/>
          <w:b/>
          <w:bCs/>
          <w:sz w:val="24"/>
          <w:szCs w:val="24"/>
          <w:rtl/>
        </w:rPr>
        <w:t>המכרז</w:t>
      </w:r>
      <w:r>
        <w:rPr>
          <w:rFonts w:cs="David" w:hint="cs"/>
          <w:sz w:val="24"/>
          <w:szCs w:val="24"/>
          <w:rtl/>
        </w:rPr>
        <w:t xml:space="preserve">" </w:t>
      </w:r>
      <w:r>
        <w:rPr>
          <w:rFonts w:cs="David"/>
          <w:sz w:val="24"/>
          <w:szCs w:val="24"/>
          <w:rtl/>
        </w:rPr>
        <w:t>–</w:t>
      </w:r>
      <w:r>
        <w:rPr>
          <w:rFonts w:cs="David" w:hint="cs"/>
          <w:sz w:val="24"/>
          <w:szCs w:val="24"/>
          <w:rtl/>
        </w:rPr>
        <w:t xml:space="preserve"> מכרז מס' </w:t>
      </w:r>
      <w:r w:rsidR="00EC0BC3" w:rsidRPr="00EC0BC3">
        <w:rPr>
          <w:rFonts w:cs="David"/>
          <w:sz w:val="24"/>
          <w:szCs w:val="24"/>
        </w:rPr>
        <w:t>101/2018</w:t>
      </w:r>
      <w:r>
        <w:rPr>
          <w:rFonts w:cs="David" w:hint="cs"/>
          <w:sz w:val="24"/>
          <w:szCs w:val="24"/>
          <w:rtl/>
        </w:rPr>
        <w:t xml:space="preserve"> למתן שירותי ניהול, תפעול, אחזקת תשתיות ותמיכה במשתמשים בשיטת מיקור חוץ, אשר פורסם ביום </w:t>
      </w:r>
      <w:r w:rsidR="00EC0BC3">
        <w:rPr>
          <w:rFonts w:cs="David"/>
          <w:sz w:val="24"/>
          <w:szCs w:val="24"/>
        </w:rPr>
        <w:t>14/05/2018</w:t>
      </w:r>
      <w:r>
        <w:rPr>
          <w:rFonts w:cs="David" w:hint="cs"/>
          <w:sz w:val="24"/>
          <w:szCs w:val="24"/>
          <w:rtl/>
        </w:rPr>
        <w:t>, על נספחיו, ולרבות כל תיקון למכרז האמור, אם יהיה כזה.</w:t>
      </w:r>
    </w:p>
    <w:p w14:paraId="50ED85ED" w14:textId="77777777" w:rsidR="009003FA" w:rsidRPr="001B1022" w:rsidRDefault="009003FA" w:rsidP="00324BBA">
      <w:pPr>
        <w:pStyle w:val="a0"/>
        <w:numPr>
          <w:ilvl w:val="2"/>
          <w:numId w:val="56"/>
        </w:numPr>
        <w:ind w:right="0"/>
      </w:pPr>
      <w:r w:rsidRPr="00324BBA">
        <w:rPr>
          <w:rFonts w:cs="David"/>
          <w:sz w:val="24"/>
          <w:szCs w:val="24"/>
          <w:rtl/>
        </w:rPr>
        <w:t>"</w:t>
      </w:r>
      <w:r w:rsidRPr="00324BBA">
        <w:rPr>
          <w:rFonts w:cs="David" w:hint="eastAsia"/>
          <w:b/>
          <w:bCs/>
          <w:sz w:val="24"/>
          <w:szCs w:val="24"/>
          <w:rtl/>
        </w:rPr>
        <w:t>מקבל</w:t>
      </w:r>
      <w:r w:rsidRPr="00324BBA">
        <w:rPr>
          <w:rFonts w:cs="David"/>
          <w:b/>
          <w:bCs/>
          <w:sz w:val="24"/>
          <w:szCs w:val="24"/>
          <w:rtl/>
        </w:rPr>
        <w:t xml:space="preserve"> </w:t>
      </w:r>
      <w:r w:rsidRPr="00324BBA">
        <w:rPr>
          <w:rFonts w:cs="David" w:hint="eastAsia"/>
          <w:b/>
          <w:bCs/>
          <w:sz w:val="24"/>
          <w:szCs w:val="24"/>
          <w:rtl/>
        </w:rPr>
        <w:t>שירות</w:t>
      </w:r>
      <w:r w:rsidR="001B1022">
        <w:rPr>
          <w:rFonts w:cs="David" w:hint="cs"/>
          <w:sz w:val="24"/>
          <w:szCs w:val="24"/>
          <w:rtl/>
        </w:rPr>
        <w:t>/</w:t>
      </w:r>
      <w:r w:rsidR="001B1022" w:rsidRPr="00AA2A04">
        <w:rPr>
          <w:rFonts w:cs="David" w:hint="eastAsia"/>
          <w:b/>
          <w:bCs/>
          <w:sz w:val="24"/>
          <w:szCs w:val="24"/>
          <w:rtl/>
        </w:rPr>
        <w:t>משתמשים</w:t>
      </w:r>
      <w:r w:rsidR="001B1022" w:rsidRPr="00AA2A04">
        <w:rPr>
          <w:rFonts w:cs="David"/>
          <w:b/>
          <w:bCs/>
          <w:sz w:val="24"/>
          <w:szCs w:val="24"/>
          <w:rtl/>
        </w:rPr>
        <w:t xml:space="preserve"> </w:t>
      </w:r>
      <w:r w:rsidR="001B1022" w:rsidRPr="00AA2A04">
        <w:rPr>
          <w:rFonts w:cs="David" w:hint="eastAsia"/>
          <w:b/>
          <w:bCs/>
          <w:sz w:val="24"/>
          <w:szCs w:val="24"/>
          <w:rtl/>
        </w:rPr>
        <w:t>פנימיים</w:t>
      </w:r>
      <w:r w:rsidRPr="00AA2A04">
        <w:rPr>
          <w:rFonts w:cs="David"/>
          <w:sz w:val="24"/>
          <w:szCs w:val="24"/>
          <w:rtl/>
        </w:rPr>
        <w:t>" –</w:t>
      </w:r>
      <w:r w:rsidR="001B1022" w:rsidRPr="00AA2A04">
        <w:rPr>
          <w:rFonts w:cs="David" w:hint="eastAsia"/>
          <w:sz w:val="24"/>
          <w:szCs w:val="24"/>
          <w:rtl/>
        </w:rPr>
        <w:t>כל</w:t>
      </w:r>
      <w:r w:rsidR="001B1022" w:rsidRPr="00AA2A04">
        <w:rPr>
          <w:rFonts w:cs="David"/>
          <w:sz w:val="24"/>
          <w:szCs w:val="24"/>
          <w:rtl/>
        </w:rPr>
        <w:t xml:space="preserve"> הפועלים עבור המזמין (לרבות עובדי המזמין והפועלים מטעם קבלנים הקשורים עם המזמין בהסכם)  המחוברים לרשת המשרד </w:t>
      </w:r>
      <w:r w:rsidR="001B1022" w:rsidRPr="00AA2A04">
        <w:rPr>
          <w:rFonts w:cs="David" w:hint="eastAsia"/>
          <w:sz w:val="24"/>
          <w:szCs w:val="24"/>
          <w:rtl/>
        </w:rPr>
        <w:t>ועובדים</w:t>
      </w:r>
      <w:r w:rsidR="001B1022" w:rsidRPr="00AA2A04">
        <w:rPr>
          <w:rFonts w:cs="David"/>
          <w:sz w:val="24"/>
          <w:szCs w:val="24"/>
          <w:rtl/>
        </w:rPr>
        <w:t xml:space="preserve"> </w:t>
      </w:r>
      <w:r w:rsidR="001B1022" w:rsidRPr="00AA2A04">
        <w:rPr>
          <w:rFonts w:cs="David" w:hint="eastAsia"/>
          <w:sz w:val="24"/>
          <w:szCs w:val="24"/>
          <w:rtl/>
        </w:rPr>
        <w:t>עם</w:t>
      </w:r>
      <w:r w:rsidR="001B1022" w:rsidRPr="00AA2A04">
        <w:rPr>
          <w:rFonts w:cs="David"/>
          <w:sz w:val="24"/>
          <w:szCs w:val="24"/>
          <w:rtl/>
        </w:rPr>
        <w:t xml:space="preserve"> </w:t>
      </w:r>
      <w:r w:rsidR="001B1022" w:rsidRPr="00AA2A04">
        <w:rPr>
          <w:rFonts w:cs="David" w:hint="eastAsia"/>
          <w:sz w:val="24"/>
          <w:szCs w:val="24"/>
          <w:rtl/>
        </w:rPr>
        <w:t>ציוד</w:t>
      </w:r>
      <w:r w:rsidR="001B1022" w:rsidRPr="00AA2A04">
        <w:rPr>
          <w:rFonts w:cs="David"/>
          <w:sz w:val="24"/>
          <w:szCs w:val="24"/>
          <w:rtl/>
        </w:rPr>
        <w:t xml:space="preserve"> </w:t>
      </w:r>
      <w:r w:rsidR="001B1022" w:rsidRPr="00AA2A04">
        <w:rPr>
          <w:rFonts w:cs="David" w:hint="eastAsia"/>
          <w:sz w:val="24"/>
          <w:szCs w:val="24"/>
          <w:rtl/>
        </w:rPr>
        <w:t>קצה</w:t>
      </w:r>
      <w:r w:rsidR="001B1022" w:rsidRPr="00AA2A04">
        <w:rPr>
          <w:rFonts w:cs="David"/>
          <w:sz w:val="24"/>
          <w:szCs w:val="24"/>
          <w:rtl/>
        </w:rPr>
        <w:t xml:space="preserve"> </w:t>
      </w:r>
      <w:r w:rsidR="001B1022" w:rsidRPr="00AA2A04">
        <w:rPr>
          <w:rFonts w:cs="David" w:hint="eastAsia"/>
          <w:sz w:val="24"/>
          <w:szCs w:val="24"/>
          <w:rtl/>
        </w:rPr>
        <w:t>שבבעלות</w:t>
      </w:r>
      <w:r w:rsidR="001B1022" w:rsidRPr="00AA2A04">
        <w:rPr>
          <w:rFonts w:cs="David"/>
          <w:sz w:val="24"/>
          <w:szCs w:val="24"/>
          <w:rtl/>
        </w:rPr>
        <w:t xml:space="preserve"> </w:t>
      </w:r>
      <w:r w:rsidR="001B1022" w:rsidRPr="00AA2A04">
        <w:rPr>
          <w:rFonts w:cs="David" w:hint="eastAsia"/>
          <w:sz w:val="24"/>
          <w:szCs w:val="24"/>
          <w:rtl/>
        </w:rPr>
        <w:t>המזמין</w:t>
      </w:r>
      <w:r w:rsidR="001B1022" w:rsidRPr="00AA2A04">
        <w:rPr>
          <w:rFonts w:cs="David"/>
          <w:sz w:val="24"/>
          <w:szCs w:val="24"/>
          <w:rtl/>
        </w:rPr>
        <w:t xml:space="preserve">. </w:t>
      </w:r>
      <w:r w:rsidR="001B1022" w:rsidRPr="00AA2A04">
        <w:rPr>
          <w:rFonts w:cs="David" w:hint="eastAsia"/>
          <w:sz w:val="24"/>
          <w:szCs w:val="24"/>
          <w:rtl/>
        </w:rPr>
        <w:t>האתרים</w:t>
      </w:r>
      <w:r w:rsidR="001B1022" w:rsidRPr="00AA2A04">
        <w:rPr>
          <w:rFonts w:cs="David"/>
          <w:sz w:val="24"/>
          <w:szCs w:val="24"/>
          <w:rtl/>
        </w:rPr>
        <w:t xml:space="preserve"> </w:t>
      </w:r>
      <w:r w:rsidR="001B1022" w:rsidRPr="00AA2A04">
        <w:rPr>
          <w:rFonts w:cs="David" w:hint="eastAsia"/>
          <w:sz w:val="24"/>
          <w:szCs w:val="24"/>
          <w:rtl/>
        </w:rPr>
        <w:t>האמורים</w:t>
      </w:r>
      <w:r w:rsidR="001B1022" w:rsidRPr="00AA2A04">
        <w:rPr>
          <w:rFonts w:cs="David"/>
          <w:sz w:val="24"/>
          <w:szCs w:val="24"/>
          <w:rtl/>
        </w:rPr>
        <w:t xml:space="preserve"> </w:t>
      </w:r>
      <w:r w:rsidR="001B1022" w:rsidRPr="00AA2A04">
        <w:rPr>
          <w:rFonts w:cs="David" w:hint="eastAsia"/>
          <w:sz w:val="24"/>
          <w:szCs w:val="24"/>
          <w:rtl/>
        </w:rPr>
        <w:t>ומיקומם</w:t>
      </w:r>
      <w:r w:rsidR="001B1022" w:rsidRPr="00AA2A04">
        <w:rPr>
          <w:rFonts w:cs="David"/>
          <w:sz w:val="24"/>
          <w:szCs w:val="24"/>
          <w:rtl/>
        </w:rPr>
        <w:t xml:space="preserve"> </w:t>
      </w:r>
      <w:r w:rsidR="001B1022" w:rsidRPr="00AA2A04">
        <w:rPr>
          <w:rFonts w:cs="David" w:hint="eastAsia"/>
          <w:sz w:val="24"/>
          <w:szCs w:val="24"/>
          <w:rtl/>
        </w:rPr>
        <w:t>נכון</w:t>
      </w:r>
      <w:r w:rsidR="001B1022" w:rsidRPr="00AA2A04">
        <w:rPr>
          <w:rFonts w:cs="David"/>
          <w:sz w:val="24"/>
          <w:szCs w:val="24"/>
          <w:rtl/>
        </w:rPr>
        <w:t xml:space="preserve"> </w:t>
      </w:r>
      <w:r w:rsidR="001B1022" w:rsidRPr="00AA2A04">
        <w:rPr>
          <w:rFonts w:cs="David" w:hint="eastAsia"/>
          <w:sz w:val="24"/>
          <w:szCs w:val="24"/>
          <w:rtl/>
        </w:rPr>
        <w:t>ליום</w:t>
      </w:r>
      <w:r w:rsidR="001B1022" w:rsidRPr="00AA2A04">
        <w:rPr>
          <w:rFonts w:cs="David"/>
          <w:sz w:val="24"/>
          <w:szCs w:val="24"/>
          <w:rtl/>
        </w:rPr>
        <w:t xml:space="preserve"> </w:t>
      </w:r>
      <w:r w:rsidR="001B1022" w:rsidRPr="00AA2A04">
        <w:rPr>
          <w:rFonts w:cs="David" w:hint="eastAsia"/>
          <w:sz w:val="24"/>
          <w:szCs w:val="24"/>
          <w:rtl/>
        </w:rPr>
        <w:t>חתימת</w:t>
      </w:r>
      <w:r w:rsidR="001B1022" w:rsidRPr="00AA2A04">
        <w:rPr>
          <w:rFonts w:cs="David"/>
          <w:sz w:val="24"/>
          <w:szCs w:val="24"/>
          <w:rtl/>
        </w:rPr>
        <w:t xml:space="preserve"> </w:t>
      </w:r>
      <w:r w:rsidR="001B1022" w:rsidRPr="00AA2A04">
        <w:rPr>
          <w:rFonts w:cs="David" w:hint="eastAsia"/>
          <w:sz w:val="24"/>
          <w:szCs w:val="24"/>
          <w:rtl/>
        </w:rPr>
        <w:t>הסכם</w:t>
      </w:r>
      <w:r w:rsidR="001B1022" w:rsidRPr="00AA2A04">
        <w:rPr>
          <w:rFonts w:cs="David"/>
          <w:sz w:val="24"/>
          <w:szCs w:val="24"/>
          <w:rtl/>
        </w:rPr>
        <w:t xml:space="preserve"> </w:t>
      </w:r>
      <w:r w:rsidR="001B1022" w:rsidRPr="00AA2A04">
        <w:rPr>
          <w:rFonts w:cs="David" w:hint="eastAsia"/>
          <w:sz w:val="24"/>
          <w:szCs w:val="24"/>
          <w:rtl/>
        </w:rPr>
        <w:t>זה</w:t>
      </w:r>
      <w:r w:rsidR="001B1022" w:rsidRPr="00AA2A04">
        <w:rPr>
          <w:rFonts w:cs="David"/>
          <w:sz w:val="24"/>
          <w:szCs w:val="24"/>
          <w:rtl/>
        </w:rPr>
        <w:t xml:space="preserve"> </w:t>
      </w:r>
      <w:r w:rsidR="001B1022" w:rsidRPr="00AA2A04">
        <w:rPr>
          <w:rFonts w:cs="David" w:hint="eastAsia"/>
          <w:sz w:val="24"/>
          <w:szCs w:val="24"/>
          <w:rtl/>
        </w:rPr>
        <w:t>מפורטים</w:t>
      </w:r>
      <w:r w:rsidR="001B1022" w:rsidRPr="00AA2A04">
        <w:rPr>
          <w:rFonts w:cs="David"/>
          <w:sz w:val="24"/>
          <w:szCs w:val="24"/>
          <w:rtl/>
        </w:rPr>
        <w:t xml:space="preserve"> </w:t>
      </w:r>
      <w:r w:rsidR="001B1022" w:rsidRPr="00AA2A04">
        <w:rPr>
          <w:rFonts w:cs="David" w:hint="eastAsia"/>
          <w:sz w:val="24"/>
          <w:szCs w:val="24"/>
          <w:rtl/>
        </w:rPr>
        <w:t>במכרז</w:t>
      </w:r>
      <w:r w:rsidR="001B1022" w:rsidRPr="00AA2A04">
        <w:rPr>
          <w:rFonts w:cs="David"/>
          <w:sz w:val="24"/>
          <w:szCs w:val="24"/>
          <w:rtl/>
        </w:rPr>
        <w:t xml:space="preserve"> </w:t>
      </w:r>
      <w:r w:rsidR="001B1022" w:rsidRPr="00AA2A04">
        <w:rPr>
          <w:rFonts w:cs="David" w:hint="eastAsia"/>
          <w:sz w:val="24"/>
          <w:szCs w:val="24"/>
          <w:rtl/>
        </w:rPr>
        <w:t>או</w:t>
      </w:r>
      <w:r w:rsidR="001B1022" w:rsidRPr="00AA2A04">
        <w:rPr>
          <w:rFonts w:cs="David"/>
          <w:sz w:val="24"/>
          <w:szCs w:val="24"/>
          <w:rtl/>
        </w:rPr>
        <w:t xml:space="preserve"> </w:t>
      </w:r>
      <w:r w:rsidR="001B1022" w:rsidRPr="00AA2A04">
        <w:rPr>
          <w:rFonts w:cs="David" w:hint="eastAsia"/>
          <w:sz w:val="24"/>
          <w:szCs w:val="24"/>
          <w:rtl/>
        </w:rPr>
        <w:t>כפי</w:t>
      </w:r>
      <w:r w:rsidR="001B1022" w:rsidRPr="00AA2A04">
        <w:rPr>
          <w:rFonts w:cs="David"/>
          <w:sz w:val="24"/>
          <w:szCs w:val="24"/>
          <w:rtl/>
        </w:rPr>
        <w:t xml:space="preserve"> </w:t>
      </w:r>
      <w:r w:rsidR="001B1022" w:rsidRPr="00AA2A04">
        <w:rPr>
          <w:rFonts w:cs="David" w:hint="eastAsia"/>
          <w:sz w:val="24"/>
          <w:szCs w:val="24"/>
          <w:rtl/>
        </w:rPr>
        <w:t>שיהיו</w:t>
      </w:r>
      <w:r w:rsidR="001B1022" w:rsidRPr="00AA2A04">
        <w:rPr>
          <w:rFonts w:cs="David"/>
          <w:sz w:val="24"/>
          <w:szCs w:val="24"/>
          <w:rtl/>
        </w:rPr>
        <w:t xml:space="preserve"> </w:t>
      </w:r>
      <w:r w:rsidR="001B1022" w:rsidRPr="00AA2A04">
        <w:rPr>
          <w:rFonts w:cs="David" w:hint="eastAsia"/>
          <w:sz w:val="24"/>
          <w:szCs w:val="24"/>
          <w:rtl/>
        </w:rPr>
        <w:t>מעת</w:t>
      </w:r>
      <w:r w:rsidR="001B1022" w:rsidRPr="00AA2A04">
        <w:rPr>
          <w:rFonts w:cs="David"/>
          <w:sz w:val="24"/>
          <w:szCs w:val="24"/>
          <w:rtl/>
        </w:rPr>
        <w:t xml:space="preserve"> </w:t>
      </w:r>
      <w:r w:rsidR="001B1022" w:rsidRPr="00AA2A04">
        <w:rPr>
          <w:rFonts w:cs="David" w:hint="eastAsia"/>
          <w:sz w:val="24"/>
          <w:szCs w:val="24"/>
          <w:rtl/>
        </w:rPr>
        <w:t>לעת</w:t>
      </w:r>
      <w:r w:rsidR="009642F3" w:rsidRPr="00AA2A04">
        <w:rPr>
          <w:rFonts w:cs="David"/>
          <w:sz w:val="24"/>
          <w:szCs w:val="24"/>
          <w:rtl/>
        </w:rPr>
        <w:t>.</w:t>
      </w:r>
      <w:r w:rsidRPr="001B1022">
        <w:rPr>
          <w:rFonts w:hint="cs"/>
          <w:rtl/>
        </w:rPr>
        <w:t xml:space="preserve"> </w:t>
      </w:r>
    </w:p>
    <w:p w14:paraId="4337A50C" w14:textId="77777777" w:rsidR="009003FA" w:rsidRDefault="009003FA" w:rsidP="00F22EBA">
      <w:pPr>
        <w:pStyle w:val="a0"/>
        <w:numPr>
          <w:ilvl w:val="2"/>
          <w:numId w:val="5"/>
        </w:numPr>
        <w:ind w:right="0"/>
        <w:rPr>
          <w:rFonts w:cs="David"/>
          <w:sz w:val="24"/>
          <w:szCs w:val="24"/>
        </w:rPr>
      </w:pPr>
      <w:r>
        <w:rPr>
          <w:rFonts w:cs="David" w:hint="cs"/>
          <w:sz w:val="24"/>
          <w:szCs w:val="24"/>
          <w:rtl/>
        </w:rPr>
        <w:lastRenderedPageBreak/>
        <w:t>"</w:t>
      </w:r>
      <w:r>
        <w:rPr>
          <w:rFonts w:cs="David" w:hint="cs"/>
          <w:b/>
          <w:bCs/>
          <w:sz w:val="24"/>
          <w:szCs w:val="24"/>
          <w:rtl/>
        </w:rPr>
        <w:t>נותני שירות</w:t>
      </w:r>
      <w:r>
        <w:rPr>
          <w:rFonts w:cs="David" w:hint="cs"/>
          <w:sz w:val="24"/>
          <w:szCs w:val="24"/>
          <w:rtl/>
        </w:rPr>
        <w:t xml:space="preserve">" </w:t>
      </w:r>
      <w:r>
        <w:rPr>
          <w:rFonts w:cs="David"/>
          <w:sz w:val="24"/>
          <w:szCs w:val="24"/>
          <w:rtl/>
        </w:rPr>
        <w:t>–</w:t>
      </w:r>
      <w:r>
        <w:rPr>
          <w:rFonts w:cs="David" w:hint="cs"/>
          <w:sz w:val="24"/>
          <w:szCs w:val="24"/>
          <w:rtl/>
        </w:rPr>
        <w:t xml:space="preserve"> הספק, עובדי הספק, </w:t>
      </w:r>
      <w:r w:rsidR="00EA25B5">
        <w:rPr>
          <w:rFonts w:cs="David" w:hint="cs"/>
          <w:sz w:val="24"/>
          <w:szCs w:val="24"/>
          <w:rtl/>
        </w:rPr>
        <w:t xml:space="preserve">קבלני משנה, </w:t>
      </w:r>
      <w:r>
        <w:rPr>
          <w:rFonts w:cs="David" w:hint="cs"/>
          <w:sz w:val="24"/>
          <w:szCs w:val="24"/>
          <w:rtl/>
        </w:rPr>
        <w:t>ספקי המשנה של הספק (וכן עובדיהם ומי שפועל מטעמם בקשר עם מתן השירותים) וכן כל גורם מטעמו של הספק הפועל בקשר עם מתן השירותים למזמין.</w:t>
      </w:r>
    </w:p>
    <w:p w14:paraId="48C38FEE" w14:textId="77777777" w:rsidR="009003FA" w:rsidRDefault="009003FA" w:rsidP="00F22EBA">
      <w:pPr>
        <w:pStyle w:val="a0"/>
        <w:numPr>
          <w:ilvl w:val="2"/>
          <w:numId w:val="5"/>
        </w:numPr>
        <w:ind w:right="0"/>
        <w:rPr>
          <w:rFonts w:cs="David"/>
          <w:sz w:val="24"/>
          <w:szCs w:val="24"/>
        </w:rPr>
      </w:pPr>
      <w:r>
        <w:rPr>
          <w:rFonts w:cs="David"/>
          <w:b/>
          <w:bCs/>
          <w:sz w:val="24"/>
          <w:szCs w:val="24"/>
          <w:rtl/>
        </w:rPr>
        <w:t>"עובדי הספק</w:t>
      </w:r>
      <w:r>
        <w:rPr>
          <w:rFonts w:cs="David"/>
          <w:sz w:val="24"/>
          <w:szCs w:val="24"/>
          <w:rtl/>
        </w:rPr>
        <w:t xml:space="preserve">" </w:t>
      </w:r>
      <w:r>
        <w:rPr>
          <w:rFonts w:cs="David"/>
          <w:sz w:val="24"/>
          <w:szCs w:val="24"/>
        </w:rPr>
        <w:t>–</w:t>
      </w:r>
      <w:r>
        <w:rPr>
          <w:rFonts w:cs="David"/>
          <w:sz w:val="24"/>
          <w:szCs w:val="24"/>
          <w:rtl/>
        </w:rPr>
        <w:t xml:space="preserve"> </w:t>
      </w:r>
      <w:r>
        <w:rPr>
          <w:rFonts w:cs="David" w:hint="cs"/>
          <w:sz w:val="24"/>
          <w:szCs w:val="24"/>
          <w:rtl/>
        </w:rPr>
        <w:t>עובדים של הספק, אשר יעסקו בהעמדת השירותים למזמין.</w:t>
      </w:r>
    </w:p>
    <w:p w14:paraId="11757DBF" w14:textId="77777777" w:rsidR="009003FA" w:rsidRDefault="009003FA" w:rsidP="00F22EBA">
      <w:pPr>
        <w:pStyle w:val="a0"/>
        <w:numPr>
          <w:ilvl w:val="2"/>
          <w:numId w:val="5"/>
        </w:numPr>
        <w:ind w:right="0"/>
        <w:rPr>
          <w:rFonts w:cs="David"/>
          <w:sz w:val="24"/>
          <w:szCs w:val="24"/>
          <w:rtl/>
        </w:rPr>
      </w:pPr>
      <w:r>
        <w:rPr>
          <w:rFonts w:cs="David" w:hint="cs"/>
          <w:b/>
          <w:bCs/>
          <w:sz w:val="24"/>
          <w:szCs w:val="24"/>
          <w:rtl/>
        </w:rPr>
        <w:t>"שליטה"</w:t>
      </w:r>
      <w:r>
        <w:rPr>
          <w:rFonts w:cs="David" w:hint="cs"/>
          <w:sz w:val="24"/>
          <w:szCs w:val="24"/>
          <w:rtl/>
        </w:rPr>
        <w:t xml:space="preserve"> </w:t>
      </w:r>
      <w:r>
        <w:rPr>
          <w:rFonts w:cs="David"/>
          <w:sz w:val="24"/>
          <w:szCs w:val="24"/>
          <w:rtl/>
        </w:rPr>
        <w:t>–</w:t>
      </w:r>
      <w:r>
        <w:rPr>
          <w:rFonts w:cs="David" w:hint="cs"/>
          <w:sz w:val="24"/>
          <w:szCs w:val="24"/>
          <w:rtl/>
        </w:rPr>
        <w:t xml:space="preserve"> היכולת לכוון את פעילותו של תאגיד, למעט יכולת הנובעת רק ממילוי תפקיד של דירקטור או משרה אחרת בתאגיד. </w:t>
      </w:r>
      <w:proofErr w:type="spellStart"/>
      <w:r>
        <w:rPr>
          <w:rFonts w:cs="David" w:hint="cs"/>
          <w:sz w:val="24"/>
          <w:szCs w:val="24"/>
          <w:rtl/>
        </w:rPr>
        <w:t>לענין</w:t>
      </w:r>
      <w:proofErr w:type="spellEnd"/>
      <w:r>
        <w:rPr>
          <w:rFonts w:cs="David" w:hint="cs"/>
          <w:sz w:val="24"/>
          <w:szCs w:val="24"/>
          <w:rtl/>
        </w:rPr>
        <w:t xml:space="preserve"> הסכם זה, יראו אדם המחזיק מחצית או יותר מסוג מסוים של אמצעי השליטה בתאגיד כשולט בתאגיד.</w:t>
      </w:r>
    </w:p>
    <w:p w14:paraId="6365CB85" w14:textId="77777777" w:rsidR="009003FA" w:rsidRDefault="009003FA" w:rsidP="005F2822">
      <w:pPr>
        <w:pStyle w:val="a0"/>
        <w:numPr>
          <w:ilvl w:val="2"/>
          <w:numId w:val="5"/>
        </w:numPr>
        <w:ind w:right="0"/>
        <w:rPr>
          <w:rFonts w:cs="David"/>
          <w:sz w:val="24"/>
          <w:szCs w:val="24"/>
        </w:rPr>
      </w:pPr>
      <w:r>
        <w:rPr>
          <w:rFonts w:cs="David" w:hint="cs"/>
          <w:b/>
          <w:bCs/>
          <w:sz w:val="24"/>
          <w:szCs w:val="24"/>
          <w:rtl/>
        </w:rPr>
        <w:t>"</w:t>
      </w:r>
      <w:r>
        <w:rPr>
          <w:rFonts w:cs="David" w:hint="cs"/>
          <w:sz w:val="24"/>
          <w:szCs w:val="24"/>
          <w:rtl/>
        </w:rPr>
        <w:t>"</w:t>
      </w:r>
      <w:r>
        <w:rPr>
          <w:rFonts w:cs="David" w:hint="cs"/>
          <w:b/>
          <w:bCs/>
          <w:sz w:val="24"/>
          <w:szCs w:val="24"/>
        </w:rPr>
        <w:t>SLA</w:t>
      </w:r>
      <w:r>
        <w:rPr>
          <w:rFonts w:cs="David" w:hint="cs"/>
          <w:sz w:val="24"/>
          <w:szCs w:val="24"/>
          <w:rtl/>
        </w:rPr>
        <w:t xml:space="preserve">" </w:t>
      </w:r>
      <w:r>
        <w:rPr>
          <w:rFonts w:cs="David"/>
          <w:sz w:val="24"/>
          <w:szCs w:val="24"/>
          <w:rtl/>
        </w:rPr>
        <w:t>–</w:t>
      </w:r>
      <w:r>
        <w:rPr>
          <w:rFonts w:cs="David" w:hint="cs"/>
          <w:sz w:val="24"/>
          <w:szCs w:val="24"/>
          <w:rtl/>
        </w:rPr>
        <w:t xml:space="preserve"> </w:t>
      </w:r>
      <w:r>
        <w:rPr>
          <w:rFonts w:cs="David"/>
          <w:sz w:val="24"/>
          <w:szCs w:val="24"/>
        </w:rPr>
        <w:t>Services Level Agreement</w:t>
      </w:r>
      <w:r>
        <w:rPr>
          <w:rFonts w:cs="David" w:hint="cs"/>
          <w:sz w:val="24"/>
          <w:szCs w:val="24"/>
          <w:rtl/>
        </w:rPr>
        <w:t xml:space="preserve">, הסכם רמת שירות, המצורף למכרז כנספח </w:t>
      </w:r>
      <w:r w:rsidR="003572D7">
        <w:rPr>
          <w:rFonts w:cs="David" w:hint="cs"/>
          <w:sz w:val="24"/>
          <w:szCs w:val="24"/>
          <w:rtl/>
        </w:rPr>
        <w:t>4.5</w:t>
      </w:r>
      <w:r>
        <w:rPr>
          <w:rFonts w:cs="David" w:hint="cs"/>
          <w:sz w:val="24"/>
          <w:szCs w:val="24"/>
          <w:rtl/>
        </w:rPr>
        <w:t xml:space="preserve">, לפיו תבוצע מדידת רמת השירות הניתנת בפועל בפרמטרים כמותיים. </w:t>
      </w:r>
    </w:p>
    <w:p w14:paraId="533DA3ED" w14:textId="77777777" w:rsidR="003572D7" w:rsidRPr="00CE0CCD" w:rsidRDefault="00767A2D" w:rsidP="00CE0CCD">
      <w:pPr>
        <w:pStyle w:val="a0"/>
        <w:numPr>
          <w:ilvl w:val="2"/>
          <w:numId w:val="5"/>
        </w:numPr>
        <w:ind w:right="0"/>
        <w:rPr>
          <w:rFonts w:cs="David"/>
          <w:sz w:val="24"/>
          <w:szCs w:val="24"/>
          <w:rtl/>
        </w:rPr>
      </w:pPr>
      <w:r>
        <w:rPr>
          <w:rFonts w:cs="David" w:hint="cs"/>
          <w:sz w:val="24"/>
          <w:szCs w:val="24"/>
          <w:rtl/>
        </w:rPr>
        <w:t>מונחים שהוגדרו במכרז ולא הוגדרו בהסכם זה, תהיה משמעותם בהסכם זה כהגדרתם במכרז.</w:t>
      </w:r>
    </w:p>
    <w:p w14:paraId="7EC6A98A" w14:textId="77777777" w:rsidR="009003FA" w:rsidRDefault="009003FA" w:rsidP="00F22EBA">
      <w:pPr>
        <w:pStyle w:val="a0"/>
        <w:numPr>
          <w:ilvl w:val="1"/>
          <w:numId w:val="5"/>
        </w:numPr>
        <w:ind w:right="0"/>
        <w:rPr>
          <w:rFonts w:cs="David"/>
          <w:sz w:val="24"/>
          <w:szCs w:val="24"/>
        </w:rPr>
      </w:pPr>
      <w:r>
        <w:rPr>
          <w:rFonts w:cs="David" w:hint="cs"/>
          <w:sz w:val="24"/>
          <w:szCs w:val="24"/>
          <w:rtl/>
        </w:rPr>
        <w:t>הספק מתחייב, לעניין כל חיוב ו/או התחייבות המוטלים עליו על-פי הסכם זה, לגרום לכך שכל נותן שירות יקיים את ההתחייבות ו/או את החיוב, בין אם קיימת התייחסות ספציפית לכך בהסכם ובין אם לאו.</w:t>
      </w:r>
    </w:p>
    <w:p w14:paraId="2663094C" w14:textId="77777777" w:rsidR="009003FA" w:rsidRDefault="009003FA" w:rsidP="00F22EBA">
      <w:pPr>
        <w:pStyle w:val="a0"/>
        <w:numPr>
          <w:ilvl w:val="1"/>
          <w:numId w:val="5"/>
        </w:numPr>
        <w:ind w:right="0"/>
        <w:rPr>
          <w:rFonts w:cs="David"/>
          <w:sz w:val="24"/>
          <w:szCs w:val="24"/>
        </w:rPr>
      </w:pPr>
      <w:r>
        <w:rPr>
          <w:rFonts w:cs="David" w:hint="cs"/>
          <w:sz w:val="24"/>
          <w:szCs w:val="24"/>
          <w:rtl/>
        </w:rPr>
        <w:t>בהסכם זה, הוראה החלה על בעלי המניות ו/או בעלי העניין ו/או בעלי השליטה של הספק תחול, בשינויים המחויבים ועל-פי העניין, גם על שותפים בשותפות.</w:t>
      </w:r>
    </w:p>
    <w:p w14:paraId="40686D52" w14:textId="77777777" w:rsidR="009003FA" w:rsidRDefault="009003FA" w:rsidP="00F22EBA">
      <w:pPr>
        <w:pStyle w:val="a0"/>
        <w:numPr>
          <w:ilvl w:val="1"/>
          <w:numId w:val="5"/>
        </w:numPr>
        <w:ind w:right="0"/>
        <w:rPr>
          <w:rFonts w:cs="David"/>
          <w:sz w:val="24"/>
          <w:szCs w:val="24"/>
          <w:rtl/>
        </w:rPr>
      </w:pPr>
      <w:r>
        <w:rPr>
          <w:rFonts w:cs="David"/>
          <w:sz w:val="24"/>
          <w:szCs w:val="24"/>
          <w:rtl/>
        </w:rPr>
        <w:t>המבוא והנספחים להסכם זה מהווים חלק בלתי נפרד מההסכם</w:t>
      </w:r>
      <w:r>
        <w:rPr>
          <w:rFonts w:cs="David" w:hint="cs"/>
          <w:sz w:val="24"/>
          <w:szCs w:val="24"/>
          <w:rtl/>
        </w:rPr>
        <w:t xml:space="preserve">. </w:t>
      </w:r>
    </w:p>
    <w:p w14:paraId="0136ABEC" w14:textId="77777777" w:rsidR="009003FA" w:rsidRDefault="009003FA" w:rsidP="00F22EBA">
      <w:pPr>
        <w:pStyle w:val="a0"/>
        <w:numPr>
          <w:ilvl w:val="1"/>
          <w:numId w:val="5"/>
        </w:numPr>
        <w:ind w:right="0"/>
        <w:rPr>
          <w:rFonts w:cs="David"/>
          <w:sz w:val="24"/>
          <w:szCs w:val="24"/>
        </w:rPr>
      </w:pPr>
      <w:r>
        <w:rPr>
          <w:rFonts w:cs="David" w:hint="cs"/>
          <w:sz w:val="24"/>
          <w:szCs w:val="24"/>
          <w:rtl/>
        </w:rPr>
        <w:t xml:space="preserve">מתן </w:t>
      </w:r>
      <w:r>
        <w:rPr>
          <w:rFonts w:cs="David"/>
          <w:sz w:val="24"/>
          <w:szCs w:val="24"/>
          <w:rtl/>
        </w:rPr>
        <w:t>כותרות הסעיפים בהסכם זה</w:t>
      </w:r>
      <w:r>
        <w:rPr>
          <w:rFonts w:cs="David" w:hint="cs"/>
          <w:sz w:val="24"/>
          <w:szCs w:val="24"/>
          <w:rtl/>
        </w:rPr>
        <w:t xml:space="preserve">, </w:t>
      </w:r>
      <w:r>
        <w:rPr>
          <w:rFonts w:cs="David"/>
          <w:sz w:val="24"/>
          <w:szCs w:val="24"/>
          <w:rtl/>
        </w:rPr>
        <w:t xml:space="preserve">חלוקת ההסכם לנספחים, לסעיפים ולתתי סעיפים </w:t>
      </w:r>
      <w:r>
        <w:rPr>
          <w:rFonts w:cs="David" w:hint="cs"/>
          <w:sz w:val="24"/>
          <w:szCs w:val="24"/>
          <w:rtl/>
        </w:rPr>
        <w:t xml:space="preserve">והגדרת מונחים בהסכם </w:t>
      </w:r>
      <w:r>
        <w:rPr>
          <w:rFonts w:cs="David"/>
          <w:sz w:val="24"/>
          <w:szCs w:val="24"/>
          <w:rtl/>
        </w:rPr>
        <w:t>נועדו לצורכי נוחיות בלבד, ו</w:t>
      </w:r>
      <w:r>
        <w:rPr>
          <w:rFonts w:cs="David" w:hint="cs"/>
          <w:sz w:val="24"/>
          <w:szCs w:val="24"/>
          <w:rtl/>
        </w:rPr>
        <w:t xml:space="preserve">אין לעשות בהם שימוש </w:t>
      </w:r>
      <w:r>
        <w:rPr>
          <w:rFonts w:cs="David"/>
          <w:sz w:val="24"/>
          <w:szCs w:val="24"/>
          <w:rtl/>
        </w:rPr>
        <w:t>לצורך פרשנות הוראות</w:t>
      </w:r>
      <w:r>
        <w:rPr>
          <w:rFonts w:cs="David" w:hint="cs"/>
          <w:sz w:val="24"/>
          <w:szCs w:val="24"/>
          <w:rtl/>
        </w:rPr>
        <w:t xml:space="preserve"> ההסכם</w:t>
      </w:r>
      <w:r>
        <w:rPr>
          <w:rFonts w:cs="David"/>
          <w:sz w:val="24"/>
          <w:szCs w:val="24"/>
          <w:rtl/>
        </w:rPr>
        <w:t>.</w:t>
      </w:r>
    </w:p>
    <w:p w14:paraId="296E3B00" w14:textId="77777777" w:rsidR="009003FA" w:rsidRDefault="009003FA" w:rsidP="00F22EBA">
      <w:pPr>
        <w:pStyle w:val="a0"/>
        <w:numPr>
          <w:ilvl w:val="1"/>
          <w:numId w:val="5"/>
        </w:numPr>
        <w:ind w:right="0"/>
        <w:rPr>
          <w:rFonts w:cs="David"/>
          <w:sz w:val="24"/>
          <w:szCs w:val="24"/>
        </w:rPr>
      </w:pPr>
      <w:r>
        <w:rPr>
          <w:rFonts w:cs="David" w:hint="cs"/>
          <w:sz w:val="24"/>
          <w:szCs w:val="24"/>
          <w:rtl/>
        </w:rPr>
        <w:t xml:space="preserve">מסמכי המכרז, נספחיהם והצעת הספק מהווים חלק בלתי נפרד מהסכם זה. הוראות ההסכם אינן באות לגרוע ממסמכי המכרז אלא להוסיף עליהן. </w:t>
      </w:r>
    </w:p>
    <w:p w14:paraId="04DA46AC" w14:textId="77777777" w:rsidR="009003FA" w:rsidRDefault="009003FA" w:rsidP="00F22EBA">
      <w:pPr>
        <w:pStyle w:val="a0"/>
        <w:numPr>
          <w:ilvl w:val="1"/>
          <w:numId w:val="5"/>
        </w:numPr>
        <w:ind w:right="0"/>
        <w:rPr>
          <w:rFonts w:cs="David"/>
          <w:sz w:val="24"/>
          <w:szCs w:val="24"/>
          <w:rtl/>
        </w:rPr>
      </w:pPr>
      <w:r>
        <w:rPr>
          <w:rFonts w:cs="David" w:hint="cs"/>
          <w:sz w:val="24"/>
          <w:szCs w:val="24"/>
          <w:rtl/>
        </w:rPr>
        <w:t xml:space="preserve">בכל מקרה של אי התאמה ו/או סתירה בין הוראות הסכם זה (ונספחיו) לבין הוראות המכרז </w:t>
      </w:r>
      <w:proofErr w:type="spellStart"/>
      <w:r>
        <w:rPr>
          <w:rFonts w:cs="David" w:hint="cs"/>
          <w:sz w:val="24"/>
          <w:szCs w:val="24"/>
          <w:rtl/>
        </w:rPr>
        <w:t>תיגברנה</w:t>
      </w:r>
      <w:proofErr w:type="spellEnd"/>
      <w:r>
        <w:rPr>
          <w:rFonts w:cs="David" w:hint="cs"/>
          <w:sz w:val="24"/>
          <w:szCs w:val="24"/>
          <w:rtl/>
        </w:rPr>
        <w:t xml:space="preserve"> הוראותיו של הסכם זה. בכל מקרה של אי התאמה בין הוראות המכרז או הסכם זה לבין הצעת הספק תגברנה הוראות המכרז או הסכם זה, על פי העניין.</w:t>
      </w:r>
    </w:p>
    <w:p w14:paraId="44D5E107" w14:textId="77777777" w:rsidR="00B31050" w:rsidRPr="00B31050" w:rsidRDefault="00B31050" w:rsidP="00B31050">
      <w:pPr>
        <w:jc w:val="both"/>
        <w:rPr>
          <w:rtl/>
        </w:rPr>
      </w:pPr>
      <w:r w:rsidRPr="00B31050">
        <w:rPr>
          <w:rtl/>
        </w:rPr>
        <w:br w:type="page"/>
      </w:r>
    </w:p>
    <w:p w14:paraId="5C26B600" w14:textId="77777777" w:rsidR="009003FA" w:rsidRDefault="009003FA" w:rsidP="009003FA">
      <w:pPr>
        <w:pStyle w:val="a0"/>
        <w:ind w:right="0"/>
        <w:rPr>
          <w:rFonts w:cs="David"/>
          <w:sz w:val="24"/>
          <w:szCs w:val="24"/>
        </w:rPr>
      </w:pPr>
      <w:r>
        <w:rPr>
          <w:rFonts w:cs="David" w:hint="cs"/>
          <w:b/>
          <w:bCs/>
          <w:sz w:val="24"/>
          <w:szCs w:val="24"/>
          <w:u w:val="single"/>
          <w:rtl/>
        </w:rPr>
        <w:t>הצהרות והתחייבויות הספק</w:t>
      </w:r>
      <w:r>
        <w:rPr>
          <w:rFonts w:cs="David" w:hint="cs"/>
          <w:b/>
          <w:bCs/>
          <w:sz w:val="24"/>
          <w:szCs w:val="24"/>
          <w:rtl/>
        </w:rPr>
        <w:t xml:space="preserve"> </w:t>
      </w:r>
    </w:p>
    <w:p w14:paraId="54210819" w14:textId="77777777" w:rsidR="009003FA" w:rsidRDefault="009003FA" w:rsidP="009003FA">
      <w:pPr>
        <w:pStyle w:val="ae"/>
        <w:ind w:left="720"/>
        <w:rPr>
          <w:rFonts w:cs="David"/>
          <w:sz w:val="24"/>
          <w:szCs w:val="24"/>
          <w:rtl/>
        </w:rPr>
      </w:pPr>
      <w:r>
        <w:rPr>
          <w:rFonts w:cs="David" w:hint="cs"/>
          <w:sz w:val="24"/>
          <w:szCs w:val="24"/>
          <w:rtl/>
        </w:rPr>
        <w:t>בנוסף ומבלי לגרוע מהצהרות והתחייבויות הספק הכלולות בהוראות סעיפים אחרים להסכם זה ו/או למכרז ו/או בהצעת הספק (בין במישרין, בין על  דרך הפניה למכרז או בכל דרך אחרת), ואשר מהוות חלק בלתי נפרד מהסכם זה, ה</w:t>
      </w:r>
      <w:r>
        <w:rPr>
          <w:rFonts w:cs="David"/>
          <w:sz w:val="24"/>
          <w:szCs w:val="24"/>
          <w:rtl/>
        </w:rPr>
        <w:t>ספק</w:t>
      </w:r>
      <w:r>
        <w:rPr>
          <w:rFonts w:cs="David" w:hint="cs"/>
          <w:sz w:val="24"/>
          <w:szCs w:val="24"/>
          <w:rtl/>
        </w:rPr>
        <w:t xml:space="preserve"> </w:t>
      </w:r>
      <w:r>
        <w:rPr>
          <w:rFonts w:cs="David"/>
          <w:sz w:val="24"/>
          <w:szCs w:val="24"/>
          <w:rtl/>
        </w:rPr>
        <w:t>מצהיר ומתחייב בזאת כלפי המזמין כדלקמן:</w:t>
      </w:r>
    </w:p>
    <w:p w14:paraId="124088B7" w14:textId="77777777" w:rsidR="009003FA" w:rsidRDefault="009003FA" w:rsidP="008E2C5A">
      <w:pPr>
        <w:pStyle w:val="a0"/>
        <w:numPr>
          <w:ilvl w:val="1"/>
          <w:numId w:val="5"/>
        </w:numPr>
        <w:ind w:right="0"/>
        <w:rPr>
          <w:rFonts w:cs="David"/>
          <w:sz w:val="24"/>
          <w:szCs w:val="24"/>
        </w:rPr>
      </w:pPr>
      <w:r>
        <w:rPr>
          <w:rFonts w:cs="David" w:hint="cs"/>
          <w:sz w:val="24"/>
          <w:szCs w:val="24"/>
          <w:rtl/>
        </w:rPr>
        <w:t xml:space="preserve">כמפורט באישור עורך דין/רואה חשבון המצורף כנספח </w:t>
      </w:r>
      <w:r w:rsidR="008E2C5A">
        <w:rPr>
          <w:rFonts w:cs="David" w:hint="cs"/>
          <w:sz w:val="24"/>
          <w:szCs w:val="24"/>
          <w:rtl/>
        </w:rPr>
        <w:t>2.1 להלן</w:t>
      </w:r>
      <w:r>
        <w:rPr>
          <w:rFonts w:cs="David" w:hint="cs"/>
          <w:sz w:val="24"/>
          <w:szCs w:val="24"/>
          <w:rtl/>
        </w:rPr>
        <w:t>,</w:t>
      </w:r>
      <w:r>
        <w:rPr>
          <w:rFonts w:cs="David"/>
          <w:sz w:val="24"/>
          <w:szCs w:val="24"/>
          <w:rtl/>
        </w:rPr>
        <w:t xml:space="preserve"> הספק הינ</w:t>
      </w:r>
      <w:r>
        <w:rPr>
          <w:rFonts w:cs="David" w:hint="cs"/>
          <w:sz w:val="24"/>
          <w:szCs w:val="24"/>
          <w:rtl/>
        </w:rPr>
        <w:t xml:space="preserve">ו חברה מוגבלת במניות, אשר </w:t>
      </w:r>
      <w:proofErr w:type="spellStart"/>
      <w:r>
        <w:rPr>
          <w:rFonts w:cs="David"/>
          <w:sz w:val="24"/>
          <w:szCs w:val="24"/>
          <w:rtl/>
        </w:rPr>
        <w:t>נתאגדה</w:t>
      </w:r>
      <w:proofErr w:type="spellEnd"/>
      <w:r>
        <w:rPr>
          <w:rFonts w:cs="David"/>
          <w:sz w:val="24"/>
          <w:szCs w:val="24"/>
          <w:rtl/>
        </w:rPr>
        <w:t xml:space="preserve"> כדין בישראל</w:t>
      </w:r>
      <w:r>
        <w:rPr>
          <w:rFonts w:cs="David" w:hint="cs"/>
          <w:sz w:val="24"/>
          <w:szCs w:val="24"/>
          <w:rtl/>
        </w:rPr>
        <w:t xml:space="preserve">, או </w:t>
      </w:r>
      <w:proofErr w:type="spellStart"/>
      <w:r>
        <w:rPr>
          <w:rFonts w:cs="David" w:hint="cs"/>
          <w:sz w:val="24"/>
          <w:szCs w:val="24"/>
          <w:rtl/>
        </w:rPr>
        <w:t>נתאגדה</w:t>
      </w:r>
      <w:proofErr w:type="spellEnd"/>
      <w:r>
        <w:rPr>
          <w:rFonts w:cs="David" w:hint="cs"/>
          <w:sz w:val="24"/>
          <w:szCs w:val="24"/>
          <w:rtl/>
        </w:rPr>
        <w:t xml:space="preserve"> מחוץ לישראל ורשומה בישראל כחברת חוץ ופועלת בישראל כדין, או שותפות פעילה אשר </w:t>
      </w:r>
      <w:proofErr w:type="spellStart"/>
      <w:r>
        <w:rPr>
          <w:rFonts w:cs="David" w:hint="cs"/>
          <w:sz w:val="24"/>
          <w:szCs w:val="24"/>
          <w:rtl/>
        </w:rPr>
        <w:t>נתאגדה</w:t>
      </w:r>
      <w:proofErr w:type="spellEnd"/>
      <w:r>
        <w:rPr>
          <w:rFonts w:cs="David" w:hint="cs"/>
          <w:sz w:val="24"/>
          <w:szCs w:val="24"/>
          <w:rtl/>
        </w:rPr>
        <w:t xml:space="preserve"> כדין בישראל, והיא רשומה אצל רשם החברות והשותפויות כחברה או שותפות פעילה, על פי </w:t>
      </w:r>
      <w:proofErr w:type="spellStart"/>
      <w:r>
        <w:rPr>
          <w:rFonts w:cs="David" w:hint="cs"/>
          <w:sz w:val="24"/>
          <w:szCs w:val="24"/>
          <w:rtl/>
        </w:rPr>
        <w:t>הענין</w:t>
      </w:r>
      <w:proofErr w:type="spellEnd"/>
      <w:r>
        <w:rPr>
          <w:rFonts w:cs="David" w:hint="cs"/>
          <w:sz w:val="24"/>
          <w:szCs w:val="24"/>
          <w:rtl/>
        </w:rPr>
        <w:t xml:space="preserve">; כן מצהיר הספק, כי </w:t>
      </w:r>
      <w:r>
        <w:rPr>
          <w:rFonts w:cs="David"/>
          <w:sz w:val="24"/>
          <w:szCs w:val="24"/>
          <w:rtl/>
        </w:rPr>
        <w:t xml:space="preserve">לא נעשתה על-ידי </w:t>
      </w:r>
      <w:r>
        <w:rPr>
          <w:rFonts w:cs="David" w:hint="cs"/>
          <w:sz w:val="24"/>
          <w:szCs w:val="24"/>
          <w:rtl/>
        </w:rPr>
        <w:t>מי מ</w:t>
      </w:r>
      <w:r>
        <w:rPr>
          <w:rFonts w:cs="David"/>
          <w:sz w:val="24"/>
          <w:szCs w:val="24"/>
          <w:rtl/>
        </w:rPr>
        <w:t xml:space="preserve">בעלי המניות </w:t>
      </w:r>
      <w:r>
        <w:rPr>
          <w:rFonts w:cs="David" w:hint="cs"/>
          <w:sz w:val="24"/>
          <w:szCs w:val="24"/>
          <w:rtl/>
        </w:rPr>
        <w:t>או השותפים של הספק</w:t>
      </w:r>
      <w:r>
        <w:rPr>
          <w:rFonts w:cs="David"/>
          <w:sz w:val="24"/>
          <w:szCs w:val="24"/>
          <w:rtl/>
        </w:rPr>
        <w:t xml:space="preserve"> </w:t>
      </w:r>
      <w:r>
        <w:rPr>
          <w:rFonts w:cs="David" w:hint="cs"/>
          <w:sz w:val="24"/>
          <w:szCs w:val="24"/>
          <w:rtl/>
        </w:rPr>
        <w:t xml:space="preserve">או הספק </w:t>
      </w:r>
      <w:r>
        <w:rPr>
          <w:rFonts w:cs="David"/>
          <w:sz w:val="24"/>
          <w:szCs w:val="24"/>
          <w:rtl/>
        </w:rPr>
        <w:t>כל פעולה לשם פירוק</w:t>
      </w:r>
      <w:r>
        <w:rPr>
          <w:rFonts w:cs="David" w:hint="cs"/>
          <w:sz w:val="24"/>
          <w:szCs w:val="24"/>
          <w:rtl/>
        </w:rPr>
        <w:t>ו</w:t>
      </w:r>
      <w:r>
        <w:rPr>
          <w:rFonts w:cs="David"/>
          <w:sz w:val="24"/>
          <w:szCs w:val="24"/>
          <w:rtl/>
        </w:rPr>
        <w:t xml:space="preserve"> ו/או לשם מחיקת</w:t>
      </w:r>
      <w:r>
        <w:rPr>
          <w:rFonts w:cs="David" w:hint="cs"/>
          <w:sz w:val="24"/>
          <w:szCs w:val="24"/>
          <w:rtl/>
        </w:rPr>
        <w:t>ו</w:t>
      </w:r>
      <w:r>
        <w:rPr>
          <w:rFonts w:cs="David"/>
          <w:sz w:val="24"/>
          <w:szCs w:val="24"/>
          <w:rtl/>
        </w:rPr>
        <w:t xml:space="preserve"> מרישומי רשם החברות</w:t>
      </w:r>
      <w:r>
        <w:rPr>
          <w:rFonts w:cs="David" w:hint="cs"/>
          <w:sz w:val="24"/>
          <w:szCs w:val="24"/>
          <w:rtl/>
        </w:rPr>
        <w:t xml:space="preserve"> והשותפויות</w:t>
      </w:r>
      <w:r>
        <w:rPr>
          <w:rFonts w:cs="David"/>
          <w:sz w:val="24"/>
          <w:szCs w:val="24"/>
          <w:rtl/>
        </w:rPr>
        <w:t>,</w:t>
      </w:r>
      <w:r>
        <w:rPr>
          <w:rFonts w:cs="David" w:hint="cs"/>
          <w:sz w:val="24"/>
          <w:szCs w:val="24"/>
          <w:rtl/>
        </w:rPr>
        <w:t xml:space="preserve"> ולא ידוע לספק על כל </w:t>
      </w:r>
      <w:r>
        <w:rPr>
          <w:rFonts w:cs="David"/>
          <w:sz w:val="24"/>
          <w:szCs w:val="24"/>
          <w:rtl/>
        </w:rPr>
        <w:t>פעולה כאמור אשר נעשתה על-ידי אחרים</w:t>
      </w:r>
      <w:r>
        <w:rPr>
          <w:rFonts w:cs="David" w:hint="cs"/>
          <w:sz w:val="24"/>
          <w:szCs w:val="24"/>
          <w:rtl/>
        </w:rPr>
        <w:t xml:space="preserve"> או על עילה לפעולה כזו</w:t>
      </w:r>
      <w:r>
        <w:rPr>
          <w:rFonts w:cs="David"/>
          <w:sz w:val="24"/>
          <w:szCs w:val="24"/>
          <w:rtl/>
        </w:rPr>
        <w:t xml:space="preserve">. </w:t>
      </w:r>
      <w:r>
        <w:rPr>
          <w:rFonts w:cs="David" w:hint="cs"/>
          <w:sz w:val="24"/>
          <w:szCs w:val="24"/>
          <w:rtl/>
        </w:rPr>
        <w:t xml:space="preserve">לספק </w:t>
      </w:r>
      <w:r>
        <w:rPr>
          <w:rFonts w:cs="David"/>
          <w:sz w:val="24"/>
          <w:szCs w:val="24"/>
          <w:rtl/>
        </w:rPr>
        <w:t xml:space="preserve">מלוא הסמכויות </w:t>
      </w:r>
      <w:r>
        <w:rPr>
          <w:rFonts w:cs="David" w:hint="cs"/>
          <w:sz w:val="24"/>
          <w:szCs w:val="24"/>
          <w:rtl/>
        </w:rPr>
        <w:t xml:space="preserve">על-פי דין </w:t>
      </w:r>
      <w:r>
        <w:rPr>
          <w:rFonts w:cs="David"/>
          <w:sz w:val="24"/>
          <w:szCs w:val="24"/>
          <w:rtl/>
        </w:rPr>
        <w:t>להחזיק ברכוש</w:t>
      </w:r>
      <w:r>
        <w:rPr>
          <w:rFonts w:cs="David" w:hint="cs"/>
          <w:sz w:val="24"/>
          <w:szCs w:val="24"/>
          <w:rtl/>
        </w:rPr>
        <w:t>ו</w:t>
      </w:r>
      <w:r>
        <w:rPr>
          <w:rFonts w:cs="David"/>
          <w:sz w:val="24"/>
          <w:szCs w:val="24"/>
          <w:rtl/>
        </w:rPr>
        <w:t xml:space="preserve"> ולנהל את עסקי</w:t>
      </w:r>
      <w:r>
        <w:rPr>
          <w:rFonts w:cs="David" w:hint="cs"/>
          <w:sz w:val="24"/>
          <w:szCs w:val="24"/>
          <w:rtl/>
        </w:rPr>
        <w:t xml:space="preserve">ו. </w:t>
      </w:r>
    </w:p>
    <w:p w14:paraId="50C9A1F5" w14:textId="77777777" w:rsidR="009003FA" w:rsidRDefault="009003FA" w:rsidP="009933AD">
      <w:pPr>
        <w:pStyle w:val="a0"/>
        <w:numPr>
          <w:ilvl w:val="1"/>
          <w:numId w:val="5"/>
        </w:numPr>
        <w:ind w:right="0"/>
        <w:rPr>
          <w:rFonts w:cs="David"/>
          <w:sz w:val="24"/>
          <w:szCs w:val="24"/>
        </w:rPr>
      </w:pPr>
      <w:r>
        <w:rPr>
          <w:rFonts w:cs="David" w:hint="cs"/>
          <w:sz w:val="24"/>
          <w:szCs w:val="24"/>
          <w:rtl/>
        </w:rPr>
        <w:t>החתומים על הסכם זה מטעם הספק הינם מנהלי הספק המוסמכים כדין להצהיר בשם הספק ולחייב את הספק בחתימתם, בין היתר, על הסכם זה ועל ביצועו, כמפורט באישור עורך די</w:t>
      </w:r>
      <w:r w:rsidR="002C2A7B">
        <w:rPr>
          <w:rFonts w:cs="David" w:hint="cs"/>
          <w:sz w:val="24"/>
          <w:szCs w:val="24"/>
          <w:rtl/>
        </w:rPr>
        <w:t xml:space="preserve">ן/רואה חשבון המצורפים </w:t>
      </w:r>
      <w:r w:rsidR="009C2ECC">
        <w:rPr>
          <w:rFonts w:cs="David" w:hint="cs"/>
          <w:sz w:val="24"/>
          <w:szCs w:val="24"/>
          <w:rtl/>
        </w:rPr>
        <w:t xml:space="preserve"> </w:t>
      </w:r>
      <w:r w:rsidR="009C2ECC" w:rsidRPr="009C2ECC">
        <w:rPr>
          <w:rFonts w:cs="David" w:hint="cs"/>
          <w:b/>
          <w:bCs/>
          <w:sz w:val="24"/>
          <w:szCs w:val="24"/>
          <w:u w:val="single"/>
          <w:rtl/>
        </w:rPr>
        <w:t xml:space="preserve">כנספח </w:t>
      </w:r>
      <w:r w:rsidR="009933AD">
        <w:rPr>
          <w:rFonts w:cs="David" w:hint="cs"/>
          <w:b/>
          <w:bCs/>
          <w:sz w:val="24"/>
          <w:szCs w:val="24"/>
          <w:u w:val="single"/>
          <w:rtl/>
        </w:rPr>
        <w:t xml:space="preserve">2.1 </w:t>
      </w:r>
      <w:r w:rsidR="002C2A7B" w:rsidRPr="002C2A7B">
        <w:rPr>
          <w:rFonts w:cs="David" w:hint="cs"/>
          <w:sz w:val="24"/>
          <w:szCs w:val="24"/>
          <w:rtl/>
        </w:rPr>
        <w:t>להסכם זה</w:t>
      </w:r>
      <w:r w:rsidR="002C2A7B" w:rsidRPr="002C2A7B">
        <w:rPr>
          <w:rFonts w:cs="David" w:hint="cs"/>
          <w:b/>
          <w:bCs/>
          <w:sz w:val="24"/>
          <w:szCs w:val="24"/>
          <w:rtl/>
        </w:rPr>
        <w:t xml:space="preserve"> </w:t>
      </w:r>
      <w:r w:rsidR="002C2A7B" w:rsidRPr="00BA6E78">
        <w:rPr>
          <w:rFonts w:cs="David" w:hint="cs"/>
          <w:b/>
          <w:bCs/>
          <w:sz w:val="24"/>
          <w:szCs w:val="24"/>
          <w:u w:val="single"/>
          <w:rtl/>
        </w:rPr>
        <w:t xml:space="preserve">ונספח 0.6.2.3 </w:t>
      </w:r>
      <w:r>
        <w:rPr>
          <w:rFonts w:cs="David" w:hint="cs"/>
          <w:sz w:val="24"/>
          <w:szCs w:val="24"/>
          <w:rtl/>
        </w:rPr>
        <w:t>למכרז.</w:t>
      </w:r>
    </w:p>
    <w:p w14:paraId="625706CC" w14:textId="77777777" w:rsidR="009003FA" w:rsidRDefault="009003FA" w:rsidP="00F22EBA">
      <w:pPr>
        <w:pStyle w:val="a0"/>
        <w:numPr>
          <w:ilvl w:val="1"/>
          <w:numId w:val="5"/>
        </w:numPr>
        <w:ind w:right="0"/>
        <w:rPr>
          <w:rFonts w:cs="David"/>
          <w:sz w:val="24"/>
          <w:szCs w:val="24"/>
        </w:rPr>
      </w:pPr>
      <w:r>
        <w:rPr>
          <w:rFonts w:cs="David" w:hint="cs"/>
          <w:sz w:val="24"/>
          <w:szCs w:val="24"/>
          <w:rtl/>
        </w:rPr>
        <w:t xml:space="preserve">בעלי העניין  של הספק הינם כמפורט </w:t>
      </w:r>
      <w:r>
        <w:rPr>
          <w:rFonts w:cs="David" w:hint="cs"/>
          <w:b/>
          <w:bCs/>
          <w:sz w:val="24"/>
          <w:szCs w:val="24"/>
          <w:u w:val="single"/>
          <w:rtl/>
        </w:rPr>
        <w:t>בנספח 2.3</w:t>
      </w:r>
      <w:r>
        <w:rPr>
          <w:rFonts w:cs="David" w:hint="cs"/>
          <w:sz w:val="24"/>
          <w:szCs w:val="24"/>
          <w:rtl/>
        </w:rPr>
        <w:t xml:space="preserve"> להסכם זה. נספח 2.3 כולל גם אישור עורך דין לעניין הצהרה זו. הספק מתחייב שלא תתבצע העברת שליטה בספק </w:t>
      </w:r>
      <w:r>
        <w:rPr>
          <w:rFonts w:cs="David" w:hint="cs"/>
          <w:b/>
          <w:bCs/>
          <w:sz w:val="24"/>
          <w:szCs w:val="24"/>
          <w:rtl/>
        </w:rPr>
        <w:t xml:space="preserve"> </w:t>
      </w:r>
      <w:r>
        <w:rPr>
          <w:rFonts w:cs="David" w:hint="cs"/>
          <w:sz w:val="24"/>
          <w:szCs w:val="24"/>
          <w:rtl/>
        </w:rPr>
        <w:t xml:space="preserve">ללא הודעה למזמין בכתב  ומראש. </w:t>
      </w:r>
    </w:p>
    <w:p w14:paraId="3FACB54C" w14:textId="77777777" w:rsidR="009003FA" w:rsidRDefault="009003FA" w:rsidP="00F22EBA">
      <w:pPr>
        <w:pStyle w:val="a0"/>
        <w:numPr>
          <w:ilvl w:val="1"/>
          <w:numId w:val="5"/>
        </w:numPr>
        <w:ind w:right="0"/>
        <w:rPr>
          <w:rFonts w:cs="David"/>
          <w:sz w:val="24"/>
          <w:szCs w:val="24"/>
        </w:rPr>
      </w:pPr>
      <w:r>
        <w:rPr>
          <w:rFonts w:cs="David" w:hint="cs"/>
          <w:sz w:val="24"/>
          <w:szCs w:val="24"/>
          <w:rtl/>
        </w:rPr>
        <w:t xml:space="preserve"> </w:t>
      </w:r>
      <w:r>
        <w:rPr>
          <w:rFonts w:cs="David"/>
          <w:sz w:val="24"/>
          <w:szCs w:val="24"/>
          <w:rtl/>
        </w:rPr>
        <w:t>נתקבלו אצל הספק כל ההחלטות הדרושות לפי מסמכי היסוד של</w:t>
      </w:r>
      <w:r>
        <w:rPr>
          <w:rFonts w:cs="David" w:hint="cs"/>
          <w:sz w:val="24"/>
          <w:szCs w:val="24"/>
          <w:rtl/>
        </w:rPr>
        <w:t>ו</w:t>
      </w:r>
      <w:r>
        <w:rPr>
          <w:rFonts w:cs="David"/>
          <w:sz w:val="24"/>
          <w:szCs w:val="24"/>
          <w:rtl/>
        </w:rPr>
        <w:t xml:space="preserve"> ולפי כל דין לצורך ההתקשרות בהסכם זה</w:t>
      </w:r>
      <w:r>
        <w:rPr>
          <w:rFonts w:cs="David" w:hint="cs"/>
          <w:sz w:val="24"/>
          <w:szCs w:val="24"/>
          <w:rtl/>
        </w:rPr>
        <w:t xml:space="preserve"> ולצורך ביצועו</w:t>
      </w:r>
      <w:r>
        <w:rPr>
          <w:rFonts w:cs="David"/>
          <w:sz w:val="24"/>
          <w:szCs w:val="24"/>
          <w:rtl/>
        </w:rPr>
        <w:t xml:space="preserve">, ולא קיימת כל מניעה על-פי </w:t>
      </w:r>
      <w:r>
        <w:rPr>
          <w:rFonts w:cs="David" w:hint="cs"/>
          <w:sz w:val="24"/>
          <w:szCs w:val="24"/>
          <w:rtl/>
        </w:rPr>
        <w:t xml:space="preserve">מסמכי היסוד של הספק ו/או </w:t>
      </w:r>
      <w:r>
        <w:rPr>
          <w:rFonts w:cs="David"/>
          <w:sz w:val="24"/>
          <w:szCs w:val="24"/>
          <w:rtl/>
        </w:rPr>
        <w:t xml:space="preserve">כל דין ו/או </w:t>
      </w:r>
      <w:r>
        <w:rPr>
          <w:rFonts w:cs="David" w:hint="cs"/>
          <w:sz w:val="24"/>
          <w:szCs w:val="24"/>
          <w:rtl/>
        </w:rPr>
        <w:t>הסכם</w:t>
      </w:r>
      <w:r>
        <w:rPr>
          <w:rFonts w:cs="David"/>
          <w:sz w:val="24"/>
          <w:szCs w:val="24"/>
          <w:rtl/>
        </w:rPr>
        <w:t xml:space="preserve"> ו/או מניעה כלכלית ו/או מניעה אחרת להתקשרות הספק בהסכם זה ולביצוע ולקיום חיובי</w:t>
      </w:r>
      <w:r>
        <w:rPr>
          <w:rFonts w:cs="David" w:hint="cs"/>
          <w:sz w:val="24"/>
          <w:szCs w:val="24"/>
          <w:rtl/>
        </w:rPr>
        <w:t>ו של הספק</w:t>
      </w:r>
      <w:r>
        <w:rPr>
          <w:rFonts w:cs="David"/>
          <w:sz w:val="24"/>
          <w:szCs w:val="24"/>
          <w:rtl/>
        </w:rPr>
        <w:t xml:space="preserve"> על-פי</w:t>
      </w:r>
      <w:r>
        <w:rPr>
          <w:rFonts w:cs="David" w:hint="cs"/>
          <w:sz w:val="24"/>
          <w:szCs w:val="24"/>
          <w:rtl/>
        </w:rPr>
        <w:t xml:space="preserve"> ההסכם</w:t>
      </w:r>
      <w:r>
        <w:rPr>
          <w:rFonts w:cs="David"/>
          <w:sz w:val="24"/>
          <w:szCs w:val="24"/>
          <w:rtl/>
        </w:rPr>
        <w:t xml:space="preserve"> במלואן ובמועדן.</w:t>
      </w:r>
    </w:p>
    <w:p w14:paraId="5FB401BE" w14:textId="77777777" w:rsidR="009003FA" w:rsidRDefault="009003FA" w:rsidP="00F22EBA">
      <w:pPr>
        <w:pStyle w:val="a0"/>
        <w:numPr>
          <w:ilvl w:val="1"/>
          <w:numId w:val="5"/>
        </w:numPr>
        <w:ind w:right="0"/>
        <w:rPr>
          <w:rFonts w:cs="David"/>
          <w:sz w:val="24"/>
          <w:szCs w:val="24"/>
          <w:rtl/>
        </w:rPr>
      </w:pPr>
      <w:r>
        <w:rPr>
          <w:rFonts w:cs="David"/>
          <w:sz w:val="24"/>
          <w:szCs w:val="24"/>
          <w:rtl/>
        </w:rPr>
        <w:t xml:space="preserve">הספק </w:t>
      </w:r>
      <w:r>
        <w:rPr>
          <w:rFonts w:cs="David" w:hint="cs"/>
          <w:sz w:val="24"/>
          <w:szCs w:val="24"/>
          <w:rtl/>
        </w:rPr>
        <w:t xml:space="preserve">מתחייב לפעול על-פי </w:t>
      </w:r>
      <w:r>
        <w:rPr>
          <w:rFonts w:cs="David"/>
          <w:sz w:val="24"/>
          <w:szCs w:val="24"/>
          <w:rtl/>
        </w:rPr>
        <w:t>כל החוקים, התקנות, הצווים ושאר הדינים החלים על</w:t>
      </w:r>
      <w:r>
        <w:rPr>
          <w:rFonts w:cs="David" w:hint="cs"/>
          <w:sz w:val="24"/>
          <w:szCs w:val="24"/>
          <w:rtl/>
        </w:rPr>
        <w:t xml:space="preserve"> הספק ועל </w:t>
      </w:r>
      <w:r>
        <w:rPr>
          <w:rFonts w:cs="David"/>
          <w:sz w:val="24"/>
          <w:szCs w:val="24"/>
          <w:rtl/>
        </w:rPr>
        <w:t xml:space="preserve">מתן שירותים </w:t>
      </w:r>
      <w:r>
        <w:rPr>
          <w:rFonts w:cs="David" w:hint="cs"/>
          <w:sz w:val="24"/>
          <w:szCs w:val="24"/>
          <w:rtl/>
        </w:rPr>
        <w:t>מסוג השירותים נשוא</w:t>
      </w:r>
      <w:r>
        <w:rPr>
          <w:rFonts w:cs="David"/>
          <w:sz w:val="24"/>
          <w:szCs w:val="24"/>
          <w:rtl/>
        </w:rPr>
        <w:t xml:space="preserve"> הסכם זה, במסגרת ביצוע חיובי</w:t>
      </w:r>
      <w:r>
        <w:rPr>
          <w:rFonts w:cs="David" w:hint="cs"/>
          <w:sz w:val="24"/>
          <w:szCs w:val="24"/>
          <w:rtl/>
        </w:rPr>
        <w:t>ו</w:t>
      </w:r>
      <w:r>
        <w:rPr>
          <w:rFonts w:cs="David"/>
          <w:sz w:val="24"/>
          <w:szCs w:val="24"/>
          <w:rtl/>
        </w:rPr>
        <w:t xml:space="preserve"> מכוח הסכם זה</w:t>
      </w:r>
      <w:r>
        <w:rPr>
          <w:rFonts w:cs="David" w:hint="cs"/>
          <w:sz w:val="24"/>
          <w:szCs w:val="24"/>
          <w:rtl/>
        </w:rPr>
        <w:t xml:space="preserve"> (בכלל זה, אך מבלי לגרוע מכלליות האמור לעיל, הוראות החוק למניעת הטרדה מינית, </w:t>
      </w:r>
      <w:proofErr w:type="spellStart"/>
      <w:r>
        <w:rPr>
          <w:rFonts w:cs="David" w:hint="cs"/>
          <w:sz w:val="24"/>
          <w:szCs w:val="24"/>
          <w:rtl/>
        </w:rPr>
        <w:t>התשנ"ח</w:t>
      </w:r>
      <w:proofErr w:type="spellEnd"/>
      <w:r>
        <w:rPr>
          <w:rFonts w:cs="David" w:hint="cs"/>
          <w:sz w:val="24"/>
          <w:szCs w:val="24"/>
          <w:rtl/>
        </w:rPr>
        <w:t xml:space="preserve"> </w:t>
      </w:r>
      <w:r>
        <w:rPr>
          <w:rFonts w:cs="David"/>
          <w:sz w:val="24"/>
          <w:szCs w:val="24"/>
          <w:rtl/>
        </w:rPr>
        <w:t>–</w:t>
      </w:r>
      <w:r>
        <w:rPr>
          <w:rFonts w:cs="David" w:hint="cs"/>
          <w:sz w:val="24"/>
          <w:szCs w:val="24"/>
          <w:rtl/>
        </w:rPr>
        <w:t xml:space="preserve"> 1998 וחוק שכר מינימום, </w:t>
      </w:r>
      <w:proofErr w:type="spellStart"/>
      <w:r>
        <w:rPr>
          <w:rFonts w:cs="David" w:hint="cs"/>
          <w:sz w:val="24"/>
          <w:szCs w:val="24"/>
          <w:rtl/>
        </w:rPr>
        <w:t>התשמ"ז</w:t>
      </w:r>
      <w:proofErr w:type="spellEnd"/>
      <w:r>
        <w:rPr>
          <w:rFonts w:cs="David" w:hint="cs"/>
          <w:sz w:val="24"/>
          <w:szCs w:val="24"/>
          <w:rtl/>
        </w:rPr>
        <w:t xml:space="preserve"> </w:t>
      </w:r>
      <w:r>
        <w:rPr>
          <w:rFonts w:cs="David"/>
          <w:sz w:val="24"/>
          <w:szCs w:val="24"/>
          <w:rtl/>
        </w:rPr>
        <w:t>–</w:t>
      </w:r>
      <w:r>
        <w:rPr>
          <w:rFonts w:cs="David" w:hint="cs"/>
          <w:sz w:val="24"/>
          <w:szCs w:val="24"/>
          <w:rtl/>
        </w:rPr>
        <w:t xml:space="preserve"> 1987) </w:t>
      </w:r>
      <w:r>
        <w:rPr>
          <w:rFonts w:cs="David"/>
          <w:sz w:val="24"/>
          <w:szCs w:val="24"/>
          <w:rtl/>
        </w:rPr>
        <w:t>.</w:t>
      </w:r>
    </w:p>
    <w:p w14:paraId="17B3CDC3" w14:textId="77777777" w:rsidR="009003FA" w:rsidRDefault="009003FA" w:rsidP="00F22EBA">
      <w:pPr>
        <w:pStyle w:val="a0"/>
        <w:numPr>
          <w:ilvl w:val="1"/>
          <w:numId w:val="5"/>
        </w:numPr>
        <w:ind w:right="0"/>
        <w:rPr>
          <w:rFonts w:cs="David"/>
          <w:sz w:val="24"/>
          <w:szCs w:val="24"/>
        </w:rPr>
      </w:pPr>
      <w:r>
        <w:rPr>
          <w:rFonts w:cs="David" w:hint="cs"/>
          <w:sz w:val="24"/>
          <w:szCs w:val="24"/>
          <w:rtl/>
        </w:rPr>
        <w:t xml:space="preserve">הספק </w:t>
      </w:r>
      <w:r>
        <w:rPr>
          <w:rFonts w:cs="David"/>
          <w:sz w:val="24"/>
          <w:szCs w:val="24"/>
          <w:rtl/>
        </w:rPr>
        <w:t>רשו</w:t>
      </w:r>
      <w:r>
        <w:rPr>
          <w:rFonts w:cs="David" w:hint="cs"/>
          <w:sz w:val="24"/>
          <w:szCs w:val="24"/>
          <w:rtl/>
        </w:rPr>
        <w:t>ם</w:t>
      </w:r>
      <w:r>
        <w:rPr>
          <w:rFonts w:cs="David"/>
          <w:sz w:val="24"/>
          <w:szCs w:val="24"/>
          <w:rtl/>
        </w:rPr>
        <w:t xml:space="preserve"> </w:t>
      </w:r>
      <w:r>
        <w:rPr>
          <w:rFonts w:cs="David" w:hint="cs"/>
          <w:sz w:val="24"/>
          <w:szCs w:val="24"/>
          <w:rtl/>
        </w:rPr>
        <w:t xml:space="preserve">כדין </w:t>
      </w:r>
      <w:r>
        <w:rPr>
          <w:rFonts w:cs="David"/>
          <w:sz w:val="24"/>
          <w:szCs w:val="24"/>
          <w:rtl/>
        </w:rPr>
        <w:t xml:space="preserve">אצל רשויות המס ומנהל </w:t>
      </w:r>
      <w:r>
        <w:rPr>
          <w:rFonts w:cs="David" w:hint="cs"/>
          <w:sz w:val="24"/>
          <w:szCs w:val="24"/>
          <w:rtl/>
        </w:rPr>
        <w:t xml:space="preserve">את </w:t>
      </w:r>
      <w:r>
        <w:rPr>
          <w:rFonts w:cs="David"/>
          <w:sz w:val="24"/>
          <w:szCs w:val="24"/>
          <w:rtl/>
        </w:rPr>
        <w:t xml:space="preserve">ספרי </w:t>
      </w:r>
      <w:r>
        <w:rPr>
          <w:rFonts w:cs="David" w:hint="cs"/>
          <w:sz w:val="24"/>
          <w:szCs w:val="24"/>
          <w:rtl/>
        </w:rPr>
        <w:t xml:space="preserve">החשבונות שלו </w:t>
      </w:r>
      <w:r>
        <w:rPr>
          <w:rFonts w:cs="David"/>
          <w:sz w:val="24"/>
          <w:szCs w:val="24"/>
          <w:rtl/>
        </w:rPr>
        <w:t xml:space="preserve">כנדרש </w:t>
      </w:r>
      <w:r>
        <w:rPr>
          <w:rFonts w:cs="David" w:hint="cs"/>
          <w:sz w:val="24"/>
          <w:szCs w:val="24"/>
          <w:rtl/>
        </w:rPr>
        <w:t>בהתאם ל</w:t>
      </w:r>
      <w:r>
        <w:rPr>
          <w:rFonts w:cs="David"/>
          <w:sz w:val="24"/>
          <w:szCs w:val="24"/>
          <w:rtl/>
        </w:rPr>
        <w:t>הוראות כל</w:t>
      </w:r>
      <w:r>
        <w:rPr>
          <w:rFonts w:cs="David" w:hint="cs"/>
          <w:sz w:val="24"/>
          <w:szCs w:val="24"/>
          <w:rtl/>
        </w:rPr>
        <w:t xml:space="preserve"> </w:t>
      </w:r>
      <w:r>
        <w:rPr>
          <w:rFonts w:cs="David"/>
          <w:sz w:val="24"/>
          <w:szCs w:val="24"/>
          <w:rtl/>
        </w:rPr>
        <w:t xml:space="preserve"> דין.</w:t>
      </w:r>
      <w:r>
        <w:rPr>
          <w:rFonts w:cs="David" w:hint="cs"/>
          <w:sz w:val="24"/>
          <w:szCs w:val="24"/>
          <w:rtl/>
        </w:rPr>
        <w:t xml:space="preserve"> </w:t>
      </w:r>
      <w:r>
        <w:rPr>
          <w:rFonts w:cs="David"/>
          <w:sz w:val="24"/>
          <w:szCs w:val="24"/>
          <w:rtl/>
        </w:rPr>
        <w:t>מבלי לגרוע מכלליות האמור לעיל</w:t>
      </w:r>
      <w:r>
        <w:rPr>
          <w:rFonts w:cs="David" w:hint="cs"/>
          <w:sz w:val="24"/>
          <w:szCs w:val="24"/>
          <w:rtl/>
        </w:rPr>
        <w:t>,</w:t>
      </w:r>
      <w:r>
        <w:rPr>
          <w:rFonts w:cs="David"/>
          <w:sz w:val="24"/>
          <w:szCs w:val="24"/>
          <w:rtl/>
        </w:rPr>
        <w:t xml:space="preserve"> </w:t>
      </w:r>
      <w:r>
        <w:rPr>
          <w:rFonts w:cs="David" w:hint="cs"/>
          <w:sz w:val="24"/>
          <w:szCs w:val="24"/>
          <w:rtl/>
        </w:rPr>
        <w:t>הספק</w:t>
      </w:r>
      <w:r>
        <w:rPr>
          <w:rFonts w:cs="David"/>
          <w:sz w:val="24"/>
          <w:szCs w:val="24"/>
          <w:rtl/>
        </w:rPr>
        <w:t xml:space="preserve"> הגיש לשלטונות מס הכנסה</w:t>
      </w:r>
      <w:r>
        <w:rPr>
          <w:rFonts w:cs="David" w:hint="cs"/>
          <w:sz w:val="24"/>
          <w:szCs w:val="24"/>
          <w:rtl/>
        </w:rPr>
        <w:t>, מס ערך מוסף</w:t>
      </w:r>
      <w:r>
        <w:rPr>
          <w:rFonts w:cs="David"/>
          <w:sz w:val="24"/>
          <w:szCs w:val="24"/>
          <w:rtl/>
        </w:rPr>
        <w:t xml:space="preserve"> ולמוסד לביטוח לאומי את כל ההצהרות, הדו"חות ושאר ההודעות, שיש חובה להגישן, </w:t>
      </w:r>
      <w:r>
        <w:rPr>
          <w:rFonts w:cs="David" w:hint="cs"/>
          <w:sz w:val="24"/>
          <w:szCs w:val="24"/>
          <w:rtl/>
        </w:rPr>
        <w:t>ובכלל זה</w:t>
      </w:r>
      <w:r>
        <w:rPr>
          <w:rFonts w:cs="David"/>
          <w:sz w:val="24"/>
          <w:szCs w:val="24"/>
          <w:rtl/>
        </w:rPr>
        <w:t xml:space="preserve"> בקשר לעובדי</w:t>
      </w:r>
      <w:r>
        <w:rPr>
          <w:rFonts w:cs="David" w:hint="cs"/>
          <w:sz w:val="24"/>
          <w:szCs w:val="24"/>
          <w:rtl/>
        </w:rPr>
        <w:t>ו,</w:t>
      </w:r>
      <w:r>
        <w:rPr>
          <w:rFonts w:cs="David"/>
          <w:sz w:val="24"/>
          <w:szCs w:val="24"/>
          <w:rtl/>
        </w:rPr>
        <w:t xml:space="preserve"> ושיל</w:t>
      </w:r>
      <w:r>
        <w:rPr>
          <w:rFonts w:cs="David" w:hint="cs"/>
          <w:sz w:val="24"/>
          <w:szCs w:val="24"/>
          <w:rtl/>
        </w:rPr>
        <w:t>ם</w:t>
      </w:r>
      <w:r>
        <w:rPr>
          <w:rFonts w:cs="David"/>
          <w:sz w:val="24"/>
          <w:szCs w:val="24"/>
          <w:rtl/>
        </w:rPr>
        <w:t xml:space="preserve"> את כל התשלומים המתחייבים מעצם העסקתם וכל תשלום חובה אחר שחל או שעשוי לחול על</w:t>
      </w:r>
      <w:r>
        <w:rPr>
          <w:rFonts w:cs="David" w:hint="cs"/>
          <w:sz w:val="24"/>
          <w:szCs w:val="24"/>
          <w:rtl/>
        </w:rPr>
        <w:t xml:space="preserve"> הספק</w:t>
      </w:r>
      <w:r>
        <w:rPr>
          <w:rFonts w:cs="David"/>
          <w:sz w:val="24"/>
          <w:szCs w:val="24"/>
          <w:rtl/>
        </w:rPr>
        <w:t xml:space="preserve"> לפי כל דין</w:t>
      </w:r>
      <w:r>
        <w:rPr>
          <w:rFonts w:cs="David" w:hint="cs"/>
          <w:sz w:val="24"/>
          <w:szCs w:val="24"/>
          <w:rtl/>
        </w:rPr>
        <w:t>, ככל שמועד הגשת אותם דו"חות או מועד תשלומם של אותם תשלומים חל עד לתאריך הסכם זה</w:t>
      </w:r>
      <w:r>
        <w:rPr>
          <w:rFonts w:cs="David"/>
          <w:sz w:val="24"/>
          <w:szCs w:val="24"/>
        </w:rPr>
        <w:t>.</w:t>
      </w:r>
      <w:r>
        <w:rPr>
          <w:rFonts w:cs="David"/>
          <w:sz w:val="24"/>
          <w:szCs w:val="24"/>
          <w:rtl/>
        </w:rPr>
        <w:t xml:space="preserve"> </w:t>
      </w:r>
      <w:r>
        <w:rPr>
          <w:rFonts w:cs="David" w:hint="cs"/>
          <w:sz w:val="24"/>
          <w:szCs w:val="24"/>
          <w:rtl/>
        </w:rPr>
        <w:t>למעט זוטי דברים וכמפורט בהצעת הספק, הספק</w:t>
      </w:r>
      <w:r>
        <w:rPr>
          <w:rFonts w:cs="David"/>
          <w:sz w:val="24"/>
          <w:szCs w:val="24"/>
          <w:rtl/>
        </w:rPr>
        <w:t xml:space="preserve"> אינ</w:t>
      </w:r>
      <w:r>
        <w:rPr>
          <w:rFonts w:cs="David" w:hint="cs"/>
          <w:sz w:val="24"/>
          <w:szCs w:val="24"/>
          <w:rtl/>
        </w:rPr>
        <w:t>ו</w:t>
      </w:r>
      <w:r>
        <w:rPr>
          <w:rFonts w:cs="David"/>
          <w:sz w:val="24"/>
          <w:szCs w:val="24"/>
          <w:rtl/>
        </w:rPr>
        <w:t xml:space="preserve"> חייב סכומי כסף כלשהם לרשויות המס</w:t>
      </w:r>
      <w:r>
        <w:rPr>
          <w:rFonts w:cs="David" w:hint="cs"/>
          <w:sz w:val="24"/>
          <w:szCs w:val="24"/>
          <w:rtl/>
        </w:rPr>
        <w:t xml:space="preserve"> ולא ידוע לו </w:t>
      </w:r>
      <w:r>
        <w:rPr>
          <w:rFonts w:cs="David"/>
          <w:sz w:val="24"/>
          <w:szCs w:val="24"/>
          <w:rtl/>
        </w:rPr>
        <w:t xml:space="preserve">על טענה או דרישה של שלטונות מס הכנסה, מס ערך מוסף, מס מעסיקים </w:t>
      </w:r>
      <w:r>
        <w:rPr>
          <w:rFonts w:cs="David" w:hint="cs"/>
          <w:sz w:val="24"/>
          <w:szCs w:val="24"/>
          <w:rtl/>
        </w:rPr>
        <w:t xml:space="preserve">או </w:t>
      </w:r>
      <w:r>
        <w:rPr>
          <w:rFonts w:cs="David"/>
          <w:sz w:val="24"/>
          <w:szCs w:val="24"/>
          <w:rtl/>
        </w:rPr>
        <w:t xml:space="preserve">ביטוח לאומי בקשר לחבות כלשהי של </w:t>
      </w:r>
      <w:r>
        <w:rPr>
          <w:rFonts w:cs="David" w:hint="cs"/>
          <w:sz w:val="24"/>
          <w:szCs w:val="24"/>
          <w:rtl/>
        </w:rPr>
        <w:t xml:space="preserve">הספק. בנוסף, מצורף </w:t>
      </w:r>
      <w:r>
        <w:rPr>
          <w:rFonts w:cs="David" w:hint="cs"/>
          <w:b/>
          <w:bCs/>
          <w:sz w:val="24"/>
          <w:szCs w:val="24"/>
          <w:u w:val="single"/>
          <w:rtl/>
        </w:rPr>
        <w:t>כנספח 2.6</w:t>
      </w:r>
      <w:r>
        <w:rPr>
          <w:rFonts w:cs="David" w:hint="cs"/>
          <w:sz w:val="24"/>
          <w:szCs w:val="24"/>
          <w:rtl/>
        </w:rPr>
        <w:t xml:space="preserve"> להסכם זה אישור תקף מפקיד שומה או רואה חשבון:  (1) לפיו הספק הינו עוסק מורשה לפי חוק מס ערך מוסף, תשל"ו </w:t>
      </w:r>
      <w:r>
        <w:rPr>
          <w:rFonts w:cs="David"/>
          <w:sz w:val="24"/>
          <w:szCs w:val="24"/>
          <w:rtl/>
        </w:rPr>
        <w:t>–</w:t>
      </w:r>
      <w:r>
        <w:rPr>
          <w:rFonts w:cs="David" w:hint="cs"/>
          <w:sz w:val="24"/>
          <w:szCs w:val="24"/>
          <w:rtl/>
        </w:rPr>
        <w:t xml:space="preserve"> 1975 ו- (2) המעיד על ניהול ספרים ודיווח על עסקאות והכנסות כנדרש על-ידי הספק בהתאם לסעיף 2 לחוק עסקאות גופים ציבוריים (אכיפת ניהול חשבונות, תשלום חובות מס, העסקת עובדים זרים כדין ושכר מינימום), תשל"ו </w:t>
      </w:r>
      <w:r>
        <w:rPr>
          <w:rFonts w:cs="David"/>
          <w:sz w:val="24"/>
          <w:szCs w:val="24"/>
          <w:rtl/>
        </w:rPr>
        <w:t>–</w:t>
      </w:r>
      <w:r>
        <w:rPr>
          <w:rFonts w:cs="David" w:hint="cs"/>
          <w:sz w:val="24"/>
          <w:szCs w:val="24"/>
          <w:rtl/>
        </w:rPr>
        <w:t xml:space="preserve"> 1976 ("</w:t>
      </w:r>
      <w:r>
        <w:rPr>
          <w:rFonts w:cs="David" w:hint="cs"/>
          <w:b/>
          <w:bCs/>
          <w:sz w:val="24"/>
          <w:szCs w:val="24"/>
          <w:rtl/>
        </w:rPr>
        <w:t>חוק עסקאות גופים ציבוריים</w:t>
      </w:r>
      <w:r>
        <w:rPr>
          <w:rFonts w:cs="David" w:hint="cs"/>
          <w:sz w:val="24"/>
          <w:szCs w:val="24"/>
          <w:rtl/>
        </w:rPr>
        <w:t xml:space="preserve">"). </w:t>
      </w:r>
    </w:p>
    <w:p w14:paraId="67E96F5B" w14:textId="77777777" w:rsidR="009003FA" w:rsidRDefault="009003FA" w:rsidP="00F22EBA">
      <w:pPr>
        <w:pStyle w:val="a0"/>
        <w:numPr>
          <w:ilvl w:val="1"/>
          <w:numId w:val="5"/>
        </w:numPr>
        <w:ind w:right="0"/>
        <w:rPr>
          <w:rFonts w:cs="David"/>
          <w:sz w:val="24"/>
          <w:szCs w:val="24"/>
          <w:rtl/>
        </w:rPr>
      </w:pPr>
      <w:r>
        <w:rPr>
          <w:rFonts w:cs="David"/>
          <w:sz w:val="24"/>
          <w:szCs w:val="24"/>
          <w:rtl/>
        </w:rPr>
        <w:t>הספק ה</w:t>
      </w:r>
      <w:r>
        <w:rPr>
          <w:rFonts w:cs="David" w:hint="cs"/>
          <w:sz w:val="24"/>
          <w:szCs w:val="24"/>
          <w:rtl/>
        </w:rPr>
        <w:t>ינו</w:t>
      </w:r>
      <w:r>
        <w:rPr>
          <w:rFonts w:cs="David"/>
          <w:sz w:val="24"/>
          <w:szCs w:val="24"/>
          <w:rtl/>
        </w:rPr>
        <w:t xml:space="preserve"> קבלן עצמאי הרשום כמעסיק במוסד לביטוח לאומי, </w:t>
      </w:r>
      <w:r>
        <w:rPr>
          <w:rFonts w:cs="David" w:hint="cs"/>
          <w:sz w:val="24"/>
          <w:szCs w:val="24"/>
          <w:rtl/>
        </w:rPr>
        <w:t xml:space="preserve">והוא משלם במועדם ובמלואם </w:t>
      </w:r>
      <w:r>
        <w:rPr>
          <w:rFonts w:cs="David"/>
          <w:sz w:val="24"/>
          <w:szCs w:val="24"/>
          <w:rtl/>
        </w:rPr>
        <w:t>את דמי הביטוח המגיעים ממנ</w:t>
      </w:r>
      <w:r>
        <w:rPr>
          <w:rFonts w:cs="David" w:hint="cs"/>
          <w:sz w:val="24"/>
          <w:szCs w:val="24"/>
          <w:rtl/>
        </w:rPr>
        <w:t>ו</w:t>
      </w:r>
      <w:r>
        <w:rPr>
          <w:rFonts w:cs="David"/>
          <w:sz w:val="24"/>
          <w:szCs w:val="24"/>
          <w:rtl/>
        </w:rPr>
        <w:t>.</w:t>
      </w:r>
    </w:p>
    <w:p w14:paraId="0161D4C6" w14:textId="77777777" w:rsidR="009003FA" w:rsidRDefault="009003FA" w:rsidP="00F22EBA">
      <w:pPr>
        <w:pStyle w:val="a0"/>
        <w:numPr>
          <w:ilvl w:val="1"/>
          <w:numId w:val="5"/>
        </w:numPr>
        <w:ind w:right="0"/>
        <w:rPr>
          <w:rFonts w:cs="David"/>
          <w:sz w:val="24"/>
          <w:szCs w:val="24"/>
          <w:rtl/>
        </w:rPr>
      </w:pPr>
      <w:r>
        <w:rPr>
          <w:rFonts w:cs="David"/>
          <w:sz w:val="24"/>
          <w:szCs w:val="24"/>
          <w:rtl/>
        </w:rPr>
        <w:t>הספק אינ</w:t>
      </w:r>
      <w:r>
        <w:rPr>
          <w:rFonts w:cs="David" w:hint="cs"/>
          <w:sz w:val="24"/>
          <w:szCs w:val="24"/>
          <w:rtl/>
        </w:rPr>
        <w:t>ו</w:t>
      </w:r>
      <w:r>
        <w:rPr>
          <w:rFonts w:cs="David"/>
          <w:sz w:val="24"/>
          <w:szCs w:val="24"/>
          <w:rtl/>
        </w:rPr>
        <w:t xml:space="preserve"> קבלן כוח אדם כהגדרת</w:t>
      </w:r>
      <w:r>
        <w:rPr>
          <w:rFonts w:cs="David" w:hint="cs"/>
          <w:sz w:val="24"/>
          <w:szCs w:val="24"/>
          <w:rtl/>
        </w:rPr>
        <w:t xml:space="preserve"> מונח זה </w:t>
      </w:r>
      <w:r>
        <w:rPr>
          <w:rFonts w:cs="David"/>
          <w:sz w:val="24"/>
          <w:szCs w:val="24"/>
          <w:rtl/>
        </w:rPr>
        <w:t>בחוק העסקת עובדים על-ידי קבלני כוח אדם, תשנ"ו-</w:t>
      </w:r>
      <w:r>
        <w:rPr>
          <w:rFonts w:cs="David" w:hint="cs"/>
          <w:sz w:val="24"/>
          <w:szCs w:val="24"/>
          <w:rtl/>
        </w:rPr>
        <w:t xml:space="preserve"> 1996</w:t>
      </w:r>
      <w:r>
        <w:rPr>
          <w:rFonts w:cs="David"/>
          <w:sz w:val="24"/>
          <w:szCs w:val="24"/>
          <w:rtl/>
        </w:rPr>
        <w:t xml:space="preserve"> (</w:t>
      </w:r>
      <w:r>
        <w:rPr>
          <w:rFonts w:cs="David"/>
          <w:b/>
          <w:bCs/>
          <w:sz w:val="24"/>
          <w:szCs w:val="24"/>
          <w:rtl/>
        </w:rPr>
        <w:t>"חוק קבלני כוח אדם"</w:t>
      </w:r>
      <w:r>
        <w:rPr>
          <w:rFonts w:cs="David"/>
          <w:sz w:val="24"/>
          <w:szCs w:val="24"/>
          <w:rtl/>
        </w:rPr>
        <w:t>).</w:t>
      </w:r>
    </w:p>
    <w:p w14:paraId="212C53D3" w14:textId="77777777" w:rsidR="009003FA" w:rsidRDefault="009003FA" w:rsidP="00EA6781">
      <w:pPr>
        <w:pStyle w:val="a0"/>
        <w:numPr>
          <w:ilvl w:val="1"/>
          <w:numId w:val="5"/>
        </w:numPr>
        <w:ind w:right="0"/>
        <w:rPr>
          <w:rFonts w:cs="David"/>
          <w:sz w:val="24"/>
          <w:szCs w:val="24"/>
        </w:rPr>
      </w:pPr>
      <w:r>
        <w:rPr>
          <w:rFonts w:cs="David"/>
          <w:sz w:val="24"/>
          <w:szCs w:val="24"/>
          <w:rtl/>
        </w:rPr>
        <w:t>הספק</w:t>
      </w:r>
      <w:r>
        <w:rPr>
          <w:rFonts w:cs="David" w:hint="cs"/>
          <w:sz w:val="24"/>
          <w:szCs w:val="24"/>
          <w:rtl/>
        </w:rPr>
        <w:t xml:space="preserve"> </w:t>
      </w:r>
      <w:r w:rsidR="00EA6781">
        <w:rPr>
          <w:rFonts w:cs="David" w:hint="cs"/>
          <w:sz w:val="24"/>
          <w:szCs w:val="24"/>
          <w:rtl/>
        </w:rPr>
        <w:t>קרא בקפידה את מסמכי המכרז</w:t>
      </w:r>
      <w:r>
        <w:rPr>
          <w:rFonts w:cs="David" w:hint="cs"/>
          <w:sz w:val="24"/>
          <w:szCs w:val="24"/>
          <w:rtl/>
        </w:rPr>
        <w:t>, קיבל מהמזמין את כל ההסברים</w:t>
      </w:r>
      <w:r>
        <w:rPr>
          <w:rFonts w:cs="David"/>
          <w:sz w:val="24"/>
          <w:szCs w:val="24"/>
          <w:rtl/>
        </w:rPr>
        <w:t xml:space="preserve"> הנוגעים למתן השירותים</w:t>
      </w:r>
      <w:r>
        <w:rPr>
          <w:rFonts w:cs="David" w:hint="cs"/>
          <w:sz w:val="24"/>
          <w:szCs w:val="24"/>
          <w:rtl/>
        </w:rPr>
        <w:t xml:space="preserve"> ולחיוביו של הספק ובדק לשביעות רצונו את כל הפרטים הטכניים, המקצועיים והמשפטיים הנדרשים </w:t>
      </w:r>
      <w:r>
        <w:rPr>
          <w:rFonts w:cs="David"/>
          <w:sz w:val="24"/>
          <w:szCs w:val="24"/>
          <w:rtl/>
        </w:rPr>
        <w:t xml:space="preserve">למטרת </w:t>
      </w:r>
      <w:r>
        <w:rPr>
          <w:rFonts w:cs="David" w:hint="cs"/>
          <w:sz w:val="24"/>
          <w:szCs w:val="24"/>
          <w:rtl/>
        </w:rPr>
        <w:t>התקשרותו בהסכם זה ו</w:t>
      </w:r>
      <w:r>
        <w:rPr>
          <w:rFonts w:cs="David"/>
          <w:sz w:val="24"/>
          <w:szCs w:val="24"/>
          <w:rtl/>
        </w:rPr>
        <w:t xml:space="preserve">ביצוע כל </w:t>
      </w:r>
      <w:r>
        <w:rPr>
          <w:rFonts w:cs="David" w:hint="cs"/>
          <w:sz w:val="24"/>
          <w:szCs w:val="24"/>
          <w:rtl/>
        </w:rPr>
        <w:t xml:space="preserve">חיוביו על פיו, </w:t>
      </w:r>
      <w:r>
        <w:rPr>
          <w:rFonts w:cs="David"/>
          <w:sz w:val="24"/>
          <w:szCs w:val="24"/>
          <w:rtl/>
        </w:rPr>
        <w:t xml:space="preserve"> ואין ולא תהיה ל</w:t>
      </w:r>
      <w:r>
        <w:rPr>
          <w:rFonts w:cs="David" w:hint="cs"/>
          <w:sz w:val="24"/>
          <w:szCs w:val="24"/>
          <w:rtl/>
        </w:rPr>
        <w:t>ו</w:t>
      </w:r>
      <w:r>
        <w:rPr>
          <w:rFonts w:cs="David"/>
          <w:sz w:val="24"/>
          <w:szCs w:val="24"/>
          <w:rtl/>
        </w:rPr>
        <w:t xml:space="preserve"> כל טענה בקשר לכך</w:t>
      </w:r>
      <w:r>
        <w:rPr>
          <w:rFonts w:cs="David" w:hint="cs"/>
          <w:sz w:val="24"/>
          <w:szCs w:val="24"/>
          <w:rtl/>
        </w:rPr>
        <w:t>.</w:t>
      </w:r>
    </w:p>
    <w:p w14:paraId="3C98795B" w14:textId="77777777" w:rsidR="009003FA" w:rsidRDefault="009003FA" w:rsidP="00F22EBA">
      <w:pPr>
        <w:pStyle w:val="a0"/>
        <w:numPr>
          <w:ilvl w:val="1"/>
          <w:numId w:val="5"/>
        </w:numPr>
        <w:ind w:right="0"/>
        <w:rPr>
          <w:rFonts w:cs="David"/>
          <w:sz w:val="24"/>
          <w:szCs w:val="24"/>
        </w:rPr>
      </w:pPr>
      <w:r>
        <w:rPr>
          <w:rFonts w:cs="David" w:hint="cs"/>
          <w:sz w:val="24"/>
          <w:szCs w:val="24"/>
          <w:rtl/>
        </w:rPr>
        <w:t xml:space="preserve">הספק הינו </w:t>
      </w:r>
      <w:r>
        <w:rPr>
          <w:rFonts w:cs="David"/>
          <w:sz w:val="24"/>
          <w:szCs w:val="24"/>
          <w:rtl/>
        </w:rPr>
        <w:t xml:space="preserve">בעל </w:t>
      </w:r>
      <w:r>
        <w:rPr>
          <w:rFonts w:cs="David" w:hint="cs"/>
          <w:sz w:val="24"/>
          <w:szCs w:val="24"/>
          <w:rtl/>
        </w:rPr>
        <w:t xml:space="preserve">ידע מקצועי מתאים, </w:t>
      </w:r>
      <w:r>
        <w:rPr>
          <w:rFonts w:cs="David"/>
          <w:sz w:val="24"/>
          <w:szCs w:val="24"/>
          <w:rtl/>
        </w:rPr>
        <w:t xml:space="preserve">כישורים, מיומנות, ניסיון, </w:t>
      </w:r>
      <w:r>
        <w:rPr>
          <w:rFonts w:cs="David" w:hint="cs"/>
          <w:sz w:val="24"/>
          <w:szCs w:val="24"/>
          <w:rtl/>
        </w:rPr>
        <w:t xml:space="preserve">יכולת, </w:t>
      </w:r>
      <w:proofErr w:type="spellStart"/>
      <w:r>
        <w:rPr>
          <w:rFonts w:cs="David"/>
          <w:sz w:val="24"/>
          <w:szCs w:val="24"/>
          <w:rtl/>
        </w:rPr>
        <w:t>כח</w:t>
      </w:r>
      <w:proofErr w:type="spellEnd"/>
      <w:r>
        <w:rPr>
          <w:rFonts w:cs="David"/>
          <w:sz w:val="24"/>
          <w:szCs w:val="24"/>
          <w:rtl/>
        </w:rPr>
        <w:t xml:space="preserve"> אדם</w:t>
      </w:r>
      <w:r>
        <w:rPr>
          <w:rFonts w:cs="David" w:hint="cs"/>
          <w:sz w:val="24"/>
          <w:szCs w:val="24"/>
          <w:rtl/>
        </w:rPr>
        <w:t xml:space="preserve"> (מנוסה ומיומן), אמצעים כספיים, טכניים, ארגוניים ואחרים, מערכות תשתית (ובכלל זה, חומרה, תוכנה, תשתית ורכיבי תקשורת), ציוד, </w:t>
      </w:r>
      <w:r>
        <w:rPr>
          <w:rFonts w:cs="David"/>
          <w:sz w:val="24"/>
          <w:szCs w:val="24"/>
          <w:rtl/>
        </w:rPr>
        <w:t xml:space="preserve">חומרים, אביזרים, כלים, </w:t>
      </w:r>
      <w:proofErr w:type="spellStart"/>
      <w:r>
        <w:rPr>
          <w:rFonts w:cs="David"/>
          <w:sz w:val="24"/>
          <w:szCs w:val="24"/>
          <w:rtl/>
        </w:rPr>
        <w:t>רשיונות</w:t>
      </w:r>
      <w:proofErr w:type="spellEnd"/>
      <w:r>
        <w:rPr>
          <w:rFonts w:cs="David"/>
          <w:sz w:val="24"/>
          <w:szCs w:val="24"/>
          <w:rtl/>
        </w:rPr>
        <w:t>, היתרים ואישורים</w:t>
      </w:r>
      <w:r>
        <w:rPr>
          <w:rFonts w:cs="David" w:hint="cs"/>
          <w:sz w:val="24"/>
          <w:szCs w:val="24"/>
          <w:rtl/>
        </w:rPr>
        <w:t>,</w:t>
      </w:r>
      <w:r>
        <w:rPr>
          <w:rFonts w:cs="David"/>
          <w:sz w:val="24"/>
          <w:szCs w:val="24"/>
          <w:rtl/>
        </w:rPr>
        <w:t xml:space="preserve"> המאפשרים לספק לבצע את כל חיובי</w:t>
      </w:r>
      <w:r>
        <w:rPr>
          <w:rFonts w:cs="David" w:hint="cs"/>
          <w:sz w:val="24"/>
          <w:szCs w:val="24"/>
          <w:rtl/>
        </w:rPr>
        <w:t>ו</w:t>
      </w:r>
      <w:r>
        <w:rPr>
          <w:rFonts w:cs="David"/>
          <w:sz w:val="24"/>
          <w:szCs w:val="24"/>
          <w:rtl/>
        </w:rPr>
        <w:t xml:space="preserve"> מכוח הסכם זה </w:t>
      </w:r>
      <w:r>
        <w:rPr>
          <w:rFonts w:cs="David" w:hint="cs"/>
          <w:sz w:val="24"/>
          <w:szCs w:val="24"/>
          <w:rtl/>
        </w:rPr>
        <w:t xml:space="preserve">- </w:t>
      </w:r>
      <w:r>
        <w:rPr>
          <w:rFonts w:cs="David"/>
          <w:sz w:val="24"/>
          <w:szCs w:val="24"/>
          <w:rtl/>
        </w:rPr>
        <w:t>בהתאם ל</w:t>
      </w:r>
      <w:r>
        <w:rPr>
          <w:rFonts w:cs="David" w:hint="cs"/>
          <w:sz w:val="24"/>
          <w:szCs w:val="24"/>
          <w:rtl/>
        </w:rPr>
        <w:t xml:space="preserve">תנאי ההסכם, במומחיות גדולה, </w:t>
      </w:r>
      <w:r>
        <w:rPr>
          <w:rFonts w:cs="David"/>
          <w:sz w:val="24"/>
          <w:szCs w:val="24"/>
          <w:rtl/>
        </w:rPr>
        <w:t>ברמה מקצועית גבוהה</w:t>
      </w:r>
      <w:r>
        <w:rPr>
          <w:rFonts w:cs="David" w:hint="cs"/>
          <w:sz w:val="24"/>
          <w:szCs w:val="24"/>
          <w:rtl/>
        </w:rPr>
        <w:t xml:space="preserve"> ו</w:t>
      </w:r>
      <w:r>
        <w:rPr>
          <w:rFonts w:cs="David"/>
          <w:sz w:val="24"/>
          <w:szCs w:val="24"/>
          <w:rtl/>
        </w:rPr>
        <w:t>באופן היעיל והנאות ביותר לתועלתו של המזמין</w:t>
      </w:r>
      <w:r>
        <w:rPr>
          <w:rFonts w:cs="David" w:hint="cs"/>
          <w:sz w:val="24"/>
          <w:szCs w:val="24"/>
          <w:rtl/>
        </w:rPr>
        <w:t>.</w:t>
      </w:r>
    </w:p>
    <w:p w14:paraId="407463C6" w14:textId="77777777" w:rsidR="009003FA" w:rsidRDefault="009003FA" w:rsidP="00F22EBA">
      <w:pPr>
        <w:pStyle w:val="a0"/>
        <w:numPr>
          <w:ilvl w:val="1"/>
          <w:numId w:val="5"/>
        </w:numPr>
        <w:ind w:right="0"/>
        <w:rPr>
          <w:rFonts w:cs="David"/>
          <w:sz w:val="24"/>
          <w:szCs w:val="24"/>
          <w:rtl/>
        </w:rPr>
      </w:pPr>
      <w:r>
        <w:rPr>
          <w:rFonts w:cs="David"/>
          <w:sz w:val="24"/>
          <w:szCs w:val="24"/>
          <w:rtl/>
        </w:rPr>
        <w:t xml:space="preserve">הספק מחזיק בכל </w:t>
      </w:r>
      <w:r>
        <w:rPr>
          <w:rFonts w:cs="David" w:hint="cs"/>
          <w:sz w:val="24"/>
          <w:szCs w:val="24"/>
          <w:rtl/>
        </w:rPr>
        <w:t xml:space="preserve">זכויות הקניין הרוחני (כהגדרת מונח זה בהסכם להלן) או זכויות השימוש בקניין הרוחני, </w:t>
      </w:r>
      <w:proofErr w:type="spellStart"/>
      <w:r>
        <w:rPr>
          <w:rFonts w:cs="David"/>
          <w:sz w:val="24"/>
          <w:szCs w:val="24"/>
          <w:rtl/>
        </w:rPr>
        <w:t>הרשיונות</w:t>
      </w:r>
      <w:proofErr w:type="spellEnd"/>
      <w:r>
        <w:rPr>
          <w:rFonts w:cs="David"/>
          <w:sz w:val="24"/>
          <w:szCs w:val="24"/>
          <w:rtl/>
        </w:rPr>
        <w:t xml:space="preserve">, ההיתרים והאישורים הנדרשים לשם </w:t>
      </w:r>
      <w:r>
        <w:rPr>
          <w:rFonts w:cs="David" w:hint="cs"/>
          <w:sz w:val="24"/>
          <w:szCs w:val="24"/>
          <w:rtl/>
        </w:rPr>
        <w:t xml:space="preserve">ובקשר עם העמדת </w:t>
      </w:r>
      <w:r>
        <w:rPr>
          <w:rFonts w:cs="David"/>
          <w:sz w:val="24"/>
          <w:szCs w:val="24"/>
          <w:rtl/>
        </w:rPr>
        <w:t>השירותים</w:t>
      </w:r>
      <w:r>
        <w:rPr>
          <w:rFonts w:cs="David" w:hint="cs"/>
          <w:sz w:val="24"/>
          <w:szCs w:val="24"/>
          <w:rtl/>
        </w:rPr>
        <w:t xml:space="preserve"> </w:t>
      </w:r>
      <w:r>
        <w:rPr>
          <w:rFonts w:cs="David"/>
          <w:sz w:val="24"/>
          <w:szCs w:val="24"/>
          <w:rtl/>
        </w:rPr>
        <w:t>וקיום כל חיובי</w:t>
      </w:r>
      <w:r>
        <w:rPr>
          <w:rFonts w:cs="David" w:hint="cs"/>
          <w:sz w:val="24"/>
          <w:szCs w:val="24"/>
          <w:rtl/>
        </w:rPr>
        <w:t>ו</w:t>
      </w:r>
      <w:r>
        <w:rPr>
          <w:rFonts w:cs="David"/>
          <w:sz w:val="24"/>
          <w:szCs w:val="24"/>
          <w:rtl/>
        </w:rPr>
        <w:t xml:space="preserve"> </w:t>
      </w:r>
      <w:r>
        <w:rPr>
          <w:rFonts w:cs="David" w:hint="cs"/>
          <w:sz w:val="24"/>
          <w:szCs w:val="24"/>
          <w:rtl/>
        </w:rPr>
        <w:t xml:space="preserve">של הספק </w:t>
      </w:r>
      <w:r>
        <w:rPr>
          <w:rFonts w:cs="David"/>
          <w:sz w:val="24"/>
          <w:szCs w:val="24"/>
          <w:rtl/>
        </w:rPr>
        <w:t>מכוח הסכם זה</w:t>
      </w:r>
      <w:r>
        <w:rPr>
          <w:rFonts w:cs="David" w:hint="cs"/>
          <w:sz w:val="24"/>
          <w:szCs w:val="24"/>
          <w:rtl/>
        </w:rPr>
        <w:t xml:space="preserve"> (בין היתר, בכלים, באמצעים, במערכות ובשיטות בהם יעשה הספק שימוש לצורך ובקשר עם העמדת השירותים)</w:t>
      </w:r>
      <w:r>
        <w:rPr>
          <w:rFonts w:cs="David"/>
          <w:sz w:val="24"/>
          <w:szCs w:val="24"/>
          <w:rtl/>
        </w:rPr>
        <w:t>, כשהם בתוקף</w:t>
      </w:r>
      <w:r>
        <w:rPr>
          <w:rFonts w:cs="David" w:hint="cs"/>
          <w:sz w:val="24"/>
          <w:szCs w:val="24"/>
          <w:rtl/>
        </w:rPr>
        <w:t xml:space="preserve"> ודמי השימוש ו/או </w:t>
      </w:r>
      <w:proofErr w:type="spellStart"/>
      <w:r>
        <w:rPr>
          <w:rFonts w:cs="David" w:hint="cs"/>
          <w:sz w:val="24"/>
          <w:szCs w:val="24"/>
          <w:rtl/>
        </w:rPr>
        <w:t>הרשיון</w:t>
      </w:r>
      <w:proofErr w:type="spellEnd"/>
      <w:r>
        <w:rPr>
          <w:rFonts w:cs="David" w:hint="cs"/>
          <w:sz w:val="24"/>
          <w:szCs w:val="24"/>
          <w:rtl/>
        </w:rPr>
        <w:t xml:space="preserve"> הנדרשים בעטיים שולמו במלואם; הספק</w:t>
      </w:r>
      <w:r>
        <w:rPr>
          <w:rFonts w:cs="David"/>
          <w:sz w:val="24"/>
          <w:szCs w:val="24"/>
          <w:rtl/>
        </w:rPr>
        <w:t xml:space="preserve"> עמד ועומד ב</w:t>
      </w:r>
      <w:r>
        <w:rPr>
          <w:rFonts w:cs="David" w:hint="cs"/>
          <w:sz w:val="24"/>
          <w:szCs w:val="24"/>
          <w:rtl/>
        </w:rPr>
        <w:t xml:space="preserve">כל </w:t>
      </w:r>
      <w:r>
        <w:rPr>
          <w:rFonts w:cs="David"/>
          <w:sz w:val="24"/>
          <w:szCs w:val="24"/>
          <w:rtl/>
        </w:rPr>
        <w:t xml:space="preserve">תנאי </w:t>
      </w:r>
      <w:proofErr w:type="spellStart"/>
      <w:r>
        <w:rPr>
          <w:rFonts w:cs="David"/>
          <w:sz w:val="24"/>
          <w:szCs w:val="24"/>
          <w:rtl/>
        </w:rPr>
        <w:t>הרשיונות</w:t>
      </w:r>
      <w:proofErr w:type="spellEnd"/>
      <w:r>
        <w:rPr>
          <w:rFonts w:cs="David"/>
          <w:sz w:val="24"/>
          <w:szCs w:val="24"/>
          <w:rtl/>
        </w:rPr>
        <w:t>, ההיתרים והאישורים ה</w:t>
      </w:r>
      <w:r>
        <w:rPr>
          <w:rFonts w:cs="David" w:hint="cs"/>
          <w:sz w:val="24"/>
          <w:szCs w:val="24"/>
          <w:rtl/>
        </w:rPr>
        <w:t xml:space="preserve">אמורים </w:t>
      </w:r>
      <w:r>
        <w:rPr>
          <w:rFonts w:cs="David"/>
          <w:sz w:val="24"/>
          <w:szCs w:val="24"/>
          <w:rtl/>
        </w:rPr>
        <w:t>ולא ידוע ל</w:t>
      </w:r>
      <w:r>
        <w:rPr>
          <w:rFonts w:cs="David" w:hint="cs"/>
          <w:sz w:val="24"/>
          <w:szCs w:val="24"/>
          <w:rtl/>
        </w:rPr>
        <w:t>ספק</w:t>
      </w:r>
      <w:r>
        <w:rPr>
          <w:rFonts w:cs="David"/>
          <w:sz w:val="24"/>
          <w:szCs w:val="24"/>
          <w:rtl/>
        </w:rPr>
        <w:t xml:space="preserve"> על הפרה כלשהי של</w:t>
      </w:r>
      <w:r>
        <w:rPr>
          <w:rFonts w:cs="David" w:hint="cs"/>
          <w:sz w:val="24"/>
          <w:szCs w:val="24"/>
          <w:rtl/>
        </w:rPr>
        <w:t>ו</w:t>
      </w:r>
      <w:r>
        <w:rPr>
          <w:rFonts w:cs="David"/>
          <w:sz w:val="24"/>
          <w:szCs w:val="24"/>
          <w:rtl/>
        </w:rPr>
        <w:t>, או על אירוע כלשהו או נסיבות כלשהן, אשר יש בהם כדי לפגוע במהלך העסקים הרגיל</w:t>
      </w:r>
      <w:r>
        <w:rPr>
          <w:rFonts w:cs="David"/>
          <w:sz w:val="24"/>
          <w:szCs w:val="24"/>
        </w:rPr>
        <w:t xml:space="preserve"> </w:t>
      </w:r>
      <w:r>
        <w:rPr>
          <w:rFonts w:cs="David"/>
          <w:sz w:val="24"/>
          <w:szCs w:val="24"/>
          <w:rtl/>
        </w:rPr>
        <w:t xml:space="preserve">של </w:t>
      </w:r>
      <w:r>
        <w:rPr>
          <w:rFonts w:cs="David" w:hint="cs"/>
          <w:sz w:val="24"/>
          <w:szCs w:val="24"/>
          <w:rtl/>
        </w:rPr>
        <w:t xml:space="preserve">הספק ו/או בביצוע חיוביו על פי הסכם זה; כן מתחייב הספק לדאוג לכך שכל עוד הוא מעמיד למזמין שירותים מכוח הסכם זה (לרבות, בתקופת ההיפרדות) </w:t>
      </w:r>
      <w:r>
        <w:rPr>
          <w:rFonts w:cs="David"/>
          <w:sz w:val="24"/>
          <w:szCs w:val="24"/>
          <w:rtl/>
        </w:rPr>
        <w:t>י</w:t>
      </w:r>
      <w:r>
        <w:rPr>
          <w:rFonts w:cs="David" w:hint="cs"/>
          <w:sz w:val="24"/>
          <w:szCs w:val="24"/>
          <w:rtl/>
        </w:rPr>
        <w:t xml:space="preserve">חזיק </w:t>
      </w:r>
      <w:r>
        <w:rPr>
          <w:rFonts w:cs="David"/>
          <w:sz w:val="24"/>
          <w:szCs w:val="24"/>
          <w:rtl/>
        </w:rPr>
        <w:t>בתוקף</w:t>
      </w:r>
      <w:r>
        <w:rPr>
          <w:rFonts w:cs="David" w:hint="cs"/>
          <w:sz w:val="24"/>
          <w:szCs w:val="24"/>
          <w:rtl/>
        </w:rPr>
        <w:t>, יעמוד בכל התנאים</w:t>
      </w:r>
      <w:r>
        <w:rPr>
          <w:rFonts w:cs="David"/>
          <w:sz w:val="24"/>
          <w:szCs w:val="24"/>
          <w:rtl/>
        </w:rPr>
        <w:t xml:space="preserve"> </w:t>
      </w:r>
      <w:r>
        <w:rPr>
          <w:rFonts w:cs="David" w:hint="cs"/>
          <w:sz w:val="24"/>
          <w:szCs w:val="24"/>
          <w:rtl/>
        </w:rPr>
        <w:t xml:space="preserve">וישלם את דמי השימוש ו/או </w:t>
      </w:r>
      <w:proofErr w:type="spellStart"/>
      <w:r>
        <w:rPr>
          <w:rFonts w:cs="David" w:hint="cs"/>
          <w:sz w:val="24"/>
          <w:szCs w:val="24"/>
          <w:rtl/>
        </w:rPr>
        <w:t>הרשיון</w:t>
      </w:r>
      <w:proofErr w:type="spellEnd"/>
      <w:r>
        <w:rPr>
          <w:rFonts w:cs="David" w:hint="cs"/>
          <w:sz w:val="24"/>
          <w:szCs w:val="24"/>
          <w:rtl/>
        </w:rPr>
        <w:t xml:space="preserve"> </w:t>
      </w:r>
      <w:r>
        <w:rPr>
          <w:rFonts w:cs="David"/>
          <w:sz w:val="24"/>
          <w:szCs w:val="24"/>
          <w:rtl/>
        </w:rPr>
        <w:t xml:space="preserve">בכל </w:t>
      </w:r>
      <w:proofErr w:type="spellStart"/>
      <w:r>
        <w:rPr>
          <w:rFonts w:cs="David"/>
          <w:sz w:val="24"/>
          <w:szCs w:val="24"/>
          <w:rtl/>
        </w:rPr>
        <w:t>הרשיונות</w:t>
      </w:r>
      <w:proofErr w:type="spellEnd"/>
      <w:r>
        <w:rPr>
          <w:rFonts w:cs="David"/>
          <w:sz w:val="24"/>
          <w:szCs w:val="24"/>
          <w:rtl/>
        </w:rPr>
        <w:t>, ההיתרים והאישורים הנדרשים לשם מתן השירותים וקיום כל חיובי</w:t>
      </w:r>
      <w:r>
        <w:rPr>
          <w:rFonts w:cs="David" w:hint="cs"/>
          <w:sz w:val="24"/>
          <w:szCs w:val="24"/>
          <w:rtl/>
        </w:rPr>
        <w:t>ו</w:t>
      </w:r>
      <w:r>
        <w:rPr>
          <w:rFonts w:cs="David"/>
          <w:sz w:val="24"/>
          <w:szCs w:val="24"/>
          <w:rtl/>
        </w:rPr>
        <w:t xml:space="preserve"> מכוח הסכם זה.</w:t>
      </w:r>
      <w:r>
        <w:rPr>
          <w:rFonts w:cs="David" w:hint="cs"/>
          <w:sz w:val="24"/>
          <w:szCs w:val="24"/>
          <w:rtl/>
        </w:rPr>
        <w:t xml:space="preserve"> </w:t>
      </w:r>
    </w:p>
    <w:p w14:paraId="4C247EA4" w14:textId="77777777" w:rsidR="009003FA" w:rsidRDefault="009003FA" w:rsidP="00F22EBA">
      <w:pPr>
        <w:pStyle w:val="a0"/>
        <w:keepNext/>
        <w:numPr>
          <w:ilvl w:val="1"/>
          <w:numId w:val="5"/>
        </w:numPr>
        <w:ind w:right="0"/>
        <w:rPr>
          <w:rFonts w:cs="David"/>
          <w:sz w:val="24"/>
          <w:szCs w:val="24"/>
        </w:rPr>
      </w:pPr>
      <w:bookmarkStart w:id="1" w:name="_Ref505450027"/>
      <w:r>
        <w:rPr>
          <w:rFonts w:cs="David" w:hint="cs"/>
          <w:sz w:val="24"/>
          <w:szCs w:val="24"/>
          <w:rtl/>
        </w:rPr>
        <w:t>הספק לא הפר, ואין בניהול עסקיו כפי שהם מנוהלים במועד חתימת הסכם זה כדי להפר, זכויות קניין רוחני של צד שלישי כלשהו.</w:t>
      </w:r>
    </w:p>
    <w:p w14:paraId="2F1B4002" w14:textId="77777777" w:rsidR="009003FA" w:rsidRDefault="009003FA" w:rsidP="004B424B">
      <w:pPr>
        <w:pStyle w:val="a0"/>
        <w:keepNext/>
        <w:numPr>
          <w:ilvl w:val="1"/>
          <w:numId w:val="5"/>
        </w:numPr>
        <w:ind w:right="0"/>
        <w:rPr>
          <w:rFonts w:cs="David"/>
          <w:sz w:val="24"/>
          <w:szCs w:val="24"/>
        </w:rPr>
      </w:pPr>
      <w:r>
        <w:rPr>
          <w:rFonts w:cs="David"/>
          <w:sz w:val="24"/>
          <w:szCs w:val="24"/>
          <w:rtl/>
        </w:rPr>
        <w:t xml:space="preserve">למעט כמפורט </w:t>
      </w:r>
      <w:r w:rsidR="004B424B">
        <w:rPr>
          <w:rFonts w:cs="David" w:hint="cs"/>
          <w:sz w:val="24"/>
          <w:szCs w:val="24"/>
          <w:rtl/>
        </w:rPr>
        <w:t>בנספח 2.13 להלן</w:t>
      </w:r>
      <w:r>
        <w:rPr>
          <w:rFonts w:cs="David" w:hint="cs"/>
          <w:sz w:val="24"/>
          <w:szCs w:val="24"/>
          <w:rtl/>
        </w:rPr>
        <w:t xml:space="preserve">, </w:t>
      </w:r>
      <w:r>
        <w:rPr>
          <w:rFonts w:cs="David"/>
          <w:sz w:val="24"/>
          <w:szCs w:val="24"/>
          <w:rtl/>
        </w:rPr>
        <w:t>במועד חתימת הסכם זה</w:t>
      </w:r>
      <w:r>
        <w:rPr>
          <w:rFonts w:cs="David" w:hint="cs"/>
          <w:sz w:val="24"/>
          <w:szCs w:val="24"/>
          <w:rtl/>
        </w:rPr>
        <w:t>: (1)</w:t>
      </w:r>
      <w:r>
        <w:rPr>
          <w:rFonts w:cs="David"/>
          <w:sz w:val="24"/>
          <w:szCs w:val="24"/>
          <w:rtl/>
        </w:rPr>
        <w:t xml:space="preserve"> </w:t>
      </w:r>
      <w:r>
        <w:rPr>
          <w:rFonts w:cs="David" w:hint="cs"/>
          <w:sz w:val="24"/>
          <w:szCs w:val="24"/>
          <w:rtl/>
        </w:rPr>
        <w:t>הספק</w:t>
      </w:r>
      <w:r>
        <w:rPr>
          <w:rFonts w:cs="David"/>
          <w:sz w:val="24"/>
          <w:szCs w:val="24"/>
          <w:rtl/>
        </w:rPr>
        <w:t xml:space="preserve"> ו/או מי שפועל מטעמ</w:t>
      </w:r>
      <w:r>
        <w:rPr>
          <w:rFonts w:cs="David" w:hint="cs"/>
          <w:sz w:val="24"/>
          <w:szCs w:val="24"/>
          <w:rtl/>
        </w:rPr>
        <w:t>ו</w:t>
      </w:r>
      <w:r>
        <w:rPr>
          <w:rFonts w:cs="David"/>
          <w:sz w:val="24"/>
          <w:szCs w:val="24"/>
          <w:rtl/>
        </w:rPr>
        <w:t xml:space="preserve"> של </w:t>
      </w:r>
      <w:r>
        <w:rPr>
          <w:rFonts w:cs="David" w:hint="cs"/>
          <w:sz w:val="24"/>
          <w:szCs w:val="24"/>
          <w:rtl/>
        </w:rPr>
        <w:t>הספק</w:t>
      </w:r>
      <w:r>
        <w:rPr>
          <w:rFonts w:cs="David"/>
          <w:sz w:val="24"/>
          <w:szCs w:val="24"/>
          <w:rtl/>
        </w:rPr>
        <w:t xml:space="preserve"> אינם צד לכל תביעה משפטית, אזרחית או פלילית, תלויה ועומדת, בין כתובעים ובין כנתבעים ואינם צד לכל הליך משפטי אחר המתנהל בפני</w:t>
      </w:r>
      <w:r>
        <w:rPr>
          <w:rFonts w:cs="David" w:hint="cs"/>
          <w:sz w:val="24"/>
          <w:szCs w:val="24"/>
          <w:rtl/>
        </w:rPr>
        <w:t xml:space="preserve"> </w:t>
      </w:r>
      <w:r>
        <w:rPr>
          <w:rFonts w:cs="David"/>
          <w:sz w:val="24"/>
          <w:szCs w:val="24"/>
          <w:rtl/>
        </w:rPr>
        <w:t>רשות מוסמכת</w:t>
      </w:r>
      <w:r>
        <w:rPr>
          <w:rFonts w:cs="David" w:hint="cs"/>
          <w:sz w:val="24"/>
          <w:szCs w:val="24"/>
          <w:rtl/>
        </w:rPr>
        <w:t xml:space="preserve"> (</w:t>
      </w:r>
      <w:r>
        <w:rPr>
          <w:rFonts w:cs="David"/>
          <w:sz w:val="24"/>
          <w:szCs w:val="24"/>
          <w:rtl/>
        </w:rPr>
        <w:t>לרבות גוף שיפוטי</w:t>
      </w:r>
      <w:r>
        <w:rPr>
          <w:rFonts w:cs="David" w:hint="cs"/>
          <w:sz w:val="24"/>
          <w:szCs w:val="24"/>
          <w:rtl/>
        </w:rPr>
        <w:t xml:space="preserve">) בקשר לספק ו/או בעניינים הנוגעים </w:t>
      </w:r>
      <w:r>
        <w:rPr>
          <w:rFonts w:cs="David"/>
          <w:sz w:val="24"/>
          <w:szCs w:val="24"/>
          <w:rtl/>
        </w:rPr>
        <w:t>ל</w:t>
      </w:r>
      <w:r>
        <w:rPr>
          <w:rFonts w:cs="David" w:hint="cs"/>
          <w:sz w:val="24"/>
          <w:szCs w:val="24"/>
          <w:rtl/>
        </w:rPr>
        <w:t>ספק (ובכלל זה, אך מבלי לגרוע, מקרה ביטוחי) (2)</w:t>
      </w:r>
      <w:r>
        <w:rPr>
          <w:rFonts w:cs="David"/>
          <w:sz w:val="24"/>
          <w:szCs w:val="24"/>
          <w:rtl/>
        </w:rPr>
        <w:t xml:space="preserve"> לא ידוע </w:t>
      </w:r>
      <w:r>
        <w:rPr>
          <w:rFonts w:cs="David" w:hint="cs"/>
          <w:sz w:val="24"/>
          <w:szCs w:val="24"/>
          <w:rtl/>
        </w:rPr>
        <w:t>לספק</w:t>
      </w:r>
      <w:r>
        <w:rPr>
          <w:rFonts w:cs="David"/>
          <w:sz w:val="24"/>
          <w:szCs w:val="24"/>
          <w:rtl/>
        </w:rPr>
        <w:t xml:space="preserve"> על כל </w:t>
      </w:r>
      <w:r>
        <w:rPr>
          <w:rFonts w:cs="David" w:hint="cs"/>
          <w:sz w:val="24"/>
          <w:szCs w:val="24"/>
          <w:rtl/>
        </w:rPr>
        <w:t xml:space="preserve">תביעה ו/או דרישה ו/או </w:t>
      </w:r>
      <w:r>
        <w:rPr>
          <w:rFonts w:cs="David"/>
          <w:sz w:val="24"/>
          <w:szCs w:val="24"/>
          <w:rtl/>
        </w:rPr>
        <w:t xml:space="preserve">כוונה של צד </w:t>
      </w:r>
      <w:r>
        <w:rPr>
          <w:rFonts w:cs="David" w:hint="cs"/>
          <w:sz w:val="24"/>
          <w:szCs w:val="24"/>
          <w:rtl/>
        </w:rPr>
        <w:t>שלישי</w:t>
      </w:r>
      <w:r>
        <w:rPr>
          <w:rFonts w:cs="David"/>
          <w:sz w:val="24"/>
          <w:szCs w:val="24"/>
          <w:rtl/>
        </w:rPr>
        <w:t xml:space="preserve"> כלשהו לפתוח בהליכים נגד</w:t>
      </w:r>
      <w:r>
        <w:rPr>
          <w:rFonts w:cs="David" w:hint="cs"/>
          <w:sz w:val="24"/>
          <w:szCs w:val="24"/>
          <w:rtl/>
        </w:rPr>
        <w:t xml:space="preserve"> הספק ו- (3) </w:t>
      </w:r>
      <w:r>
        <w:rPr>
          <w:rFonts w:cs="David"/>
          <w:sz w:val="24"/>
          <w:szCs w:val="24"/>
          <w:rtl/>
        </w:rPr>
        <w:t xml:space="preserve">לא </w:t>
      </w:r>
      <w:r>
        <w:rPr>
          <w:rFonts w:cs="David" w:hint="cs"/>
          <w:sz w:val="24"/>
          <w:szCs w:val="24"/>
          <w:rtl/>
        </w:rPr>
        <w:t xml:space="preserve">ידוע לספק על קיומו של </w:t>
      </w:r>
      <w:r>
        <w:rPr>
          <w:rFonts w:cs="David"/>
          <w:sz w:val="24"/>
          <w:szCs w:val="24"/>
          <w:rtl/>
        </w:rPr>
        <w:t>סכסוך כלשהו בגינו נשלחה ל</w:t>
      </w:r>
      <w:r>
        <w:rPr>
          <w:rFonts w:cs="David" w:hint="cs"/>
          <w:sz w:val="24"/>
          <w:szCs w:val="24"/>
          <w:rtl/>
        </w:rPr>
        <w:t>ספק</w:t>
      </w:r>
      <w:r>
        <w:rPr>
          <w:rFonts w:cs="David"/>
          <w:sz w:val="24"/>
          <w:szCs w:val="24"/>
          <w:rtl/>
        </w:rPr>
        <w:t xml:space="preserve"> או לבעלי מניותי</w:t>
      </w:r>
      <w:r>
        <w:rPr>
          <w:rFonts w:cs="David" w:hint="cs"/>
          <w:sz w:val="24"/>
          <w:szCs w:val="24"/>
          <w:rtl/>
        </w:rPr>
        <w:t>ו</w:t>
      </w:r>
      <w:r>
        <w:rPr>
          <w:rFonts w:cs="David"/>
          <w:sz w:val="24"/>
          <w:szCs w:val="24"/>
          <w:rtl/>
        </w:rPr>
        <w:t xml:space="preserve"> </w:t>
      </w:r>
      <w:r>
        <w:rPr>
          <w:rFonts w:cs="David" w:hint="cs"/>
          <w:sz w:val="24"/>
          <w:szCs w:val="24"/>
          <w:rtl/>
        </w:rPr>
        <w:t xml:space="preserve">או לשותפיו </w:t>
      </w:r>
      <w:r>
        <w:rPr>
          <w:rFonts w:cs="David"/>
          <w:sz w:val="24"/>
          <w:szCs w:val="24"/>
          <w:rtl/>
        </w:rPr>
        <w:t>הודעה על כוונה לנקוט הליכים כאמור</w:t>
      </w:r>
      <w:r>
        <w:rPr>
          <w:rFonts w:cs="David" w:hint="cs"/>
          <w:sz w:val="24"/>
          <w:szCs w:val="24"/>
          <w:rtl/>
        </w:rPr>
        <w:t xml:space="preserve"> ולא ידוע לספק על כל עילה או סיבה לנקיטת הליכים כאמור</w:t>
      </w:r>
      <w:bookmarkEnd w:id="1"/>
      <w:r>
        <w:rPr>
          <w:rFonts w:cs="David" w:hint="cs"/>
          <w:sz w:val="24"/>
          <w:szCs w:val="24"/>
          <w:rtl/>
        </w:rPr>
        <w:t>.</w:t>
      </w:r>
      <w:r>
        <w:rPr>
          <w:rFonts w:cs="David" w:hint="cs"/>
          <w:b/>
          <w:bCs/>
          <w:sz w:val="24"/>
          <w:szCs w:val="24"/>
          <w:rtl/>
        </w:rPr>
        <w:t xml:space="preserve"> </w:t>
      </w:r>
    </w:p>
    <w:p w14:paraId="43734BD1" w14:textId="77777777" w:rsidR="009003FA" w:rsidRDefault="009003FA" w:rsidP="009003FA">
      <w:pPr>
        <w:pStyle w:val="ae"/>
        <w:ind w:left="1440"/>
        <w:rPr>
          <w:rFonts w:cs="David"/>
          <w:sz w:val="24"/>
          <w:szCs w:val="24"/>
          <w:rtl/>
        </w:rPr>
      </w:pPr>
      <w:r>
        <w:rPr>
          <w:rFonts w:cs="David" w:hint="cs"/>
          <w:sz w:val="24"/>
          <w:szCs w:val="24"/>
          <w:rtl/>
        </w:rPr>
        <w:t>לעניין הצהרות הספק בסעיף 2.13 (1), (2) ו- (3) זה, תביעות תלויות ועומדות ו/או דרישות ו/או כוונות, בין אם קיימות ובין אם צפויות כאמור לעיל - ובלבד שסכומן הנומינלי המצטבר (לחוד כנגד הספק ולחוד כנגד הפועל מטעמו) גבוה מ-20,000,000 ש"ח (עשרים מיליון ש"ח) ו/או כאלו שלא תאפשרנה המשך פעולת הספק במהלך העסקים הרגיל ו/או ביצוע הסכם זה אם תתקבלנה.</w:t>
      </w:r>
    </w:p>
    <w:p w14:paraId="39306885" w14:textId="77777777" w:rsidR="003D3FA0" w:rsidRDefault="009003FA" w:rsidP="003D3FA0">
      <w:pPr>
        <w:pStyle w:val="a0"/>
        <w:keepNext/>
        <w:numPr>
          <w:ilvl w:val="1"/>
          <w:numId w:val="5"/>
        </w:numPr>
        <w:ind w:right="0"/>
        <w:rPr>
          <w:rFonts w:cs="David"/>
          <w:sz w:val="24"/>
          <w:szCs w:val="24"/>
        </w:rPr>
      </w:pPr>
      <w:bookmarkStart w:id="2" w:name="_Ref31087170"/>
      <w:r w:rsidRPr="003D3FA0">
        <w:rPr>
          <w:rFonts w:cs="David"/>
          <w:sz w:val="24"/>
          <w:szCs w:val="24"/>
          <w:rtl/>
        </w:rPr>
        <w:t>למעט כמפורט ב</w:t>
      </w:r>
      <w:r w:rsidRPr="003D3FA0">
        <w:rPr>
          <w:rFonts w:cs="David" w:hint="cs"/>
          <w:sz w:val="24"/>
          <w:szCs w:val="24"/>
          <w:rtl/>
        </w:rPr>
        <w:t xml:space="preserve">הצעת הספק, </w:t>
      </w:r>
      <w:r w:rsidRPr="003D3FA0">
        <w:rPr>
          <w:rFonts w:cs="David"/>
          <w:sz w:val="24"/>
          <w:szCs w:val="24"/>
          <w:rtl/>
        </w:rPr>
        <w:t>במועד חתימת הסכם זה לא מתנהלת חקירה על-ידי רשות מוסמכת כלשהי</w:t>
      </w:r>
      <w:r w:rsidRPr="003D3FA0">
        <w:rPr>
          <w:rFonts w:cs="David" w:hint="cs"/>
          <w:sz w:val="24"/>
          <w:szCs w:val="24"/>
          <w:rtl/>
        </w:rPr>
        <w:t>, לרבות רשויות המס,</w:t>
      </w:r>
      <w:r w:rsidRPr="003D3FA0">
        <w:rPr>
          <w:rFonts w:cs="David"/>
          <w:sz w:val="24"/>
          <w:szCs w:val="24"/>
          <w:rtl/>
        </w:rPr>
        <w:t xml:space="preserve"> כנגד </w:t>
      </w:r>
      <w:r w:rsidRPr="003D3FA0">
        <w:rPr>
          <w:rFonts w:cs="David" w:hint="cs"/>
          <w:sz w:val="24"/>
          <w:szCs w:val="24"/>
          <w:rtl/>
        </w:rPr>
        <w:t>הספק</w:t>
      </w:r>
      <w:r w:rsidRPr="003D3FA0">
        <w:rPr>
          <w:rFonts w:cs="David"/>
          <w:sz w:val="24"/>
          <w:szCs w:val="24"/>
          <w:rtl/>
        </w:rPr>
        <w:t xml:space="preserve"> ו/או כנגד מנהלי</w:t>
      </w:r>
      <w:r w:rsidRPr="003D3FA0">
        <w:rPr>
          <w:rFonts w:cs="David" w:hint="cs"/>
          <w:sz w:val="24"/>
          <w:szCs w:val="24"/>
          <w:rtl/>
        </w:rPr>
        <w:t>ו</w:t>
      </w:r>
      <w:r w:rsidRPr="003D3FA0">
        <w:rPr>
          <w:rFonts w:cs="David"/>
          <w:sz w:val="24"/>
          <w:szCs w:val="24"/>
          <w:rtl/>
        </w:rPr>
        <w:t xml:space="preserve"> קשר עם פעילות </w:t>
      </w:r>
      <w:r w:rsidRPr="003D3FA0">
        <w:rPr>
          <w:rFonts w:cs="David" w:hint="cs"/>
          <w:sz w:val="24"/>
          <w:szCs w:val="24"/>
          <w:rtl/>
        </w:rPr>
        <w:t>הספק</w:t>
      </w:r>
      <w:r w:rsidRPr="003D3FA0">
        <w:rPr>
          <w:rFonts w:cs="David"/>
          <w:sz w:val="24"/>
          <w:szCs w:val="24"/>
          <w:rtl/>
        </w:rPr>
        <w:t>, ולא ידוע ל</w:t>
      </w:r>
      <w:r w:rsidRPr="003D3FA0">
        <w:rPr>
          <w:rFonts w:cs="David" w:hint="cs"/>
          <w:sz w:val="24"/>
          <w:szCs w:val="24"/>
          <w:rtl/>
        </w:rPr>
        <w:t>ספק</w:t>
      </w:r>
      <w:r w:rsidRPr="003D3FA0">
        <w:rPr>
          <w:rFonts w:cs="David"/>
          <w:sz w:val="24"/>
          <w:szCs w:val="24"/>
          <w:rtl/>
        </w:rPr>
        <w:t xml:space="preserve"> על כוונה לפתוח בחקירה של רשות מוסמכת כנגד </w:t>
      </w:r>
      <w:r w:rsidRPr="003D3FA0">
        <w:rPr>
          <w:rFonts w:cs="David" w:hint="cs"/>
          <w:sz w:val="24"/>
          <w:szCs w:val="24"/>
          <w:rtl/>
        </w:rPr>
        <w:t>הספק</w:t>
      </w:r>
      <w:r w:rsidRPr="003D3FA0">
        <w:rPr>
          <w:rFonts w:cs="David"/>
          <w:sz w:val="24"/>
          <w:szCs w:val="24"/>
          <w:rtl/>
        </w:rPr>
        <w:t xml:space="preserve"> כאמור</w:t>
      </w:r>
      <w:bookmarkEnd w:id="2"/>
      <w:r>
        <w:rPr>
          <w:rFonts w:cs="David" w:hint="cs"/>
          <w:sz w:val="24"/>
          <w:szCs w:val="24"/>
          <w:rtl/>
        </w:rPr>
        <w:t>.</w:t>
      </w:r>
    </w:p>
    <w:p w14:paraId="112676C2" w14:textId="77777777" w:rsidR="009003FA" w:rsidRDefault="009003FA" w:rsidP="003D3FA0">
      <w:pPr>
        <w:pStyle w:val="a0"/>
        <w:keepNext/>
        <w:numPr>
          <w:ilvl w:val="1"/>
          <w:numId w:val="5"/>
        </w:numPr>
        <w:ind w:right="0"/>
        <w:rPr>
          <w:rFonts w:cs="David"/>
          <w:sz w:val="24"/>
          <w:szCs w:val="24"/>
        </w:rPr>
      </w:pPr>
      <w:r>
        <w:rPr>
          <w:rFonts w:cs="David" w:hint="cs"/>
          <w:sz w:val="24"/>
          <w:szCs w:val="24"/>
          <w:rtl/>
        </w:rPr>
        <w:t xml:space="preserve">הספק, המנהל הכללי של הספק, ולמיטב ידיעתם גם בעלי השליטה בספק, אינם נמצאים במצב של ניגוד עניינים בין התקשרותו של הספק עם המזמין וביצוע חיוביו לפי הסכם זה לבין ענייניו האחרים של מי </w:t>
      </w:r>
      <w:proofErr w:type="spellStart"/>
      <w:r>
        <w:rPr>
          <w:rFonts w:cs="David" w:hint="cs"/>
          <w:sz w:val="24"/>
          <w:szCs w:val="24"/>
          <w:rtl/>
        </w:rPr>
        <w:t>מהר"מ</w:t>
      </w:r>
      <w:proofErr w:type="spellEnd"/>
      <w:r>
        <w:rPr>
          <w:rFonts w:cs="David" w:hint="cs"/>
          <w:sz w:val="24"/>
          <w:szCs w:val="24"/>
          <w:rtl/>
        </w:rPr>
        <w:t xml:space="preserve"> (ובכלל זה, אך מבלי לגרוע מכלליות האמור, פעולה, הסכם או  התקשרות חד צדדית, שהספק ו/או מנהלו הכללי ו/או בעלי השליטה בספק הינם צד להם ו/או כפופים להם, בין לבד ובין ביחד עם אחרים, בין במישרין ובין בעקיפין). הספק מתחייב בזה כי הספק ומנהלו הכללי לא יימצאו במצב של ניגוד עניינים כאמור וכן מתחייב לגרום לכך שמנהלו הכללי יצהיר ויתחייב כאמור לעיל בהתאם לנוסח המצורף </w:t>
      </w:r>
      <w:r w:rsidR="003D3FA0">
        <w:rPr>
          <w:rFonts w:cs="David" w:hint="cs"/>
          <w:sz w:val="24"/>
          <w:szCs w:val="24"/>
          <w:rtl/>
        </w:rPr>
        <w:t xml:space="preserve">למכרז </w:t>
      </w:r>
      <w:r w:rsidRPr="003D3FA0">
        <w:rPr>
          <w:rFonts w:cs="David" w:hint="cs"/>
          <w:sz w:val="24"/>
          <w:szCs w:val="24"/>
          <w:rtl/>
        </w:rPr>
        <w:t xml:space="preserve">כנספח </w:t>
      </w:r>
      <w:r w:rsidR="003D3FA0">
        <w:rPr>
          <w:rFonts w:cs="David" w:hint="cs"/>
          <w:sz w:val="24"/>
          <w:szCs w:val="24"/>
          <w:rtl/>
        </w:rPr>
        <w:t>0.6.3</w:t>
      </w:r>
      <w:r>
        <w:rPr>
          <w:rFonts w:cs="David" w:hint="cs"/>
          <w:sz w:val="24"/>
          <w:szCs w:val="24"/>
          <w:rtl/>
        </w:rPr>
        <w:t>.</w:t>
      </w:r>
    </w:p>
    <w:p w14:paraId="0BA6AC0C" w14:textId="77777777" w:rsidR="009003FA" w:rsidRDefault="009003FA" w:rsidP="005C6F50">
      <w:pPr>
        <w:pStyle w:val="a0"/>
        <w:keepNext/>
        <w:numPr>
          <w:ilvl w:val="1"/>
          <w:numId w:val="5"/>
        </w:numPr>
        <w:ind w:right="0"/>
        <w:rPr>
          <w:rFonts w:cs="David"/>
          <w:sz w:val="24"/>
          <w:szCs w:val="24"/>
          <w:rtl/>
        </w:rPr>
      </w:pPr>
      <w:bookmarkStart w:id="3" w:name="_Ref505069717"/>
      <w:r>
        <w:rPr>
          <w:rFonts w:cs="David"/>
          <w:sz w:val="24"/>
          <w:szCs w:val="24"/>
          <w:rtl/>
        </w:rPr>
        <w:t>ידוע ל</w:t>
      </w:r>
      <w:r>
        <w:rPr>
          <w:rFonts w:cs="David" w:hint="cs"/>
          <w:sz w:val="24"/>
          <w:szCs w:val="24"/>
          <w:rtl/>
        </w:rPr>
        <w:t xml:space="preserve">ספק כי בהחלטתו של המזמין להתקשר עם הספק בהסכם זה הסתמך המזמין על </w:t>
      </w:r>
      <w:r>
        <w:rPr>
          <w:rFonts w:cs="David"/>
          <w:sz w:val="24"/>
          <w:szCs w:val="24"/>
          <w:rtl/>
        </w:rPr>
        <w:t>ההצהרות המפורטות לעיל</w:t>
      </w:r>
      <w:r>
        <w:rPr>
          <w:rFonts w:cs="David" w:hint="cs"/>
          <w:sz w:val="24"/>
          <w:szCs w:val="24"/>
          <w:rtl/>
        </w:rPr>
        <w:t xml:space="preserve"> (ובכלל זה על ההצהרות הנכללות בהוראות אחרת להסכם זה ו/או במסמכי המכרז ו/או בהצעת הספק כאמור לעיל)</w:t>
      </w:r>
      <w:r>
        <w:rPr>
          <w:rFonts w:cs="David"/>
          <w:sz w:val="24"/>
          <w:szCs w:val="24"/>
          <w:rtl/>
        </w:rPr>
        <w:t xml:space="preserve">. </w:t>
      </w:r>
      <w:r>
        <w:rPr>
          <w:rFonts w:cs="David" w:hint="cs"/>
          <w:sz w:val="24"/>
          <w:szCs w:val="24"/>
          <w:rtl/>
        </w:rPr>
        <w:t xml:space="preserve">על כן, </w:t>
      </w:r>
      <w:r>
        <w:rPr>
          <w:rFonts w:cs="David"/>
          <w:sz w:val="24"/>
          <w:szCs w:val="24"/>
          <w:rtl/>
        </w:rPr>
        <w:t xml:space="preserve">אם יימצא כי </w:t>
      </w:r>
      <w:r>
        <w:rPr>
          <w:rFonts w:cs="David" w:hint="cs"/>
          <w:sz w:val="24"/>
          <w:szCs w:val="24"/>
          <w:rtl/>
        </w:rPr>
        <w:t>איזה מה</w:t>
      </w:r>
      <w:r>
        <w:rPr>
          <w:rFonts w:cs="David"/>
          <w:sz w:val="24"/>
          <w:szCs w:val="24"/>
          <w:rtl/>
        </w:rPr>
        <w:t xml:space="preserve">הצהרות </w:t>
      </w:r>
      <w:r>
        <w:rPr>
          <w:rFonts w:cs="David" w:hint="cs"/>
          <w:sz w:val="24"/>
          <w:szCs w:val="24"/>
          <w:rtl/>
        </w:rPr>
        <w:t xml:space="preserve">המופיעות בסעיף 2 זה (על כל תתי-סעיפיו) </w:t>
      </w:r>
      <w:r>
        <w:rPr>
          <w:rFonts w:cs="David"/>
          <w:sz w:val="24"/>
          <w:szCs w:val="24"/>
          <w:rtl/>
        </w:rPr>
        <w:t xml:space="preserve">הינן בלתי נכונות </w:t>
      </w:r>
      <w:r>
        <w:rPr>
          <w:rFonts w:cs="David" w:hint="cs"/>
          <w:sz w:val="24"/>
          <w:szCs w:val="24"/>
          <w:rtl/>
        </w:rPr>
        <w:t>או בלתי מלאות באופן מהותי, ייחשב הדבר כהפרה יסודית של הסכם זה</w:t>
      </w:r>
      <w:bookmarkEnd w:id="3"/>
      <w:r>
        <w:rPr>
          <w:rFonts w:cs="David"/>
          <w:sz w:val="24"/>
          <w:szCs w:val="24"/>
          <w:rtl/>
        </w:rPr>
        <w:t xml:space="preserve"> על ידי </w:t>
      </w:r>
      <w:r>
        <w:rPr>
          <w:rFonts w:cs="David" w:hint="cs"/>
          <w:sz w:val="24"/>
          <w:szCs w:val="24"/>
          <w:rtl/>
        </w:rPr>
        <w:t>הספק.</w:t>
      </w:r>
    </w:p>
    <w:p w14:paraId="14230B59" w14:textId="77777777" w:rsidR="009003FA" w:rsidRDefault="009003FA" w:rsidP="009003FA">
      <w:pPr>
        <w:pStyle w:val="a0"/>
        <w:ind w:right="0"/>
        <w:rPr>
          <w:rFonts w:cs="David"/>
          <w:b/>
          <w:bCs/>
          <w:sz w:val="24"/>
          <w:szCs w:val="24"/>
          <w:u w:val="single"/>
        </w:rPr>
      </w:pPr>
      <w:r>
        <w:rPr>
          <w:rFonts w:cs="David" w:hint="cs"/>
          <w:b/>
          <w:bCs/>
          <w:sz w:val="24"/>
          <w:szCs w:val="24"/>
          <w:u w:val="single"/>
          <w:rtl/>
        </w:rPr>
        <w:t>הצהרות והתחייבויות המזמין</w:t>
      </w:r>
    </w:p>
    <w:p w14:paraId="1F7717A5" w14:textId="77777777" w:rsidR="009003FA" w:rsidRPr="00324BBA" w:rsidRDefault="009003FA" w:rsidP="009003FA">
      <w:pPr>
        <w:pStyle w:val="ae"/>
        <w:ind w:left="720"/>
        <w:rPr>
          <w:rFonts w:cs="David"/>
          <w:sz w:val="24"/>
          <w:szCs w:val="24"/>
          <w:rtl/>
        </w:rPr>
      </w:pPr>
      <w:r w:rsidRPr="00324BBA">
        <w:rPr>
          <w:rFonts w:cs="David" w:hint="eastAsia"/>
          <w:sz w:val="24"/>
          <w:szCs w:val="24"/>
          <w:rtl/>
        </w:rPr>
        <w:t>המזמין</w:t>
      </w:r>
      <w:r w:rsidRPr="00324BBA">
        <w:rPr>
          <w:rFonts w:cs="David"/>
          <w:sz w:val="24"/>
          <w:szCs w:val="24"/>
          <w:rtl/>
        </w:rPr>
        <w:t xml:space="preserve"> מצהיר ומתחייב בזאת כלפי ה</w:t>
      </w:r>
      <w:r w:rsidRPr="00324BBA">
        <w:rPr>
          <w:rFonts w:cs="David" w:hint="eastAsia"/>
          <w:sz w:val="24"/>
          <w:szCs w:val="24"/>
          <w:rtl/>
        </w:rPr>
        <w:t>ספק</w:t>
      </w:r>
      <w:r w:rsidRPr="00324BBA">
        <w:rPr>
          <w:rFonts w:cs="David"/>
          <w:sz w:val="24"/>
          <w:szCs w:val="24"/>
          <w:rtl/>
        </w:rPr>
        <w:t xml:space="preserve"> כדלקמן:</w:t>
      </w:r>
    </w:p>
    <w:p w14:paraId="36D2E544" w14:textId="77777777" w:rsidR="009003FA" w:rsidRDefault="009003FA" w:rsidP="001D6273">
      <w:pPr>
        <w:pStyle w:val="ae"/>
        <w:ind w:left="720" w:firstLine="17"/>
        <w:rPr>
          <w:rFonts w:cs="David"/>
          <w:b/>
          <w:bCs/>
          <w:i/>
          <w:iCs/>
          <w:sz w:val="24"/>
          <w:szCs w:val="24"/>
        </w:rPr>
      </w:pPr>
      <w:r w:rsidRPr="00324BBA">
        <w:rPr>
          <w:rFonts w:cs="David" w:hint="eastAsia"/>
          <w:sz w:val="24"/>
          <w:szCs w:val="24"/>
          <w:rtl/>
        </w:rPr>
        <w:t>כפוף</w:t>
      </w:r>
      <w:r w:rsidRPr="00324BBA">
        <w:rPr>
          <w:rFonts w:cs="David"/>
          <w:sz w:val="24"/>
          <w:szCs w:val="24"/>
          <w:rtl/>
        </w:rPr>
        <w:t xml:space="preserve"> </w:t>
      </w:r>
      <w:r w:rsidRPr="00324BBA">
        <w:rPr>
          <w:rFonts w:cs="David" w:hint="eastAsia"/>
          <w:sz w:val="24"/>
          <w:szCs w:val="24"/>
          <w:rtl/>
        </w:rPr>
        <w:t>להוראות</w:t>
      </w:r>
      <w:r w:rsidRPr="00324BBA">
        <w:rPr>
          <w:rFonts w:cs="David"/>
          <w:sz w:val="24"/>
          <w:szCs w:val="24"/>
          <w:rtl/>
        </w:rPr>
        <w:t xml:space="preserve"> </w:t>
      </w:r>
      <w:r w:rsidRPr="00324BBA">
        <w:rPr>
          <w:rFonts w:cs="David" w:hint="eastAsia"/>
          <w:sz w:val="24"/>
          <w:szCs w:val="24"/>
          <w:rtl/>
        </w:rPr>
        <w:t>הסכם</w:t>
      </w:r>
      <w:r w:rsidRPr="00324BBA">
        <w:rPr>
          <w:rFonts w:cs="David"/>
          <w:sz w:val="24"/>
          <w:szCs w:val="24"/>
          <w:rtl/>
        </w:rPr>
        <w:t xml:space="preserve"> </w:t>
      </w:r>
      <w:r w:rsidRPr="00324BBA">
        <w:rPr>
          <w:rFonts w:cs="David" w:hint="eastAsia"/>
          <w:sz w:val="24"/>
          <w:szCs w:val="24"/>
          <w:rtl/>
        </w:rPr>
        <w:t>זה</w:t>
      </w:r>
      <w:r w:rsidRPr="00324BBA">
        <w:rPr>
          <w:rFonts w:cs="David"/>
          <w:sz w:val="24"/>
          <w:szCs w:val="24"/>
          <w:rtl/>
        </w:rPr>
        <w:t xml:space="preserve">, </w:t>
      </w:r>
      <w:r w:rsidRPr="00324BBA">
        <w:rPr>
          <w:rFonts w:cs="David" w:hint="eastAsia"/>
          <w:sz w:val="24"/>
          <w:szCs w:val="24"/>
          <w:rtl/>
        </w:rPr>
        <w:t>רק</w:t>
      </w:r>
      <w:r w:rsidRPr="00324BBA">
        <w:rPr>
          <w:rFonts w:cs="David"/>
          <w:sz w:val="24"/>
          <w:szCs w:val="24"/>
          <w:rtl/>
        </w:rPr>
        <w:t xml:space="preserve"> </w:t>
      </w:r>
      <w:r w:rsidRPr="00324BBA">
        <w:rPr>
          <w:rFonts w:cs="David" w:hint="eastAsia"/>
          <w:sz w:val="24"/>
          <w:szCs w:val="24"/>
          <w:rtl/>
        </w:rPr>
        <w:t>וככל</w:t>
      </w:r>
      <w:r w:rsidRPr="00324BBA">
        <w:rPr>
          <w:rFonts w:cs="David"/>
          <w:sz w:val="24"/>
          <w:szCs w:val="24"/>
          <w:rtl/>
        </w:rPr>
        <w:t xml:space="preserve"> </w:t>
      </w:r>
      <w:r w:rsidRPr="00324BBA">
        <w:rPr>
          <w:rFonts w:cs="David" w:hint="eastAsia"/>
          <w:sz w:val="24"/>
          <w:szCs w:val="24"/>
          <w:rtl/>
        </w:rPr>
        <w:t>שהדבר</w:t>
      </w:r>
      <w:r w:rsidRPr="00324BBA">
        <w:rPr>
          <w:rFonts w:cs="David"/>
          <w:sz w:val="24"/>
          <w:szCs w:val="24"/>
          <w:rtl/>
        </w:rPr>
        <w:t xml:space="preserve"> </w:t>
      </w:r>
      <w:r w:rsidRPr="00324BBA">
        <w:rPr>
          <w:rFonts w:cs="David" w:hint="eastAsia"/>
          <w:sz w:val="24"/>
          <w:szCs w:val="24"/>
          <w:rtl/>
        </w:rPr>
        <w:t>דרוש</w:t>
      </w:r>
      <w:r w:rsidRPr="00324BBA">
        <w:rPr>
          <w:rFonts w:cs="David"/>
          <w:sz w:val="24"/>
          <w:szCs w:val="24"/>
          <w:rtl/>
        </w:rPr>
        <w:t xml:space="preserve"> </w:t>
      </w:r>
      <w:r w:rsidRPr="00324BBA">
        <w:rPr>
          <w:rFonts w:cs="David" w:hint="eastAsia"/>
          <w:sz w:val="24"/>
          <w:szCs w:val="24"/>
          <w:rtl/>
        </w:rPr>
        <w:t>באופן</w:t>
      </w:r>
      <w:r w:rsidRPr="00324BBA">
        <w:rPr>
          <w:rFonts w:cs="David"/>
          <w:sz w:val="24"/>
          <w:szCs w:val="24"/>
          <w:rtl/>
        </w:rPr>
        <w:t xml:space="preserve"> </w:t>
      </w:r>
      <w:r w:rsidRPr="00324BBA">
        <w:rPr>
          <w:rFonts w:cs="David" w:hint="eastAsia"/>
          <w:sz w:val="24"/>
          <w:szCs w:val="24"/>
          <w:rtl/>
        </w:rPr>
        <w:t>סביר</w:t>
      </w:r>
      <w:r w:rsidRPr="00324BBA">
        <w:rPr>
          <w:rFonts w:cs="David"/>
          <w:sz w:val="24"/>
          <w:szCs w:val="24"/>
          <w:rtl/>
        </w:rPr>
        <w:t xml:space="preserve"> </w:t>
      </w:r>
      <w:r w:rsidRPr="00324BBA">
        <w:rPr>
          <w:rFonts w:cs="David" w:hint="eastAsia"/>
          <w:sz w:val="24"/>
          <w:szCs w:val="24"/>
          <w:rtl/>
        </w:rPr>
        <w:t>כדי</w:t>
      </w:r>
      <w:r w:rsidRPr="00324BBA">
        <w:rPr>
          <w:rFonts w:cs="David"/>
          <w:sz w:val="24"/>
          <w:szCs w:val="24"/>
          <w:rtl/>
        </w:rPr>
        <w:t xml:space="preserve"> </w:t>
      </w:r>
      <w:r w:rsidRPr="00324BBA">
        <w:rPr>
          <w:rFonts w:cs="David" w:hint="eastAsia"/>
          <w:sz w:val="24"/>
          <w:szCs w:val="24"/>
          <w:rtl/>
        </w:rPr>
        <w:t>לאפשר</w:t>
      </w:r>
      <w:r w:rsidRPr="00324BBA">
        <w:rPr>
          <w:rFonts w:cs="David"/>
          <w:sz w:val="24"/>
          <w:szCs w:val="24"/>
          <w:rtl/>
        </w:rPr>
        <w:t xml:space="preserve"> </w:t>
      </w:r>
      <w:r w:rsidRPr="00324BBA">
        <w:rPr>
          <w:rFonts w:cs="David" w:hint="eastAsia"/>
          <w:sz w:val="24"/>
          <w:szCs w:val="24"/>
          <w:rtl/>
        </w:rPr>
        <w:t>לספק</w:t>
      </w:r>
      <w:r w:rsidRPr="00324BBA">
        <w:rPr>
          <w:rFonts w:cs="David"/>
          <w:sz w:val="24"/>
          <w:szCs w:val="24"/>
          <w:rtl/>
        </w:rPr>
        <w:t xml:space="preserve"> </w:t>
      </w:r>
      <w:r w:rsidRPr="00324BBA">
        <w:rPr>
          <w:rFonts w:cs="David" w:hint="eastAsia"/>
          <w:sz w:val="24"/>
          <w:szCs w:val="24"/>
          <w:rtl/>
        </w:rPr>
        <w:t>להעמיד</w:t>
      </w:r>
      <w:r w:rsidRPr="00324BBA">
        <w:rPr>
          <w:rFonts w:cs="David"/>
          <w:sz w:val="24"/>
          <w:szCs w:val="24"/>
          <w:rtl/>
        </w:rPr>
        <w:t xml:space="preserve"> </w:t>
      </w:r>
      <w:r w:rsidRPr="00324BBA">
        <w:rPr>
          <w:rFonts w:cs="David" w:hint="eastAsia"/>
          <w:sz w:val="24"/>
          <w:szCs w:val="24"/>
          <w:rtl/>
        </w:rPr>
        <w:t>את</w:t>
      </w:r>
      <w:r w:rsidRPr="00324BBA">
        <w:rPr>
          <w:rFonts w:cs="David"/>
          <w:sz w:val="24"/>
          <w:szCs w:val="24"/>
          <w:rtl/>
        </w:rPr>
        <w:t xml:space="preserve"> </w:t>
      </w:r>
      <w:r w:rsidRPr="00324BBA">
        <w:rPr>
          <w:rFonts w:cs="David" w:hint="eastAsia"/>
          <w:sz w:val="24"/>
          <w:szCs w:val="24"/>
          <w:rtl/>
        </w:rPr>
        <w:t>השירותים</w:t>
      </w:r>
      <w:r w:rsidRPr="00324BBA">
        <w:rPr>
          <w:rFonts w:cs="David"/>
          <w:sz w:val="24"/>
          <w:szCs w:val="24"/>
          <w:rtl/>
        </w:rPr>
        <w:t xml:space="preserve"> (ולא </w:t>
      </w:r>
      <w:r w:rsidRPr="00324BBA">
        <w:rPr>
          <w:rFonts w:cs="David" w:hint="eastAsia"/>
          <w:sz w:val="24"/>
          <w:szCs w:val="24"/>
          <w:rtl/>
        </w:rPr>
        <w:t>לצורך</w:t>
      </w:r>
      <w:r w:rsidRPr="00324BBA">
        <w:rPr>
          <w:rFonts w:cs="David"/>
          <w:sz w:val="24"/>
          <w:szCs w:val="24"/>
          <w:rtl/>
        </w:rPr>
        <w:t xml:space="preserve"> </w:t>
      </w:r>
      <w:r w:rsidRPr="00324BBA">
        <w:rPr>
          <w:rFonts w:cs="David" w:hint="eastAsia"/>
          <w:sz w:val="24"/>
          <w:szCs w:val="24"/>
          <w:rtl/>
        </w:rPr>
        <w:t>כל</w:t>
      </w:r>
      <w:r w:rsidRPr="00324BBA">
        <w:rPr>
          <w:rFonts w:cs="David"/>
          <w:sz w:val="24"/>
          <w:szCs w:val="24"/>
          <w:rtl/>
        </w:rPr>
        <w:t xml:space="preserve"> </w:t>
      </w:r>
      <w:r w:rsidRPr="00324BBA">
        <w:rPr>
          <w:rFonts w:cs="David" w:hint="eastAsia"/>
          <w:sz w:val="24"/>
          <w:szCs w:val="24"/>
          <w:rtl/>
        </w:rPr>
        <w:t>שימוש</w:t>
      </w:r>
      <w:r w:rsidRPr="00324BBA">
        <w:rPr>
          <w:rFonts w:cs="David"/>
          <w:sz w:val="24"/>
          <w:szCs w:val="24"/>
          <w:rtl/>
        </w:rPr>
        <w:t xml:space="preserve"> </w:t>
      </w:r>
      <w:r w:rsidRPr="00324BBA">
        <w:rPr>
          <w:rFonts w:cs="David" w:hint="eastAsia"/>
          <w:sz w:val="24"/>
          <w:szCs w:val="24"/>
          <w:rtl/>
        </w:rPr>
        <w:t>אחר</w:t>
      </w:r>
      <w:r w:rsidRPr="00324BBA">
        <w:rPr>
          <w:rFonts w:cs="David"/>
          <w:sz w:val="24"/>
          <w:szCs w:val="24"/>
          <w:rtl/>
        </w:rPr>
        <w:t xml:space="preserve">) </w:t>
      </w:r>
      <w:r w:rsidRPr="00324BBA">
        <w:rPr>
          <w:rFonts w:cs="David" w:hint="eastAsia"/>
          <w:sz w:val="24"/>
          <w:szCs w:val="24"/>
          <w:rtl/>
        </w:rPr>
        <w:t>ו</w:t>
      </w:r>
      <w:r w:rsidRPr="00324BBA">
        <w:rPr>
          <w:rFonts w:cs="David"/>
          <w:sz w:val="24"/>
          <w:szCs w:val="24"/>
          <w:rtl/>
        </w:rPr>
        <w:t xml:space="preserve">כן </w:t>
      </w:r>
      <w:r w:rsidRPr="00324BBA">
        <w:rPr>
          <w:rFonts w:cs="David" w:hint="eastAsia"/>
          <w:sz w:val="24"/>
          <w:szCs w:val="24"/>
          <w:rtl/>
        </w:rPr>
        <w:t>בלבד</w:t>
      </w:r>
      <w:r w:rsidRPr="00324BBA">
        <w:rPr>
          <w:rFonts w:cs="David"/>
          <w:sz w:val="24"/>
          <w:szCs w:val="24"/>
          <w:rtl/>
        </w:rPr>
        <w:t xml:space="preserve"> </w:t>
      </w:r>
      <w:r w:rsidRPr="00324BBA">
        <w:rPr>
          <w:rFonts w:cs="David" w:hint="eastAsia"/>
          <w:sz w:val="24"/>
          <w:szCs w:val="24"/>
          <w:rtl/>
        </w:rPr>
        <w:t>שאין</w:t>
      </w:r>
      <w:r w:rsidRPr="00324BBA">
        <w:rPr>
          <w:rFonts w:cs="David"/>
          <w:sz w:val="24"/>
          <w:szCs w:val="24"/>
          <w:rtl/>
        </w:rPr>
        <w:t xml:space="preserve"> </w:t>
      </w:r>
      <w:r w:rsidRPr="00324BBA">
        <w:rPr>
          <w:rFonts w:cs="David" w:hint="eastAsia"/>
          <w:sz w:val="24"/>
          <w:szCs w:val="24"/>
          <w:rtl/>
        </w:rPr>
        <w:t>באמור</w:t>
      </w:r>
      <w:r w:rsidRPr="00324BBA">
        <w:rPr>
          <w:rFonts w:cs="David"/>
          <w:sz w:val="24"/>
          <w:szCs w:val="24"/>
          <w:rtl/>
        </w:rPr>
        <w:t xml:space="preserve"> </w:t>
      </w:r>
      <w:r w:rsidRPr="00324BBA">
        <w:rPr>
          <w:rFonts w:cs="David" w:hint="eastAsia"/>
          <w:sz w:val="24"/>
          <w:szCs w:val="24"/>
          <w:rtl/>
        </w:rPr>
        <w:t>בסעיף</w:t>
      </w:r>
      <w:r w:rsidRPr="00324BBA">
        <w:rPr>
          <w:rFonts w:cs="David"/>
          <w:sz w:val="24"/>
          <w:szCs w:val="24"/>
          <w:rtl/>
        </w:rPr>
        <w:t xml:space="preserve"> </w:t>
      </w:r>
      <w:r w:rsidRPr="00324BBA">
        <w:rPr>
          <w:rFonts w:cs="David" w:hint="eastAsia"/>
          <w:sz w:val="24"/>
          <w:szCs w:val="24"/>
          <w:rtl/>
        </w:rPr>
        <w:t>זה</w:t>
      </w:r>
      <w:r w:rsidRPr="00324BBA">
        <w:rPr>
          <w:rFonts w:cs="David"/>
          <w:sz w:val="24"/>
          <w:szCs w:val="24"/>
          <w:rtl/>
        </w:rPr>
        <w:t xml:space="preserve"> </w:t>
      </w:r>
      <w:r w:rsidRPr="00324BBA">
        <w:rPr>
          <w:rFonts w:cs="David" w:hint="eastAsia"/>
          <w:sz w:val="24"/>
          <w:szCs w:val="24"/>
          <w:rtl/>
        </w:rPr>
        <w:t>כדי</w:t>
      </w:r>
      <w:r w:rsidRPr="00324BBA">
        <w:rPr>
          <w:rFonts w:cs="David"/>
          <w:sz w:val="24"/>
          <w:szCs w:val="24"/>
          <w:rtl/>
        </w:rPr>
        <w:t xml:space="preserve"> </w:t>
      </w:r>
      <w:r w:rsidRPr="00324BBA">
        <w:rPr>
          <w:rFonts w:cs="David" w:hint="eastAsia"/>
          <w:sz w:val="24"/>
          <w:szCs w:val="24"/>
          <w:rtl/>
        </w:rPr>
        <w:t>לחייב</w:t>
      </w:r>
      <w:r w:rsidRPr="00324BBA">
        <w:rPr>
          <w:rFonts w:cs="David"/>
          <w:sz w:val="24"/>
          <w:szCs w:val="24"/>
          <w:rtl/>
        </w:rPr>
        <w:t xml:space="preserve"> </w:t>
      </w:r>
      <w:r w:rsidRPr="00324BBA">
        <w:rPr>
          <w:rFonts w:cs="David" w:hint="eastAsia"/>
          <w:sz w:val="24"/>
          <w:szCs w:val="24"/>
          <w:rtl/>
        </w:rPr>
        <w:t>את</w:t>
      </w:r>
      <w:r w:rsidRPr="00324BBA">
        <w:rPr>
          <w:rFonts w:cs="David"/>
          <w:sz w:val="24"/>
          <w:szCs w:val="24"/>
          <w:rtl/>
        </w:rPr>
        <w:t xml:space="preserve"> </w:t>
      </w:r>
      <w:r w:rsidRPr="00324BBA">
        <w:rPr>
          <w:rFonts w:cs="David" w:hint="eastAsia"/>
          <w:sz w:val="24"/>
          <w:szCs w:val="24"/>
          <w:rtl/>
        </w:rPr>
        <w:t>המזמין</w:t>
      </w:r>
      <w:r w:rsidRPr="00324BBA">
        <w:rPr>
          <w:rFonts w:cs="David"/>
          <w:sz w:val="24"/>
          <w:szCs w:val="24"/>
          <w:rtl/>
        </w:rPr>
        <w:t xml:space="preserve"> </w:t>
      </w:r>
      <w:r w:rsidRPr="00324BBA">
        <w:rPr>
          <w:rFonts w:cs="David" w:hint="eastAsia"/>
          <w:sz w:val="24"/>
          <w:szCs w:val="24"/>
          <w:rtl/>
        </w:rPr>
        <w:t>לפעול</w:t>
      </w:r>
      <w:r w:rsidRPr="00324BBA">
        <w:rPr>
          <w:rFonts w:cs="David"/>
          <w:sz w:val="24"/>
          <w:szCs w:val="24"/>
          <w:rtl/>
        </w:rPr>
        <w:t xml:space="preserve"> </w:t>
      </w:r>
      <w:r w:rsidRPr="00324BBA">
        <w:rPr>
          <w:rFonts w:cs="David" w:hint="eastAsia"/>
          <w:sz w:val="24"/>
          <w:szCs w:val="24"/>
          <w:rtl/>
        </w:rPr>
        <w:t>שלא</w:t>
      </w:r>
      <w:r w:rsidRPr="00324BBA">
        <w:rPr>
          <w:rFonts w:cs="David"/>
          <w:sz w:val="24"/>
          <w:szCs w:val="24"/>
          <w:rtl/>
        </w:rPr>
        <w:t xml:space="preserve"> </w:t>
      </w:r>
      <w:r w:rsidRPr="00324BBA">
        <w:rPr>
          <w:rFonts w:cs="David" w:hint="eastAsia"/>
          <w:sz w:val="24"/>
          <w:szCs w:val="24"/>
          <w:rtl/>
        </w:rPr>
        <w:t>על</w:t>
      </w:r>
      <w:r w:rsidRPr="00324BBA">
        <w:rPr>
          <w:rFonts w:cs="David"/>
          <w:sz w:val="24"/>
          <w:szCs w:val="24"/>
          <w:rtl/>
        </w:rPr>
        <w:t xml:space="preserve">-פי </w:t>
      </w:r>
      <w:r w:rsidRPr="00324BBA">
        <w:rPr>
          <w:rFonts w:cs="David" w:hint="eastAsia"/>
          <w:sz w:val="24"/>
          <w:szCs w:val="24"/>
          <w:rtl/>
        </w:rPr>
        <w:t>צרכיו</w:t>
      </w:r>
      <w:r w:rsidRPr="00324BBA">
        <w:rPr>
          <w:rFonts w:cs="David"/>
          <w:sz w:val="24"/>
          <w:szCs w:val="24"/>
          <w:rtl/>
        </w:rPr>
        <w:t xml:space="preserve"> </w:t>
      </w:r>
      <w:r w:rsidRPr="00324BBA">
        <w:rPr>
          <w:rFonts w:cs="David" w:hint="eastAsia"/>
          <w:sz w:val="24"/>
          <w:szCs w:val="24"/>
          <w:rtl/>
        </w:rPr>
        <w:t>או</w:t>
      </w:r>
      <w:r w:rsidRPr="00324BBA">
        <w:rPr>
          <w:rFonts w:cs="David"/>
          <w:sz w:val="24"/>
          <w:szCs w:val="24"/>
          <w:rtl/>
        </w:rPr>
        <w:t xml:space="preserve"> </w:t>
      </w:r>
      <w:r w:rsidRPr="00324BBA">
        <w:rPr>
          <w:rFonts w:cs="David" w:hint="eastAsia"/>
          <w:sz w:val="24"/>
          <w:szCs w:val="24"/>
          <w:rtl/>
        </w:rPr>
        <w:t>באופן</w:t>
      </w:r>
      <w:r w:rsidRPr="00324BBA">
        <w:rPr>
          <w:rFonts w:cs="David"/>
          <w:sz w:val="24"/>
          <w:szCs w:val="24"/>
          <w:rtl/>
        </w:rPr>
        <w:t xml:space="preserve"> </w:t>
      </w:r>
      <w:r w:rsidRPr="00324BBA">
        <w:rPr>
          <w:rFonts w:cs="David" w:hint="eastAsia"/>
          <w:sz w:val="24"/>
          <w:szCs w:val="24"/>
          <w:rtl/>
        </w:rPr>
        <w:t>שישית</w:t>
      </w:r>
      <w:r w:rsidRPr="00324BBA">
        <w:rPr>
          <w:rFonts w:cs="David"/>
          <w:sz w:val="24"/>
          <w:szCs w:val="24"/>
          <w:rtl/>
        </w:rPr>
        <w:t xml:space="preserve"> </w:t>
      </w:r>
      <w:r w:rsidRPr="00324BBA">
        <w:rPr>
          <w:rFonts w:cs="David" w:hint="eastAsia"/>
          <w:sz w:val="24"/>
          <w:szCs w:val="24"/>
          <w:rtl/>
        </w:rPr>
        <w:t>עליו</w:t>
      </w:r>
      <w:r w:rsidRPr="00324BBA">
        <w:rPr>
          <w:rFonts w:cs="David"/>
          <w:sz w:val="24"/>
          <w:szCs w:val="24"/>
          <w:rtl/>
        </w:rPr>
        <w:t xml:space="preserve"> </w:t>
      </w:r>
      <w:r w:rsidRPr="00324BBA">
        <w:rPr>
          <w:rFonts w:cs="David" w:hint="eastAsia"/>
          <w:sz w:val="24"/>
          <w:szCs w:val="24"/>
          <w:rtl/>
        </w:rPr>
        <w:t>הוצאות</w:t>
      </w:r>
      <w:r w:rsidRPr="00324BBA">
        <w:rPr>
          <w:rFonts w:cs="David"/>
          <w:sz w:val="24"/>
          <w:szCs w:val="24"/>
          <w:rtl/>
        </w:rPr>
        <w:t xml:space="preserve"> </w:t>
      </w:r>
      <w:r w:rsidRPr="00324BBA">
        <w:rPr>
          <w:rFonts w:cs="David" w:hint="eastAsia"/>
          <w:sz w:val="24"/>
          <w:szCs w:val="24"/>
          <w:rtl/>
        </w:rPr>
        <w:t>כלשהן</w:t>
      </w:r>
      <w:r w:rsidRPr="00324BBA">
        <w:rPr>
          <w:rFonts w:cs="David"/>
          <w:sz w:val="24"/>
          <w:szCs w:val="24"/>
          <w:rtl/>
        </w:rPr>
        <w:t xml:space="preserve"> </w:t>
      </w:r>
      <w:r w:rsidRPr="00324BBA">
        <w:rPr>
          <w:rFonts w:cs="David" w:hint="eastAsia"/>
          <w:sz w:val="24"/>
          <w:szCs w:val="24"/>
          <w:rtl/>
        </w:rPr>
        <w:t>מעבר</w:t>
      </w:r>
      <w:r w:rsidRPr="00324BBA">
        <w:rPr>
          <w:rFonts w:cs="David"/>
          <w:sz w:val="24"/>
          <w:szCs w:val="24"/>
          <w:rtl/>
        </w:rPr>
        <w:t xml:space="preserve"> </w:t>
      </w:r>
      <w:r w:rsidRPr="00324BBA">
        <w:rPr>
          <w:rFonts w:cs="David" w:hint="eastAsia"/>
          <w:sz w:val="24"/>
          <w:szCs w:val="24"/>
          <w:rtl/>
        </w:rPr>
        <w:t>לתמורה</w:t>
      </w:r>
      <w:r w:rsidRPr="00324BBA">
        <w:rPr>
          <w:rFonts w:cs="David"/>
          <w:sz w:val="24"/>
          <w:szCs w:val="24"/>
          <w:rtl/>
        </w:rPr>
        <w:t xml:space="preserve"> </w:t>
      </w:r>
      <w:r w:rsidRPr="00324BBA">
        <w:rPr>
          <w:rFonts w:cs="David" w:hint="eastAsia"/>
          <w:sz w:val="24"/>
          <w:szCs w:val="24"/>
          <w:rtl/>
        </w:rPr>
        <w:t>על</w:t>
      </w:r>
      <w:r w:rsidRPr="00324BBA">
        <w:rPr>
          <w:rFonts w:cs="David"/>
          <w:sz w:val="24"/>
          <w:szCs w:val="24"/>
          <w:rtl/>
        </w:rPr>
        <w:t>-</w:t>
      </w:r>
      <w:r w:rsidRPr="00324BBA">
        <w:rPr>
          <w:rFonts w:cs="David" w:hint="eastAsia"/>
          <w:sz w:val="24"/>
          <w:szCs w:val="24"/>
          <w:rtl/>
        </w:rPr>
        <w:t>פי</w:t>
      </w:r>
      <w:r w:rsidRPr="00324BBA">
        <w:rPr>
          <w:rFonts w:cs="David"/>
          <w:sz w:val="24"/>
          <w:szCs w:val="24"/>
          <w:rtl/>
        </w:rPr>
        <w:t xml:space="preserve"> ההסכם, יעמיד המזמין לספק את </w:t>
      </w:r>
      <w:r w:rsidR="00EA6781" w:rsidRPr="00324BBA">
        <w:rPr>
          <w:rFonts w:cs="David" w:hint="eastAsia"/>
          <w:sz w:val="24"/>
          <w:szCs w:val="24"/>
          <w:rtl/>
        </w:rPr>
        <w:t>מערכות</w:t>
      </w:r>
      <w:r w:rsidR="00EA6781" w:rsidRPr="00324BBA">
        <w:rPr>
          <w:rFonts w:cs="David"/>
          <w:sz w:val="24"/>
          <w:szCs w:val="24"/>
          <w:rtl/>
        </w:rPr>
        <w:t xml:space="preserve"> התשתית </w:t>
      </w:r>
      <w:r w:rsidR="00EA6781" w:rsidRPr="00324BBA">
        <w:rPr>
          <w:rFonts w:cs="David" w:hint="eastAsia"/>
          <w:sz w:val="24"/>
          <w:szCs w:val="24"/>
          <w:rtl/>
        </w:rPr>
        <w:t>והמוצרים</w:t>
      </w:r>
      <w:r w:rsidRPr="00324BBA">
        <w:rPr>
          <w:rFonts w:cs="David"/>
          <w:sz w:val="24"/>
          <w:szCs w:val="24"/>
          <w:rtl/>
        </w:rPr>
        <w:t xml:space="preserve"> </w:t>
      </w:r>
      <w:r w:rsidR="00EA6781" w:rsidRPr="00324BBA">
        <w:rPr>
          <w:rFonts w:cs="David" w:hint="eastAsia"/>
          <w:sz w:val="24"/>
          <w:szCs w:val="24"/>
          <w:rtl/>
        </w:rPr>
        <w:t>הנדרשים</w:t>
      </w:r>
      <w:r w:rsidR="00EA6781" w:rsidRPr="00324BBA">
        <w:rPr>
          <w:rFonts w:cs="David"/>
          <w:sz w:val="24"/>
          <w:szCs w:val="24"/>
          <w:rtl/>
        </w:rPr>
        <w:t xml:space="preserve"> </w:t>
      </w:r>
      <w:r w:rsidR="00EA6781" w:rsidRPr="00324BBA">
        <w:rPr>
          <w:rFonts w:cs="David" w:hint="eastAsia"/>
          <w:sz w:val="24"/>
          <w:szCs w:val="24"/>
          <w:rtl/>
        </w:rPr>
        <w:t>בפרק</w:t>
      </w:r>
      <w:r w:rsidR="00EA6781" w:rsidRPr="00324BBA">
        <w:rPr>
          <w:rFonts w:cs="David"/>
          <w:sz w:val="24"/>
          <w:szCs w:val="24"/>
          <w:rtl/>
        </w:rPr>
        <w:t xml:space="preserve"> 3</w:t>
      </w:r>
      <w:r w:rsidRPr="00324BBA">
        <w:rPr>
          <w:rFonts w:cs="David"/>
          <w:sz w:val="24"/>
          <w:szCs w:val="24"/>
          <w:rtl/>
        </w:rPr>
        <w:t xml:space="preserve"> למכרז. למען הסר ספק, מובהר כי הספק יישא בעלויות הכרוכות </w:t>
      </w:r>
      <w:r w:rsidR="001D6273" w:rsidRPr="00324BBA">
        <w:rPr>
          <w:rFonts w:cs="David" w:hint="eastAsia"/>
          <w:sz w:val="24"/>
          <w:szCs w:val="24"/>
          <w:rtl/>
        </w:rPr>
        <w:t>ברישוי</w:t>
      </w:r>
      <w:r w:rsidR="001D6273" w:rsidRPr="00324BBA">
        <w:rPr>
          <w:rFonts w:cs="David"/>
          <w:sz w:val="24"/>
          <w:szCs w:val="24"/>
          <w:rtl/>
        </w:rPr>
        <w:t xml:space="preserve"> </w:t>
      </w:r>
      <w:r w:rsidR="001D6273" w:rsidRPr="00324BBA">
        <w:rPr>
          <w:rFonts w:cs="David" w:hint="eastAsia"/>
          <w:sz w:val="24"/>
          <w:szCs w:val="24"/>
          <w:rtl/>
        </w:rPr>
        <w:t>ובתחזוקה</w:t>
      </w:r>
      <w:r w:rsidR="001D6273" w:rsidRPr="00324BBA">
        <w:rPr>
          <w:rFonts w:cs="David"/>
          <w:sz w:val="24"/>
          <w:szCs w:val="24"/>
          <w:rtl/>
        </w:rPr>
        <w:t xml:space="preserve"> </w:t>
      </w:r>
      <w:r w:rsidR="001D6273" w:rsidRPr="00324BBA">
        <w:rPr>
          <w:rFonts w:cs="David" w:hint="eastAsia"/>
          <w:sz w:val="24"/>
          <w:szCs w:val="24"/>
          <w:rtl/>
        </w:rPr>
        <w:t>של</w:t>
      </w:r>
      <w:r w:rsidR="001D6273" w:rsidRPr="00324BBA">
        <w:rPr>
          <w:rFonts w:cs="David"/>
          <w:sz w:val="24"/>
          <w:szCs w:val="24"/>
          <w:rtl/>
        </w:rPr>
        <w:t xml:space="preserve"> </w:t>
      </w:r>
      <w:r w:rsidR="001D6273" w:rsidRPr="00324BBA">
        <w:rPr>
          <w:rFonts w:cs="David" w:hint="eastAsia"/>
          <w:sz w:val="24"/>
          <w:szCs w:val="24"/>
          <w:rtl/>
        </w:rPr>
        <w:t>מערכות</w:t>
      </w:r>
      <w:r w:rsidR="001D6273" w:rsidRPr="00324BBA">
        <w:rPr>
          <w:rFonts w:cs="David"/>
          <w:sz w:val="24"/>
          <w:szCs w:val="24"/>
          <w:rtl/>
        </w:rPr>
        <w:t xml:space="preserve"> </w:t>
      </w:r>
      <w:r w:rsidR="001D6273" w:rsidRPr="00324BBA">
        <w:rPr>
          <w:rFonts w:cs="David" w:hint="eastAsia"/>
          <w:sz w:val="24"/>
          <w:szCs w:val="24"/>
          <w:rtl/>
        </w:rPr>
        <w:t>התשתית</w:t>
      </w:r>
      <w:r w:rsidR="001D6273" w:rsidRPr="00324BBA">
        <w:rPr>
          <w:rFonts w:cs="David"/>
          <w:sz w:val="24"/>
          <w:szCs w:val="24"/>
          <w:rtl/>
        </w:rPr>
        <w:t xml:space="preserve"> </w:t>
      </w:r>
      <w:r w:rsidR="001D6273" w:rsidRPr="00324BBA">
        <w:rPr>
          <w:rFonts w:cs="David" w:hint="eastAsia"/>
          <w:sz w:val="24"/>
          <w:szCs w:val="24"/>
          <w:rtl/>
        </w:rPr>
        <w:t>והמוצרים</w:t>
      </w:r>
      <w:r w:rsidRPr="00324BBA">
        <w:rPr>
          <w:rFonts w:cs="David"/>
          <w:sz w:val="24"/>
          <w:szCs w:val="24"/>
          <w:rtl/>
        </w:rPr>
        <w:t xml:space="preserve"> כאמור בהתאם למפורט </w:t>
      </w:r>
      <w:r w:rsidR="001D6273" w:rsidRPr="00324BBA">
        <w:rPr>
          <w:rFonts w:cs="David" w:hint="eastAsia"/>
          <w:sz w:val="24"/>
          <w:szCs w:val="24"/>
          <w:rtl/>
        </w:rPr>
        <w:t>בפרקים</w:t>
      </w:r>
      <w:r w:rsidR="001D6273" w:rsidRPr="00324BBA">
        <w:rPr>
          <w:rFonts w:cs="David"/>
          <w:sz w:val="24"/>
          <w:szCs w:val="24"/>
          <w:rtl/>
        </w:rPr>
        <w:t xml:space="preserve"> 3 ו-4 </w:t>
      </w:r>
      <w:r w:rsidRPr="00324BBA">
        <w:rPr>
          <w:rFonts w:cs="David" w:hint="eastAsia"/>
          <w:sz w:val="24"/>
          <w:szCs w:val="24"/>
          <w:rtl/>
        </w:rPr>
        <w:t>למכרז</w:t>
      </w:r>
      <w:r w:rsidRPr="00324BBA">
        <w:rPr>
          <w:rFonts w:cs="David"/>
          <w:sz w:val="24"/>
          <w:szCs w:val="24"/>
          <w:rtl/>
        </w:rPr>
        <w:t xml:space="preserve">.  </w:t>
      </w:r>
      <w:r w:rsidR="006728BE" w:rsidRPr="00C92430">
        <w:rPr>
          <w:rFonts w:cs="David" w:hint="cs"/>
          <w:sz w:val="24"/>
          <w:szCs w:val="24"/>
          <w:rtl/>
        </w:rPr>
        <w:t>יובהר כי הספק לא</w:t>
      </w:r>
      <w:r w:rsidR="006728BE">
        <w:rPr>
          <w:rFonts w:cs="David" w:hint="cs"/>
          <w:sz w:val="24"/>
          <w:szCs w:val="24"/>
          <w:rtl/>
        </w:rPr>
        <w:t xml:space="preserve"> יידר</w:t>
      </w:r>
      <w:r w:rsidR="006728BE">
        <w:rPr>
          <w:rFonts w:cs="David" w:hint="eastAsia"/>
          <w:sz w:val="24"/>
          <w:szCs w:val="24"/>
          <w:rtl/>
        </w:rPr>
        <w:t>ש</w:t>
      </w:r>
      <w:r w:rsidR="006728BE">
        <w:rPr>
          <w:rFonts w:cs="David" w:hint="cs"/>
          <w:sz w:val="24"/>
          <w:szCs w:val="24"/>
          <w:rtl/>
        </w:rPr>
        <w:t xml:space="preserve"> לשאת בעלויות הרישוי של חברת מיקרוסופט, ורישיון זה </w:t>
      </w:r>
      <w:r w:rsidR="00DA7EE5">
        <w:rPr>
          <w:rFonts w:cs="David" w:hint="cs"/>
          <w:sz w:val="24"/>
          <w:szCs w:val="24"/>
          <w:rtl/>
        </w:rPr>
        <w:t>יירכ</w:t>
      </w:r>
      <w:r w:rsidR="00DA7EE5">
        <w:rPr>
          <w:rFonts w:cs="David" w:hint="eastAsia"/>
          <w:sz w:val="24"/>
          <w:szCs w:val="24"/>
          <w:rtl/>
        </w:rPr>
        <w:t>ש</w:t>
      </w:r>
      <w:r w:rsidR="006728BE">
        <w:rPr>
          <w:rFonts w:cs="David" w:hint="cs"/>
          <w:sz w:val="24"/>
          <w:szCs w:val="24"/>
          <w:rtl/>
        </w:rPr>
        <w:t xml:space="preserve"> באופן עצמאי על ידי המשרד.</w:t>
      </w:r>
    </w:p>
    <w:p w14:paraId="53B230C0" w14:textId="77777777" w:rsidR="009003FA" w:rsidRDefault="009003FA" w:rsidP="009003FA">
      <w:pPr>
        <w:pStyle w:val="a0"/>
        <w:ind w:right="0"/>
        <w:rPr>
          <w:rFonts w:cs="David"/>
          <w:sz w:val="24"/>
          <w:szCs w:val="24"/>
          <w:rtl/>
        </w:rPr>
      </w:pPr>
      <w:r>
        <w:rPr>
          <w:rFonts w:cs="David"/>
          <w:b/>
          <w:bCs/>
          <w:sz w:val="24"/>
          <w:szCs w:val="24"/>
          <w:u w:val="single"/>
          <w:rtl/>
        </w:rPr>
        <w:t>נציג</w:t>
      </w:r>
      <w:r>
        <w:rPr>
          <w:rFonts w:cs="David" w:hint="cs"/>
          <w:b/>
          <w:bCs/>
          <w:sz w:val="24"/>
          <w:szCs w:val="24"/>
          <w:u w:val="single"/>
          <w:rtl/>
        </w:rPr>
        <w:t>ים</w:t>
      </w:r>
    </w:p>
    <w:p w14:paraId="760527CA" w14:textId="77777777" w:rsidR="009003FA" w:rsidRDefault="009003FA" w:rsidP="005C6F50">
      <w:pPr>
        <w:pStyle w:val="a0"/>
        <w:numPr>
          <w:ilvl w:val="1"/>
          <w:numId w:val="5"/>
        </w:numPr>
        <w:ind w:right="0"/>
        <w:rPr>
          <w:rFonts w:cs="David"/>
          <w:sz w:val="24"/>
          <w:szCs w:val="24"/>
        </w:rPr>
      </w:pPr>
      <w:r>
        <w:rPr>
          <w:rFonts w:cs="David"/>
          <w:sz w:val="24"/>
          <w:szCs w:val="24"/>
          <w:rtl/>
        </w:rPr>
        <w:t xml:space="preserve">הצדדים ימנו נציגים מוסמכים לצורך ביצועו של הסכם זה, אשר יהיו מוסמכים לייצגם בכל דבר </w:t>
      </w:r>
      <w:r>
        <w:rPr>
          <w:rFonts w:cs="David" w:hint="cs"/>
          <w:sz w:val="24"/>
          <w:szCs w:val="24"/>
          <w:rtl/>
        </w:rPr>
        <w:t>ו</w:t>
      </w:r>
      <w:r>
        <w:rPr>
          <w:rFonts w:cs="David"/>
          <w:sz w:val="24"/>
          <w:szCs w:val="24"/>
          <w:rtl/>
        </w:rPr>
        <w:t>ענין הנוגע להסכם זה ולביצועו. הצדדים יודיעו זה לזה את זהותו של נציגם.</w:t>
      </w:r>
      <w:r>
        <w:rPr>
          <w:rFonts w:cs="David" w:hint="cs"/>
          <w:sz w:val="24"/>
          <w:szCs w:val="24"/>
          <w:rtl/>
        </w:rPr>
        <w:t xml:space="preserve"> </w:t>
      </w:r>
    </w:p>
    <w:p w14:paraId="3ED45BC1" w14:textId="77777777" w:rsidR="009003FA" w:rsidRDefault="009003FA" w:rsidP="005C6F50">
      <w:pPr>
        <w:pStyle w:val="a0"/>
        <w:numPr>
          <w:ilvl w:val="1"/>
          <w:numId w:val="5"/>
        </w:numPr>
        <w:ind w:right="0"/>
        <w:rPr>
          <w:rFonts w:cs="David"/>
          <w:sz w:val="24"/>
          <w:szCs w:val="24"/>
        </w:rPr>
      </w:pPr>
      <w:r>
        <w:rPr>
          <w:rFonts w:cs="David" w:hint="cs"/>
          <w:sz w:val="24"/>
          <w:szCs w:val="24"/>
          <w:rtl/>
        </w:rPr>
        <w:t xml:space="preserve"> כל עוד לא נמסרה לספק הודעה אחרת, נציג המזמין הינ</w:t>
      </w:r>
      <w:r w:rsidR="007A2342">
        <w:rPr>
          <w:rFonts w:cs="David" w:hint="cs"/>
          <w:sz w:val="24"/>
          <w:szCs w:val="24"/>
          <w:rtl/>
        </w:rPr>
        <w:t>ו</w:t>
      </w:r>
      <w:r>
        <w:rPr>
          <w:rFonts w:cs="David" w:hint="cs"/>
          <w:sz w:val="24"/>
          <w:szCs w:val="24"/>
          <w:rtl/>
        </w:rPr>
        <w:t xml:space="preserve"> מנהל</w:t>
      </w:r>
      <w:r w:rsidR="007A2342">
        <w:rPr>
          <w:rFonts w:cs="David" w:hint="cs"/>
          <w:sz w:val="24"/>
          <w:szCs w:val="24"/>
          <w:rtl/>
        </w:rPr>
        <w:t>/</w:t>
      </w:r>
      <w:r>
        <w:rPr>
          <w:rFonts w:cs="David" w:hint="cs"/>
          <w:sz w:val="24"/>
          <w:szCs w:val="24"/>
          <w:rtl/>
        </w:rPr>
        <w:t xml:space="preserve">ת אגף מערכות מידע. </w:t>
      </w:r>
    </w:p>
    <w:p w14:paraId="73D0E030" w14:textId="77777777" w:rsidR="009003FA" w:rsidRDefault="009003FA" w:rsidP="00F22EBA">
      <w:pPr>
        <w:pStyle w:val="a0"/>
        <w:numPr>
          <w:ilvl w:val="1"/>
          <w:numId w:val="5"/>
        </w:numPr>
        <w:ind w:right="0"/>
        <w:rPr>
          <w:rFonts w:cs="David"/>
          <w:sz w:val="24"/>
          <w:szCs w:val="24"/>
        </w:rPr>
      </w:pPr>
      <w:r>
        <w:rPr>
          <w:rFonts w:cs="David"/>
          <w:sz w:val="24"/>
          <w:szCs w:val="24"/>
          <w:rtl/>
        </w:rPr>
        <w:t>ביקורים של נציגי הספק אצל המזמין יהיו בתיאום מראש עם המזמין</w:t>
      </w:r>
      <w:r>
        <w:rPr>
          <w:rFonts w:cs="David" w:hint="cs"/>
          <w:sz w:val="24"/>
          <w:szCs w:val="24"/>
          <w:rtl/>
        </w:rPr>
        <w:t xml:space="preserve"> ובשעות העבודה המקובלות</w:t>
      </w:r>
      <w:r>
        <w:rPr>
          <w:rFonts w:cs="David"/>
          <w:sz w:val="24"/>
          <w:szCs w:val="24"/>
          <w:rtl/>
        </w:rPr>
        <w:t xml:space="preserve">. בכל ביקור של נציגי הספק אצל המזמין הם יהיו חייבים, עם </w:t>
      </w:r>
      <w:proofErr w:type="spellStart"/>
      <w:r>
        <w:rPr>
          <w:rFonts w:cs="David"/>
          <w:sz w:val="24"/>
          <w:szCs w:val="24"/>
          <w:rtl/>
        </w:rPr>
        <w:t>הגיעם</w:t>
      </w:r>
      <w:proofErr w:type="spellEnd"/>
      <w:r>
        <w:rPr>
          <w:rFonts w:cs="David"/>
          <w:sz w:val="24"/>
          <w:szCs w:val="24"/>
          <w:rtl/>
        </w:rPr>
        <w:t xml:space="preserve"> לחצרי המזמין להודיע על כך לנציג המזמין, ולה</w:t>
      </w:r>
      <w:r>
        <w:rPr>
          <w:rFonts w:cs="David" w:hint="cs"/>
          <w:sz w:val="24"/>
          <w:szCs w:val="24"/>
          <w:rtl/>
        </w:rPr>
        <w:t>י</w:t>
      </w:r>
      <w:r>
        <w:rPr>
          <w:rFonts w:cs="David"/>
          <w:sz w:val="24"/>
          <w:szCs w:val="24"/>
          <w:rtl/>
        </w:rPr>
        <w:t>שמע להוראות ולהנחיות נציג המזמין.</w:t>
      </w:r>
    </w:p>
    <w:p w14:paraId="2F3592EA" w14:textId="77777777" w:rsidR="009003FA" w:rsidRDefault="009003FA" w:rsidP="009003FA">
      <w:pPr>
        <w:pStyle w:val="a0"/>
        <w:ind w:right="0"/>
        <w:rPr>
          <w:rFonts w:cs="David"/>
          <w:b/>
          <w:bCs/>
          <w:sz w:val="24"/>
          <w:szCs w:val="24"/>
          <w:u w:val="single"/>
          <w:rtl/>
        </w:rPr>
      </w:pPr>
      <w:r>
        <w:rPr>
          <w:rFonts w:cs="David"/>
          <w:b/>
          <w:bCs/>
          <w:sz w:val="24"/>
          <w:szCs w:val="24"/>
          <w:u w:val="single"/>
          <w:rtl/>
        </w:rPr>
        <w:t>השירותים</w:t>
      </w:r>
    </w:p>
    <w:p w14:paraId="3551F00D" w14:textId="77777777" w:rsidR="009003FA" w:rsidRDefault="009003FA" w:rsidP="00F93FA5">
      <w:pPr>
        <w:pStyle w:val="a0"/>
        <w:numPr>
          <w:ilvl w:val="1"/>
          <w:numId w:val="5"/>
        </w:numPr>
        <w:ind w:right="0"/>
        <w:rPr>
          <w:rFonts w:cs="David"/>
          <w:sz w:val="24"/>
          <w:szCs w:val="24"/>
          <w:rtl/>
        </w:rPr>
      </w:pPr>
      <w:r>
        <w:rPr>
          <w:rFonts w:cs="David" w:hint="cs"/>
          <w:sz w:val="24"/>
          <w:szCs w:val="24"/>
          <w:rtl/>
        </w:rPr>
        <w:t>בהתאם להוראות ולתנאי הסכם זה, הספק יעמיד בחצרי המזמין את השירותים המפורטים בפרק</w:t>
      </w:r>
      <w:r w:rsidR="001D6273">
        <w:rPr>
          <w:rFonts w:cs="David" w:hint="cs"/>
          <w:sz w:val="24"/>
          <w:szCs w:val="24"/>
          <w:rtl/>
        </w:rPr>
        <w:t>ים 3 ו-</w:t>
      </w:r>
      <w:r>
        <w:rPr>
          <w:rFonts w:cs="David" w:hint="cs"/>
          <w:sz w:val="24"/>
          <w:szCs w:val="24"/>
          <w:rtl/>
        </w:rPr>
        <w:t xml:space="preserve"> 4 למכרז (על נספחיו), הכוללים, בין היתר, </w:t>
      </w:r>
      <w:r w:rsidR="003572D7">
        <w:rPr>
          <w:rFonts w:cs="David" w:hint="cs"/>
          <w:sz w:val="24"/>
          <w:szCs w:val="24"/>
          <w:rtl/>
        </w:rPr>
        <w:t xml:space="preserve">אך לא רק: </w:t>
      </w:r>
      <w:r w:rsidR="001D6273">
        <w:rPr>
          <w:rFonts w:cs="David" w:hint="cs"/>
          <w:sz w:val="24"/>
          <w:szCs w:val="24"/>
          <w:rtl/>
        </w:rPr>
        <w:t>ניהול ותפעול מתקן מחשוב מרכזי (</w:t>
      </w:r>
      <w:r w:rsidR="001D6273">
        <w:rPr>
          <w:rFonts w:cs="David"/>
          <w:sz w:val="24"/>
          <w:szCs w:val="24"/>
        </w:rPr>
        <w:t>Data Center</w:t>
      </w:r>
      <w:r w:rsidR="001D6273">
        <w:rPr>
          <w:rFonts w:cs="David" w:hint="cs"/>
          <w:sz w:val="24"/>
          <w:szCs w:val="24"/>
          <w:rtl/>
        </w:rPr>
        <w:t>) של המזמין</w:t>
      </w:r>
      <w:r>
        <w:rPr>
          <w:rFonts w:cs="David" w:hint="cs"/>
          <w:sz w:val="24"/>
          <w:szCs w:val="24"/>
          <w:rtl/>
        </w:rPr>
        <w:t xml:space="preserve">, </w:t>
      </w:r>
      <w:r w:rsidR="001D6273" w:rsidRPr="001D6273">
        <w:rPr>
          <w:rFonts w:cs="David" w:hint="cs"/>
          <w:sz w:val="24"/>
          <w:szCs w:val="24"/>
          <w:rtl/>
        </w:rPr>
        <w:t>ניהול, תפעול ותחזוקה של ה</w:t>
      </w:r>
      <w:r w:rsidR="001D6273" w:rsidRPr="001D6273">
        <w:rPr>
          <w:rFonts w:cs="David"/>
          <w:sz w:val="24"/>
          <w:szCs w:val="24"/>
          <w:rtl/>
        </w:rPr>
        <w:t xml:space="preserve">חומרה, </w:t>
      </w:r>
      <w:r w:rsidR="001D6273" w:rsidRPr="001D6273">
        <w:rPr>
          <w:rFonts w:cs="David" w:hint="cs"/>
          <w:sz w:val="24"/>
          <w:szCs w:val="24"/>
          <w:rtl/>
        </w:rPr>
        <w:t>ה</w:t>
      </w:r>
      <w:r w:rsidR="001D6273" w:rsidRPr="001D6273">
        <w:rPr>
          <w:rFonts w:cs="David"/>
          <w:sz w:val="24"/>
          <w:szCs w:val="24"/>
          <w:rtl/>
        </w:rPr>
        <w:t>תקשורת ו</w:t>
      </w:r>
      <w:r w:rsidR="001D6273" w:rsidRPr="001D6273">
        <w:rPr>
          <w:rFonts w:cs="David" w:hint="cs"/>
          <w:sz w:val="24"/>
          <w:szCs w:val="24"/>
          <w:rtl/>
        </w:rPr>
        <w:t>ה</w:t>
      </w:r>
      <w:r w:rsidR="001D6273" w:rsidRPr="001D6273">
        <w:rPr>
          <w:rFonts w:cs="David"/>
          <w:sz w:val="24"/>
          <w:szCs w:val="24"/>
          <w:rtl/>
        </w:rPr>
        <w:t>תשתית מרכזית</w:t>
      </w:r>
      <w:r w:rsidR="001D6273" w:rsidRPr="001D6273">
        <w:rPr>
          <w:rFonts w:cs="David" w:hint="cs"/>
          <w:sz w:val="24"/>
          <w:szCs w:val="24"/>
          <w:rtl/>
        </w:rPr>
        <w:t xml:space="preserve"> במתקן זה</w:t>
      </w:r>
      <w:r w:rsidR="001D6273" w:rsidRPr="001D6273" w:rsidDel="001D6273">
        <w:rPr>
          <w:rFonts w:cs="David" w:hint="cs"/>
          <w:sz w:val="24"/>
          <w:szCs w:val="24"/>
          <w:rtl/>
        </w:rPr>
        <w:t xml:space="preserve"> </w:t>
      </w:r>
      <w:r>
        <w:rPr>
          <w:rFonts w:cs="David" w:hint="cs"/>
          <w:sz w:val="24"/>
          <w:szCs w:val="24"/>
          <w:rtl/>
        </w:rPr>
        <w:t xml:space="preserve">של המזמין, </w:t>
      </w:r>
      <w:r w:rsidR="001D6273" w:rsidRPr="001D6273">
        <w:rPr>
          <w:rFonts w:cs="David" w:hint="cs"/>
          <w:sz w:val="24"/>
          <w:szCs w:val="24"/>
          <w:rtl/>
        </w:rPr>
        <w:t xml:space="preserve">  מתן שירותי </w:t>
      </w:r>
      <w:proofErr w:type="spellStart"/>
      <w:r w:rsidR="001D6273" w:rsidRPr="001D6273">
        <w:rPr>
          <w:rFonts w:cs="David" w:hint="cs"/>
          <w:sz w:val="24"/>
          <w:szCs w:val="24"/>
          <w:rtl/>
        </w:rPr>
        <w:t>סיסטם</w:t>
      </w:r>
      <w:proofErr w:type="spellEnd"/>
      <w:r w:rsidR="001D6273" w:rsidRPr="001D6273">
        <w:rPr>
          <w:rFonts w:cs="David" w:hint="cs"/>
          <w:sz w:val="24"/>
          <w:szCs w:val="24"/>
          <w:rtl/>
        </w:rPr>
        <w:t xml:space="preserve"> ו-</w:t>
      </w:r>
      <w:r w:rsidR="001D6273" w:rsidRPr="001D6273">
        <w:rPr>
          <w:rFonts w:cs="David" w:hint="cs"/>
          <w:sz w:val="24"/>
          <w:szCs w:val="24"/>
        </w:rPr>
        <w:t>DBA</w:t>
      </w:r>
      <w:r w:rsidR="001D6273" w:rsidRPr="001D6273">
        <w:rPr>
          <w:rFonts w:cs="David" w:hint="cs"/>
          <w:sz w:val="24"/>
          <w:szCs w:val="24"/>
          <w:rtl/>
        </w:rPr>
        <w:t xml:space="preserve">  תשתיתי</w:t>
      </w:r>
      <w:r w:rsidR="001D6273">
        <w:rPr>
          <w:rFonts w:cs="David" w:hint="cs"/>
          <w:sz w:val="24"/>
          <w:szCs w:val="24"/>
          <w:rtl/>
        </w:rPr>
        <w:t xml:space="preserve">, </w:t>
      </w:r>
      <w:r w:rsidR="001D6273" w:rsidRPr="001D6273">
        <w:rPr>
          <w:rFonts w:cs="David"/>
          <w:sz w:val="24"/>
          <w:szCs w:val="24"/>
          <w:rtl/>
        </w:rPr>
        <w:t>ניטור שליטה ובקרה טכניים של כל משאבי החומרה</w:t>
      </w:r>
      <w:r w:rsidR="001D6273">
        <w:rPr>
          <w:rFonts w:cs="David" w:hint="cs"/>
          <w:sz w:val="24"/>
          <w:szCs w:val="24"/>
          <w:rtl/>
        </w:rPr>
        <w:t xml:space="preserve">, </w:t>
      </w:r>
      <w:r w:rsidR="001D6273" w:rsidRPr="001D6273">
        <w:rPr>
          <w:rFonts w:cs="David"/>
          <w:sz w:val="24"/>
          <w:szCs w:val="24"/>
          <w:rtl/>
        </w:rPr>
        <w:t>האפליקציה</w:t>
      </w:r>
      <w:r w:rsidR="001D6273">
        <w:rPr>
          <w:rFonts w:cs="David" w:hint="cs"/>
          <w:sz w:val="24"/>
          <w:szCs w:val="24"/>
          <w:rtl/>
        </w:rPr>
        <w:t xml:space="preserve"> ואבטחת המידע, </w:t>
      </w:r>
      <w:r w:rsidR="001D6273" w:rsidRPr="001D6273">
        <w:rPr>
          <w:rFonts w:cs="David"/>
          <w:sz w:val="24"/>
          <w:szCs w:val="24"/>
          <w:rtl/>
        </w:rPr>
        <w:t>ניהול ותפעול מערך אבטחת המידע, כולל תחזוקת ציוד אבטחת מידע וביצוע גיבוי לנתונים ולמערכות</w:t>
      </w:r>
      <w:r w:rsidR="001D6273">
        <w:rPr>
          <w:rFonts w:cs="David" w:hint="cs"/>
          <w:sz w:val="24"/>
          <w:szCs w:val="24"/>
          <w:rtl/>
        </w:rPr>
        <w:t xml:space="preserve">, </w:t>
      </w:r>
      <w:r w:rsidR="00F93FA5" w:rsidRPr="001D6273">
        <w:rPr>
          <w:rFonts w:cs="David" w:hint="cs"/>
          <w:sz w:val="24"/>
          <w:szCs w:val="24"/>
          <w:rtl/>
        </w:rPr>
        <w:t xml:space="preserve">תמיכה </w:t>
      </w:r>
      <w:r w:rsidR="00F93FA5">
        <w:rPr>
          <w:rFonts w:cs="David" w:hint="cs"/>
          <w:sz w:val="24"/>
          <w:szCs w:val="24"/>
          <w:rtl/>
        </w:rPr>
        <w:t>וסיוע ל</w:t>
      </w:r>
      <w:r w:rsidR="00F93FA5" w:rsidRPr="001D6273">
        <w:rPr>
          <w:rFonts w:cs="David" w:hint="cs"/>
          <w:sz w:val="24"/>
          <w:szCs w:val="24"/>
          <w:rtl/>
        </w:rPr>
        <w:t xml:space="preserve">צוותי </w:t>
      </w:r>
      <w:r w:rsidR="00F93FA5">
        <w:rPr>
          <w:rFonts w:cs="David" w:hint="cs"/>
          <w:sz w:val="24"/>
          <w:szCs w:val="24"/>
          <w:rtl/>
        </w:rPr>
        <w:t>פיתוח היישומי</w:t>
      </w:r>
      <w:r w:rsidR="00F93FA5" w:rsidRPr="001D6273">
        <w:rPr>
          <w:rFonts w:cs="David" w:hint="cs"/>
          <w:sz w:val="24"/>
          <w:szCs w:val="24"/>
          <w:rtl/>
        </w:rPr>
        <w:t xml:space="preserve"> בכל הקשור לתחומי אחריותו של הספק</w:t>
      </w:r>
      <w:r w:rsidR="00F93FA5">
        <w:rPr>
          <w:rFonts w:cs="David" w:hint="cs"/>
          <w:sz w:val="24"/>
          <w:szCs w:val="24"/>
          <w:rtl/>
        </w:rPr>
        <w:t xml:space="preserve">, </w:t>
      </w:r>
      <w:r w:rsidR="00486611">
        <w:rPr>
          <w:rFonts w:cs="David" w:hint="cs"/>
          <w:sz w:val="24"/>
          <w:szCs w:val="24"/>
          <w:rtl/>
        </w:rPr>
        <w:t>הקמה והפעלה של מוקד תמיכה במשתמשים (</w:t>
      </w:r>
      <w:r w:rsidR="00486611">
        <w:rPr>
          <w:rFonts w:cs="David"/>
          <w:sz w:val="24"/>
          <w:szCs w:val="24"/>
        </w:rPr>
        <w:t>Help-Desk</w:t>
      </w:r>
      <w:r w:rsidR="00486611">
        <w:rPr>
          <w:rFonts w:cs="David" w:hint="cs"/>
          <w:sz w:val="24"/>
          <w:szCs w:val="24"/>
          <w:rtl/>
        </w:rPr>
        <w:t xml:space="preserve">) ומתן שירותי תמיכה למשתמשים הן באמצעות מוקד התמיכה והן באמצעות טכנאי שטח, שמירה על עדכניות טכנולוגית כנדרש בפרק 4.4 למכרז, ניהול מצאי ותחזוקת ציוד קצה, </w:t>
      </w:r>
      <w:r w:rsidR="005C6F50">
        <w:rPr>
          <w:rFonts w:cs="David" w:hint="cs"/>
          <w:sz w:val="24"/>
          <w:szCs w:val="24"/>
          <w:rtl/>
        </w:rPr>
        <w:t xml:space="preserve">מתן תמיכה למשתמשים באתרי המשרד, </w:t>
      </w:r>
      <w:r w:rsidR="00486611">
        <w:rPr>
          <w:rFonts w:cs="David" w:hint="cs"/>
          <w:sz w:val="24"/>
          <w:szCs w:val="24"/>
          <w:rtl/>
        </w:rPr>
        <w:t>התאוששות מאסון באמצעות מעבר לאתר ה-</w:t>
      </w:r>
      <w:r w:rsidR="00486611">
        <w:rPr>
          <w:rFonts w:cs="David" w:hint="cs"/>
          <w:sz w:val="24"/>
          <w:szCs w:val="24"/>
        </w:rPr>
        <w:t>DR</w:t>
      </w:r>
      <w:r w:rsidR="00486611">
        <w:rPr>
          <w:rFonts w:cs="David" w:hint="cs"/>
          <w:sz w:val="24"/>
          <w:szCs w:val="24"/>
          <w:rtl/>
        </w:rPr>
        <w:t xml:space="preserve"> של המשרד</w:t>
      </w:r>
      <w:r w:rsidR="005C6F50">
        <w:rPr>
          <w:rFonts w:cs="David" w:hint="cs"/>
          <w:sz w:val="24"/>
          <w:szCs w:val="24"/>
          <w:rtl/>
        </w:rPr>
        <w:t xml:space="preserve">, </w:t>
      </w:r>
      <w:r>
        <w:rPr>
          <w:rFonts w:cs="David" w:hint="cs"/>
          <w:sz w:val="24"/>
          <w:szCs w:val="24"/>
          <w:rtl/>
        </w:rPr>
        <w:t>ניהול וביצוע רכש של תשתיות הכלולות בהסכם,</w:t>
      </w:r>
      <w:r w:rsidR="001D6273">
        <w:rPr>
          <w:rFonts w:cs="David" w:hint="cs"/>
          <w:sz w:val="24"/>
          <w:szCs w:val="24"/>
          <w:rtl/>
        </w:rPr>
        <w:t xml:space="preserve"> </w:t>
      </w:r>
      <w:r>
        <w:rPr>
          <w:rFonts w:cs="David" w:hint="cs"/>
          <w:sz w:val="24"/>
          <w:szCs w:val="24"/>
          <w:rtl/>
        </w:rPr>
        <w:t xml:space="preserve"> וכן סיוע בתכנון, ייעוץ, התאמת התיעוד לשירות הניתן והתאמה לצרכי היישומים של המזמין ("</w:t>
      </w:r>
      <w:r>
        <w:rPr>
          <w:rFonts w:cs="David" w:hint="cs"/>
          <w:b/>
          <w:bCs/>
          <w:sz w:val="24"/>
          <w:szCs w:val="24"/>
          <w:rtl/>
        </w:rPr>
        <w:t>השירותים</w:t>
      </w:r>
      <w:r>
        <w:rPr>
          <w:rFonts w:cs="David" w:hint="cs"/>
          <w:sz w:val="24"/>
          <w:szCs w:val="24"/>
          <w:rtl/>
        </w:rPr>
        <w:t>")</w:t>
      </w:r>
      <w:r>
        <w:rPr>
          <w:rFonts w:cs="David"/>
          <w:sz w:val="24"/>
          <w:szCs w:val="24"/>
          <w:rtl/>
        </w:rPr>
        <w:t xml:space="preserve">. </w:t>
      </w:r>
    </w:p>
    <w:p w14:paraId="237302C8" w14:textId="77777777" w:rsidR="009003FA" w:rsidRDefault="009003FA" w:rsidP="004B48FD">
      <w:pPr>
        <w:pStyle w:val="a0"/>
        <w:numPr>
          <w:ilvl w:val="1"/>
          <w:numId w:val="5"/>
        </w:numPr>
        <w:ind w:right="0"/>
        <w:rPr>
          <w:rFonts w:cs="David"/>
          <w:sz w:val="24"/>
          <w:szCs w:val="24"/>
          <w:rtl/>
        </w:rPr>
      </w:pPr>
      <w:r>
        <w:rPr>
          <w:rFonts w:cs="David"/>
          <w:sz w:val="24"/>
          <w:szCs w:val="24"/>
          <w:rtl/>
        </w:rPr>
        <w:t>המזמין יהא רשאי</w:t>
      </w:r>
      <w:r>
        <w:rPr>
          <w:rFonts w:cs="David" w:hint="cs"/>
          <w:sz w:val="24"/>
          <w:szCs w:val="24"/>
          <w:rtl/>
        </w:rPr>
        <w:t xml:space="preserve">, </w:t>
      </w:r>
      <w:r>
        <w:rPr>
          <w:rFonts w:cs="David"/>
          <w:sz w:val="24"/>
          <w:szCs w:val="24"/>
          <w:rtl/>
        </w:rPr>
        <w:t>בהודעה לספק</w:t>
      </w:r>
      <w:r>
        <w:rPr>
          <w:rFonts w:cs="David" w:hint="cs"/>
          <w:sz w:val="24"/>
          <w:szCs w:val="24"/>
          <w:rtl/>
        </w:rPr>
        <w:t xml:space="preserve"> שת</w:t>
      </w:r>
      <w:r w:rsidR="00F47756">
        <w:rPr>
          <w:rFonts w:cs="David" w:hint="cs"/>
          <w:sz w:val="24"/>
          <w:szCs w:val="24"/>
          <w:rtl/>
        </w:rPr>
        <w:t>י</w:t>
      </w:r>
      <w:r>
        <w:rPr>
          <w:rFonts w:cs="David" w:hint="cs"/>
          <w:sz w:val="24"/>
          <w:szCs w:val="24"/>
          <w:rtl/>
        </w:rPr>
        <w:t xml:space="preserve">מסר זמן סביר </w:t>
      </w:r>
      <w:r>
        <w:rPr>
          <w:rFonts w:cs="David"/>
          <w:sz w:val="24"/>
          <w:szCs w:val="24"/>
          <w:rtl/>
        </w:rPr>
        <w:t>מראש</w:t>
      </w:r>
      <w:r>
        <w:rPr>
          <w:rFonts w:cs="David" w:hint="cs"/>
          <w:sz w:val="24"/>
          <w:szCs w:val="24"/>
          <w:rtl/>
        </w:rPr>
        <w:t xml:space="preserve"> (בהתאם למורכבות השינוי)</w:t>
      </w:r>
      <w:r>
        <w:rPr>
          <w:rFonts w:cs="David"/>
          <w:sz w:val="24"/>
          <w:szCs w:val="24"/>
          <w:rtl/>
        </w:rPr>
        <w:t>, ל</w:t>
      </w:r>
      <w:r>
        <w:rPr>
          <w:rFonts w:cs="David" w:hint="cs"/>
          <w:sz w:val="24"/>
          <w:szCs w:val="24"/>
          <w:rtl/>
        </w:rPr>
        <w:t>הקטין</w:t>
      </w:r>
      <w:r>
        <w:rPr>
          <w:rFonts w:cs="David"/>
          <w:sz w:val="24"/>
          <w:szCs w:val="24"/>
          <w:rtl/>
        </w:rPr>
        <w:t xml:space="preserve"> </w:t>
      </w:r>
      <w:r>
        <w:rPr>
          <w:rFonts w:cs="David" w:hint="cs"/>
          <w:sz w:val="24"/>
          <w:szCs w:val="24"/>
          <w:rtl/>
        </w:rPr>
        <w:t xml:space="preserve">ו/או להגדיל ו/או לשנות </w:t>
      </w:r>
      <w:r>
        <w:rPr>
          <w:rFonts w:cs="David"/>
          <w:sz w:val="24"/>
          <w:szCs w:val="24"/>
          <w:rtl/>
        </w:rPr>
        <w:t xml:space="preserve">את </w:t>
      </w:r>
      <w:r>
        <w:rPr>
          <w:rFonts w:cs="David" w:hint="cs"/>
          <w:sz w:val="24"/>
          <w:szCs w:val="24"/>
          <w:rtl/>
        </w:rPr>
        <w:t xml:space="preserve">מספר האתרים בהם נדרשים שירותים ו/או את מספר </w:t>
      </w:r>
      <w:r w:rsidR="008175F6">
        <w:rPr>
          <w:rFonts w:cs="David" w:hint="cs"/>
          <w:sz w:val="24"/>
          <w:szCs w:val="24"/>
          <w:rtl/>
        </w:rPr>
        <w:t>מקבלי שירות</w:t>
      </w:r>
      <w:r>
        <w:rPr>
          <w:rFonts w:cs="David"/>
          <w:sz w:val="24"/>
          <w:szCs w:val="24"/>
          <w:rtl/>
        </w:rPr>
        <w:t xml:space="preserve">, </w:t>
      </w:r>
      <w:r w:rsidR="004B48FD">
        <w:rPr>
          <w:rFonts w:cs="David" w:hint="cs"/>
          <w:sz w:val="24"/>
          <w:szCs w:val="24"/>
          <w:rtl/>
        </w:rPr>
        <w:t xml:space="preserve">ו/או שירותים מתומחרים אחרים </w:t>
      </w:r>
      <w:r>
        <w:rPr>
          <w:rFonts w:cs="David"/>
          <w:sz w:val="24"/>
          <w:szCs w:val="24"/>
          <w:rtl/>
        </w:rPr>
        <w:t>מעת לעת ובהתאם לצרכיו</w:t>
      </w:r>
      <w:r w:rsidR="00A61462">
        <w:rPr>
          <w:rFonts w:cs="David" w:hint="cs"/>
          <w:sz w:val="24"/>
          <w:szCs w:val="24"/>
          <w:rtl/>
        </w:rPr>
        <w:t xml:space="preserve"> להלן "שינויי בהיקף השירותים"</w:t>
      </w:r>
      <w:r>
        <w:rPr>
          <w:rFonts w:cs="David"/>
          <w:sz w:val="24"/>
          <w:szCs w:val="24"/>
          <w:rtl/>
        </w:rPr>
        <w:t>, והודעה כאמור תחייב את הספק.</w:t>
      </w:r>
      <w:r>
        <w:rPr>
          <w:rFonts w:cs="David" w:hint="cs"/>
          <w:sz w:val="24"/>
          <w:szCs w:val="24"/>
          <w:rtl/>
        </w:rPr>
        <w:t xml:space="preserve"> ההתחשבנות בגין השינויים האמורים תיעשה בהתאם </w:t>
      </w:r>
      <w:r w:rsidR="004B48FD">
        <w:rPr>
          <w:rFonts w:cs="David" w:hint="cs"/>
          <w:sz w:val="24"/>
          <w:szCs w:val="24"/>
          <w:rtl/>
        </w:rPr>
        <w:t>לסעיפים 5.3 ו-5.5.2 בפרק 5 במסמכי המכרז.</w:t>
      </w:r>
      <w:r>
        <w:rPr>
          <w:rFonts w:cs="David" w:hint="cs"/>
          <w:sz w:val="24"/>
          <w:szCs w:val="24"/>
          <w:rtl/>
        </w:rPr>
        <w:t xml:space="preserve"> </w:t>
      </w:r>
    </w:p>
    <w:p w14:paraId="0E3E8741" w14:textId="77777777" w:rsidR="009003FA" w:rsidRDefault="009003FA" w:rsidP="009003FA">
      <w:pPr>
        <w:pStyle w:val="a0"/>
        <w:ind w:right="0"/>
        <w:rPr>
          <w:rFonts w:cs="David"/>
          <w:sz w:val="24"/>
          <w:szCs w:val="24"/>
        </w:rPr>
      </w:pPr>
      <w:r>
        <w:rPr>
          <w:rFonts w:cs="David" w:hint="cs"/>
          <w:b/>
          <w:bCs/>
          <w:sz w:val="24"/>
          <w:szCs w:val="24"/>
          <w:u w:val="single"/>
          <w:rtl/>
        </w:rPr>
        <w:t>רמת השירות הנדרשת לביצוע השירותים</w:t>
      </w:r>
      <w:r>
        <w:rPr>
          <w:rFonts w:cs="David"/>
          <w:b/>
          <w:bCs/>
          <w:sz w:val="24"/>
          <w:szCs w:val="24"/>
          <w:u w:val="single"/>
          <w:rtl/>
        </w:rPr>
        <w:t xml:space="preserve"> </w:t>
      </w:r>
    </w:p>
    <w:p w14:paraId="0FD77EDD" w14:textId="77777777" w:rsidR="009003FA" w:rsidRDefault="009003FA" w:rsidP="009003FA">
      <w:pPr>
        <w:pStyle w:val="ae"/>
        <w:ind w:left="890"/>
        <w:rPr>
          <w:sz w:val="24"/>
          <w:szCs w:val="24"/>
        </w:rPr>
      </w:pPr>
      <w:r>
        <w:rPr>
          <w:rFonts w:cs="David" w:hint="cs"/>
          <w:sz w:val="24"/>
          <w:szCs w:val="24"/>
          <w:rtl/>
        </w:rPr>
        <w:t>רמת השירות בה נדרש הספק להעמיד את השירותים מתייחסת למכלול חיוביו של הספק המפורטים במכרז ובהסכם זה ככלל ובסעיף 6 זה בפרט בקשר עם איכות השירותים, אופן ביצועם, עמידה במשימות ולוחות זמנים ("</w:t>
      </w:r>
      <w:r>
        <w:rPr>
          <w:rFonts w:cs="David" w:hint="cs"/>
          <w:b/>
          <w:bCs/>
          <w:sz w:val="24"/>
          <w:szCs w:val="24"/>
          <w:rtl/>
        </w:rPr>
        <w:t>רמת השירות הנדרשת</w:t>
      </w:r>
      <w:r>
        <w:rPr>
          <w:rFonts w:cs="David" w:hint="cs"/>
          <w:sz w:val="24"/>
          <w:szCs w:val="24"/>
          <w:rtl/>
        </w:rPr>
        <w:t>"), ובהתאם:</w:t>
      </w:r>
      <w:r>
        <w:rPr>
          <w:rFonts w:hint="cs"/>
          <w:sz w:val="24"/>
          <w:szCs w:val="24"/>
          <w:rtl/>
        </w:rPr>
        <w:t xml:space="preserve"> </w:t>
      </w:r>
    </w:p>
    <w:p w14:paraId="592AAB3E" w14:textId="77777777" w:rsidR="009003FA" w:rsidRDefault="009003FA" w:rsidP="004D3CE6">
      <w:pPr>
        <w:pStyle w:val="a0"/>
        <w:numPr>
          <w:ilvl w:val="1"/>
          <w:numId w:val="5"/>
        </w:numPr>
        <w:ind w:right="0"/>
        <w:rPr>
          <w:rFonts w:cs="David"/>
          <w:sz w:val="24"/>
          <w:szCs w:val="24"/>
        </w:rPr>
      </w:pPr>
      <w:r>
        <w:rPr>
          <w:rFonts w:cs="David"/>
          <w:sz w:val="24"/>
          <w:szCs w:val="24"/>
          <w:rtl/>
        </w:rPr>
        <w:t xml:space="preserve">הספק מתחייב לבצע, ולגרום </w:t>
      </w:r>
      <w:r>
        <w:rPr>
          <w:rFonts w:cs="David" w:hint="cs"/>
          <w:sz w:val="24"/>
          <w:szCs w:val="24"/>
          <w:rtl/>
        </w:rPr>
        <w:t xml:space="preserve">לנותני השירות </w:t>
      </w:r>
      <w:r>
        <w:rPr>
          <w:rFonts w:cs="David"/>
          <w:sz w:val="24"/>
          <w:szCs w:val="24"/>
          <w:rtl/>
        </w:rPr>
        <w:t>לבצע את השירותים בנאמנות, במומחיות, בזהירות, ברמה מקצועית מעולה ולקיים את כל כללי הבטיחות</w:t>
      </w:r>
      <w:r>
        <w:rPr>
          <w:rFonts w:cs="David" w:hint="cs"/>
          <w:sz w:val="24"/>
          <w:szCs w:val="24"/>
          <w:rtl/>
        </w:rPr>
        <w:t xml:space="preserve"> והמשמעת</w:t>
      </w:r>
      <w:r>
        <w:rPr>
          <w:rFonts w:cs="David"/>
          <w:sz w:val="24"/>
          <w:szCs w:val="24"/>
          <w:rtl/>
        </w:rPr>
        <w:t xml:space="preserve">, </w:t>
      </w:r>
      <w:proofErr w:type="spellStart"/>
      <w:r>
        <w:rPr>
          <w:rFonts w:cs="David"/>
          <w:sz w:val="24"/>
          <w:szCs w:val="24"/>
          <w:rtl/>
        </w:rPr>
        <w:t>הכל</w:t>
      </w:r>
      <w:proofErr w:type="spellEnd"/>
      <w:r>
        <w:rPr>
          <w:rFonts w:cs="David"/>
          <w:sz w:val="24"/>
          <w:szCs w:val="24"/>
          <w:rtl/>
        </w:rPr>
        <w:t xml:space="preserve"> כנדרש על ידי המזמין וכמתחייב לפי הוראות כל דין</w:t>
      </w:r>
      <w:r>
        <w:rPr>
          <w:rFonts w:cs="David" w:hint="cs"/>
          <w:sz w:val="24"/>
          <w:szCs w:val="24"/>
          <w:rtl/>
        </w:rPr>
        <w:t>, תקן ונוהל (ככל שנקבעו, בין על-ידי הספק (ובלבד שאושרו על-ידי המזמין), בין על-ידי המזמין, ובין על-ידי רשות מוסמכת)</w:t>
      </w:r>
      <w:r>
        <w:rPr>
          <w:rFonts w:cs="David"/>
          <w:sz w:val="24"/>
          <w:szCs w:val="24"/>
          <w:rtl/>
        </w:rPr>
        <w:t>.</w:t>
      </w:r>
      <w:r>
        <w:rPr>
          <w:rFonts w:cs="David" w:hint="cs"/>
          <w:sz w:val="24"/>
          <w:szCs w:val="24"/>
          <w:rtl/>
        </w:rPr>
        <w:t xml:space="preserve"> </w:t>
      </w:r>
    </w:p>
    <w:p w14:paraId="54F843E3" w14:textId="77777777" w:rsidR="009003FA" w:rsidRDefault="009003FA" w:rsidP="00286736">
      <w:pPr>
        <w:pStyle w:val="a0"/>
        <w:numPr>
          <w:ilvl w:val="1"/>
          <w:numId w:val="5"/>
        </w:numPr>
        <w:ind w:right="0"/>
        <w:rPr>
          <w:rFonts w:cs="David"/>
          <w:sz w:val="24"/>
          <w:szCs w:val="24"/>
        </w:rPr>
      </w:pPr>
      <w:r>
        <w:rPr>
          <w:rFonts w:cs="David" w:hint="cs"/>
          <w:sz w:val="24"/>
          <w:szCs w:val="24"/>
          <w:rtl/>
        </w:rPr>
        <w:t xml:space="preserve">מבלי לגרוע מן האמור בסעיף 6.1 לעיל, </w:t>
      </w:r>
      <w:r>
        <w:rPr>
          <w:rFonts w:cs="David"/>
          <w:sz w:val="24"/>
          <w:szCs w:val="24"/>
          <w:rtl/>
        </w:rPr>
        <w:t xml:space="preserve">הספק מתחייב לבצע, ולגרום </w:t>
      </w:r>
      <w:r>
        <w:rPr>
          <w:rFonts w:cs="David" w:hint="cs"/>
          <w:sz w:val="24"/>
          <w:szCs w:val="24"/>
          <w:rtl/>
        </w:rPr>
        <w:t xml:space="preserve">לנותני השירות </w:t>
      </w:r>
      <w:r>
        <w:rPr>
          <w:rFonts w:cs="David"/>
          <w:sz w:val="24"/>
          <w:szCs w:val="24"/>
          <w:rtl/>
        </w:rPr>
        <w:t xml:space="preserve">לבצע את השירותים </w:t>
      </w:r>
      <w:r>
        <w:rPr>
          <w:rFonts w:cs="David" w:hint="cs"/>
          <w:sz w:val="24"/>
          <w:szCs w:val="24"/>
          <w:rtl/>
        </w:rPr>
        <w:t xml:space="preserve">בהתאם לסטנדרטים כמפורט בסעיף 4.5 </w:t>
      </w:r>
      <w:r w:rsidR="007C4F9D">
        <w:rPr>
          <w:rFonts w:cs="David" w:hint="cs"/>
          <w:sz w:val="24"/>
          <w:szCs w:val="24"/>
          <w:rtl/>
        </w:rPr>
        <w:t xml:space="preserve">ובנספח 4.5 </w:t>
      </w:r>
      <w:r>
        <w:rPr>
          <w:rFonts w:cs="David" w:hint="cs"/>
          <w:sz w:val="24"/>
          <w:szCs w:val="24"/>
          <w:rtl/>
        </w:rPr>
        <w:t>למכרז.</w:t>
      </w:r>
    </w:p>
    <w:p w14:paraId="5351378D" w14:textId="77777777" w:rsidR="00EF64C1" w:rsidRDefault="00EF64C1" w:rsidP="00387739">
      <w:pPr>
        <w:pStyle w:val="a0"/>
        <w:numPr>
          <w:ilvl w:val="1"/>
          <w:numId w:val="5"/>
        </w:numPr>
        <w:ind w:right="0"/>
        <w:rPr>
          <w:rFonts w:cs="David"/>
          <w:sz w:val="24"/>
          <w:szCs w:val="24"/>
        </w:rPr>
      </w:pPr>
      <w:r>
        <w:rPr>
          <w:rFonts w:cs="David" w:hint="cs"/>
          <w:sz w:val="24"/>
          <w:szCs w:val="24"/>
          <w:rtl/>
        </w:rPr>
        <w:t xml:space="preserve">מדידת רמת השירות </w:t>
      </w:r>
      <w:r w:rsidR="00387739">
        <w:rPr>
          <w:rFonts w:cs="David" w:hint="cs"/>
          <w:sz w:val="24"/>
          <w:szCs w:val="24"/>
          <w:rtl/>
        </w:rPr>
        <w:t xml:space="preserve">בהתאם ל- </w:t>
      </w:r>
      <w:r w:rsidR="00387739">
        <w:rPr>
          <w:rFonts w:cs="David"/>
          <w:sz w:val="24"/>
          <w:szCs w:val="24"/>
        </w:rPr>
        <w:t>SLA</w:t>
      </w:r>
      <w:r w:rsidR="00387739">
        <w:rPr>
          <w:rFonts w:cs="David" w:hint="cs"/>
          <w:sz w:val="24"/>
          <w:szCs w:val="24"/>
          <w:rtl/>
        </w:rPr>
        <w:t xml:space="preserve"> </w:t>
      </w:r>
      <w:r>
        <w:rPr>
          <w:rFonts w:cs="David" w:hint="cs"/>
          <w:sz w:val="24"/>
          <w:szCs w:val="24"/>
          <w:rtl/>
        </w:rPr>
        <w:t>תתבצע ע"י הספק באמצעות כלים ממוכנים כמפורט בהצעתו</w:t>
      </w:r>
      <w:r w:rsidR="00387739">
        <w:rPr>
          <w:rFonts w:cs="David" w:hint="cs"/>
          <w:sz w:val="24"/>
          <w:szCs w:val="24"/>
          <w:rtl/>
        </w:rPr>
        <w:t xml:space="preserve"> או כלים ממוכנים שסוכמו עם המזמין</w:t>
      </w:r>
      <w:r>
        <w:rPr>
          <w:rFonts w:cs="David" w:hint="cs"/>
          <w:sz w:val="24"/>
          <w:szCs w:val="24"/>
          <w:rtl/>
        </w:rPr>
        <w:t>.</w:t>
      </w:r>
    </w:p>
    <w:p w14:paraId="6DCCFF20" w14:textId="17D86FB8" w:rsidR="009003FA" w:rsidRDefault="009003FA" w:rsidP="004D3CE6">
      <w:pPr>
        <w:pStyle w:val="a0"/>
        <w:numPr>
          <w:ilvl w:val="0"/>
          <w:numId w:val="0"/>
        </w:numPr>
        <w:ind w:left="1401" w:right="-142"/>
        <w:rPr>
          <w:rFonts w:cs="David"/>
          <w:sz w:val="24"/>
          <w:szCs w:val="24"/>
        </w:rPr>
      </w:pPr>
      <w:r>
        <w:rPr>
          <w:rFonts w:cs="David" w:hint="cs"/>
          <w:sz w:val="24"/>
          <w:szCs w:val="24"/>
          <w:rtl/>
        </w:rPr>
        <w:t>עם תום תקופת המעבר, יכנס לתוקפו ה-</w:t>
      </w:r>
      <w:r>
        <w:rPr>
          <w:rFonts w:cs="David" w:hint="cs"/>
          <w:sz w:val="24"/>
          <w:szCs w:val="24"/>
        </w:rPr>
        <w:t>SLA</w:t>
      </w:r>
      <w:r>
        <w:rPr>
          <w:rFonts w:cs="David" w:hint="cs"/>
          <w:sz w:val="24"/>
          <w:szCs w:val="24"/>
          <w:rtl/>
        </w:rPr>
        <w:t xml:space="preserve">, כך שממועד זה רמת </w:t>
      </w:r>
      <w:r w:rsidRPr="00387739">
        <w:rPr>
          <w:rFonts w:cs="David" w:hint="cs"/>
          <w:sz w:val="24"/>
          <w:szCs w:val="24"/>
          <w:rtl/>
        </w:rPr>
        <w:t>השירותים</w:t>
      </w:r>
      <w:r>
        <w:rPr>
          <w:rFonts w:cs="David" w:hint="cs"/>
          <w:sz w:val="24"/>
          <w:szCs w:val="24"/>
          <w:rtl/>
        </w:rPr>
        <w:t xml:space="preserve"> שיעמיד הספק בפועל תימדד אל מול רמת השירות הנדרשת, בהתאם למנגנונים ולפרוצדורות הקבועים ב-</w:t>
      </w:r>
      <w:r>
        <w:rPr>
          <w:rFonts w:cs="David" w:hint="cs"/>
          <w:sz w:val="24"/>
          <w:szCs w:val="24"/>
        </w:rPr>
        <w:t>SLA</w:t>
      </w:r>
      <w:r>
        <w:rPr>
          <w:rFonts w:cs="David" w:hint="cs"/>
          <w:sz w:val="24"/>
          <w:szCs w:val="24"/>
          <w:rtl/>
        </w:rPr>
        <w:t xml:space="preserve">. </w:t>
      </w:r>
    </w:p>
    <w:p w14:paraId="6C6465D5" w14:textId="77777777" w:rsidR="009003FA" w:rsidRDefault="009003FA" w:rsidP="006B405E">
      <w:pPr>
        <w:pStyle w:val="a0"/>
        <w:numPr>
          <w:ilvl w:val="1"/>
          <w:numId w:val="5"/>
        </w:numPr>
        <w:ind w:right="0"/>
        <w:rPr>
          <w:rFonts w:cs="David"/>
          <w:sz w:val="24"/>
          <w:szCs w:val="24"/>
        </w:rPr>
      </w:pPr>
      <w:r w:rsidRPr="00AA2A04">
        <w:rPr>
          <w:rFonts w:cs="David" w:hint="eastAsia"/>
          <w:sz w:val="24"/>
          <w:szCs w:val="24"/>
          <w:rtl/>
        </w:rPr>
        <w:t>המזמין</w:t>
      </w:r>
      <w:r w:rsidRPr="00AA2A04">
        <w:rPr>
          <w:rFonts w:cs="David"/>
          <w:sz w:val="24"/>
          <w:szCs w:val="24"/>
          <w:rtl/>
        </w:rPr>
        <w:t xml:space="preserve"> </w:t>
      </w:r>
      <w:r w:rsidRPr="00AA2A04">
        <w:rPr>
          <w:rFonts w:cs="David" w:hint="eastAsia"/>
          <w:sz w:val="24"/>
          <w:szCs w:val="24"/>
          <w:rtl/>
        </w:rPr>
        <w:t>יהיה</w:t>
      </w:r>
      <w:r w:rsidRPr="00AA2A04">
        <w:rPr>
          <w:rFonts w:cs="David"/>
          <w:sz w:val="24"/>
          <w:szCs w:val="24"/>
          <w:rtl/>
        </w:rPr>
        <w:t xml:space="preserve"> </w:t>
      </w:r>
      <w:r w:rsidRPr="00AA2A04">
        <w:rPr>
          <w:rFonts w:cs="David" w:hint="eastAsia"/>
          <w:sz w:val="24"/>
          <w:szCs w:val="24"/>
          <w:rtl/>
        </w:rPr>
        <w:t>רשאי</w:t>
      </w:r>
      <w:r w:rsidRPr="00AA2A04">
        <w:rPr>
          <w:rFonts w:cs="David"/>
          <w:sz w:val="24"/>
          <w:szCs w:val="24"/>
          <w:rtl/>
        </w:rPr>
        <w:t xml:space="preserve"> </w:t>
      </w:r>
      <w:r w:rsidRPr="00AA2A04">
        <w:rPr>
          <w:rFonts w:cs="David" w:hint="eastAsia"/>
          <w:sz w:val="24"/>
          <w:szCs w:val="24"/>
          <w:rtl/>
        </w:rPr>
        <w:t>לעדכן</w:t>
      </w:r>
      <w:r w:rsidRPr="00AA2A04">
        <w:rPr>
          <w:rFonts w:cs="David"/>
          <w:sz w:val="24"/>
          <w:szCs w:val="24"/>
          <w:rtl/>
        </w:rPr>
        <w:t xml:space="preserve"> </w:t>
      </w:r>
      <w:r w:rsidRPr="00AA2A04">
        <w:rPr>
          <w:rFonts w:cs="David" w:hint="eastAsia"/>
          <w:sz w:val="24"/>
          <w:szCs w:val="24"/>
          <w:rtl/>
        </w:rPr>
        <w:t>מעת</w:t>
      </w:r>
      <w:r w:rsidRPr="00AA2A04">
        <w:rPr>
          <w:rFonts w:cs="David"/>
          <w:sz w:val="24"/>
          <w:szCs w:val="24"/>
          <w:rtl/>
        </w:rPr>
        <w:t xml:space="preserve"> </w:t>
      </w:r>
      <w:r w:rsidRPr="00AA2A04">
        <w:rPr>
          <w:rFonts w:cs="David" w:hint="eastAsia"/>
          <w:sz w:val="24"/>
          <w:szCs w:val="24"/>
          <w:rtl/>
        </w:rPr>
        <w:t>לעת</w:t>
      </w:r>
      <w:r w:rsidRPr="00AA2A04">
        <w:rPr>
          <w:rFonts w:cs="David"/>
          <w:sz w:val="24"/>
          <w:szCs w:val="24"/>
          <w:rtl/>
        </w:rPr>
        <w:t xml:space="preserve"> </w:t>
      </w:r>
      <w:r w:rsidRPr="00AA2A04">
        <w:rPr>
          <w:rFonts w:cs="David" w:hint="eastAsia"/>
          <w:sz w:val="24"/>
          <w:szCs w:val="24"/>
          <w:rtl/>
        </w:rPr>
        <w:t>את</w:t>
      </w:r>
      <w:r w:rsidRPr="00AA2A04">
        <w:rPr>
          <w:rFonts w:cs="David"/>
          <w:sz w:val="24"/>
          <w:szCs w:val="24"/>
          <w:rtl/>
        </w:rPr>
        <w:t xml:space="preserve"> </w:t>
      </w:r>
      <w:r w:rsidRPr="00AA2A04">
        <w:rPr>
          <w:rFonts w:cs="David" w:hint="eastAsia"/>
          <w:sz w:val="24"/>
          <w:szCs w:val="24"/>
          <w:rtl/>
        </w:rPr>
        <w:t>ה</w:t>
      </w:r>
      <w:r w:rsidRPr="00AA2A04">
        <w:rPr>
          <w:rFonts w:cs="David"/>
          <w:sz w:val="24"/>
          <w:szCs w:val="24"/>
          <w:rtl/>
        </w:rPr>
        <w:t>-</w:t>
      </w:r>
      <w:r w:rsidRPr="00AA2A04">
        <w:rPr>
          <w:rFonts w:cs="David"/>
          <w:sz w:val="24"/>
          <w:szCs w:val="24"/>
        </w:rPr>
        <w:t>SLA</w:t>
      </w:r>
      <w:r w:rsidRPr="00AA2A04">
        <w:rPr>
          <w:rFonts w:cs="David"/>
          <w:sz w:val="24"/>
          <w:szCs w:val="24"/>
          <w:rtl/>
        </w:rPr>
        <w:t xml:space="preserve"> </w:t>
      </w:r>
      <w:r w:rsidR="00286736" w:rsidRPr="00AA2A04">
        <w:rPr>
          <w:rFonts w:cs="David" w:hint="eastAsia"/>
          <w:sz w:val="24"/>
          <w:szCs w:val="24"/>
          <w:rtl/>
        </w:rPr>
        <w:t>לרבות</w:t>
      </w:r>
      <w:r w:rsidR="00286736" w:rsidRPr="00AA2A04">
        <w:rPr>
          <w:rFonts w:cs="David"/>
          <w:sz w:val="24"/>
          <w:szCs w:val="24"/>
          <w:rtl/>
        </w:rPr>
        <w:t xml:space="preserve"> </w:t>
      </w:r>
      <w:r w:rsidR="00286736" w:rsidRPr="00AA2A04">
        <w:rPr>
          <w:rFonts w:cs="David" w:hint="eastAsia"/>
          <w:sz w:val="24"/>
          <w:szCs w:val="24"/>
          <w:rtl/>
        </w:rPr>
        <w:t>הוספת</w:t>
      </w:r>
      <w:r w:rsidR="00286736" w:rsidRPr="00AA2A04">
        <w:rPr>
          <w:rFonts w:cs="David"/>
          <w:sz w:val="24"/>
          <w:szCs w:val="24"/>
          <w:rtl/>
        </w:rPr>
        <w:t xml:space="preserve"> </w:t>
      </w:r>
      <w:r w:rsidR="00286736" w:rsidRPr="00AA2A04">
        <w:rPr>
          <w:rFonts w:cs="David" w:hint="eastAsia"/>
          <w:sz w:val="24"/>
          <w:szCs w:val="24"/>
          <w:rtl/>
        </w:rPr>
        <w:t>רכיבים</w:t>
      </w:r>
      <w:r w:rsidR="00286736" w:rsidRPr="00AA2A04">
        <w:rPr>
          <w:rFonts w:cs="David"/>
          <w:sz w:val="24"/>
          <w:szCs w:val="24"/>
          <w:rtl/>
        </w:rPr>
        <w:t xml:space="preserve"> </w:t>
      </w:r>
      <w:r w:rsidR="00286736" w:rsidRPr="00AA2A04">
        <w:rPr>
          <w:rFonts w:cs="David" w:hint="eastAsia"/>
          <w:sz w:val="24"/>
          <w:szCs w:val="24"/>
          <w:rtl/>
        </w:rPr>
        <w:t>מדידים</w:t>
      </w:r>
      <w:r w:rsidR="00286736" w:rsidRPr="00AA2A04">
        <w:rPr>
          <w:rFonts w:cs="David"/>
          <w:sz w:val="24"/>
          <w:szCs w:val="24"/>
          <w:rtl/>
        </w:rPr>
        <w:t xml:space="preserve"> </w:t>
      </w:r>
      <w:r w:rsidR="00286736" w:rsidRPr="00AA2A04">
        <w:rPr>
          <w:rFonts w:cs="David" w:hint="eastAsia"/>
          <w:sz w:val="24"/>
          <w:szCs w:val="24"/>
          <w:rtl/>
        </w:rPr>
        <w:t>וב</w:t>
      </w:r>
      <w:r w:rsidRPr="00AA2A04">
        <w:rPr>
          <w:rFonts w:cs="David" w:hint="eastAsia"/>
          <w:sz w:val="24"/>
          <w:szCs w:val="24"/>
          <w:rtl/>
        </w:rPr>
        <w:t>כפוף</w:t>
      </w:r>
      <w:r w:rsidRPr="00AA2A04">
        <w:rPr>
          <w:rFonts w:cs="David"/>
          <w:sz w:val="24"/>
          <w:szCs w:val="24"/>
          <w:rtl/>
        </w:rPr>
        <w:t xml:space="preserve"> </w:t>
      </w:r>
      <w:r w:rsidRPr="00AA2A04">
        <w:rPr>
          <w:rFonts w:cs="David" w:hint="eastAsia"/>
          <w:sz w:val="24"/>
          <w:szCs w:val="24"/>
          <w:rtl/>
        </w:rPr>
        <w:t>לנהליו</w:t>
      </w:r>
      <w:r w:rsidRPr="00AA2A04">
        <w:rPr>
          <w:rFonts w:cs="David"/>
          <w:sz w:val="24"/>
          <w:szCs w:val="24"/>
          <w:rtl/>
        </w:rPr>
        <w:t xml:space="preserve"> </w:t>
      </w:r>
      <w:r w:rsidRPr="00AA2A04">
        <w:rPr>
          <w:rFonts w:cs="David" w:hint="eastAsia"/>
          <w:sz w:val="24"/>
          <w:szCs w:val="24"/>
          <w:rtl/>
        </w:rPr>
        <w:t>הפנימיים</w:t>
      </w:r>
      <w:r w:rsidRPr="00AA2A04">
        <w:rPr>
          <w:rFonts w:cs="David"/>
          <w:sz w:val="24"/>
          <w:szCs w:val="24"/>
          <w:rtl/>
        </w:rPr>
        <w:t xml:space="preserve">, </w:t>
      </w:r>
      <w:r w:rsidRPr="00AA2A04">
        <w:rPr>
          <w:rFonts w:cs="David" w:hint="eastAsia"/>
          <w:sz w:val="24"/>
          <w:szCs w:val="24"/>
          <w:rtl/>
        </w:rPr>
        <w:t>בין</w:t>
      </w:r>
      <w:r w:rsidRPr="00AA2A04">
        <w:rPr>
          <w:rFonts w:cs="David"/>
          <w:sz w:val="24"/>
          <w:szCs w:val="24"/>
          <w:rtl/>
        </w:rPr>
        <w:t xml:space="preserve"> </w:t>
      </w:r>
      <w:r w:rsidRPr="00AA2A04">
        <w:rPr>
          <w:rFonts w:cs="David" w:hint="eastAsia"/>
          <w:sz w:val="24"/>
          <w:szCs w:val="24"/>
          <w:rtl/>
        </w:rPr>
        <w:t>היתר</w:t>
      </w:r>
      <w:r w:rsidRPr="00AA2A04">
        <w:rPr>
          <w:rFonts w:cs="David"/>
          <w:sz w:val="24"/>
          <w:szCs w:val="24"/>
          <w:rtl/>
        </w:rPr>
        <w:t xml:space="preserve">, </w:t>
      </w:r>
      <w:r w:rsidRPr="00AA2A04">
        <w:rPr>
          <w:rFonts w:cs="David" w:hint="eastAsia"/>
          <w:sz w:val="24"/>
          <w:szCs w:val="24"/>
          <w:rtl/>
        </w:rPr>
        <w:t>לצורך</w:t>
      </w:r>
      <w:r w:rsidRPr="00AA2A04">
        <w:rPr>
          <w:rFonts w:cs="David"/>
          <w:sz w:val="24"/>
          <w:szCs w:val="24"/>
          <w:rtl/>
        </w:rPr>
        <w:t xml:space="preserve"> </w:t>
      </w:r>
      <w:r w:rsidRPr="00AA2A04">
        <w:rPr>
          <w:rFonts w:cs="David" w:hint="eastAsia"/>
          <w:sz w:val="24"/>
          <w:szCs w:val="24"/>
          <w:rtl/>
        </w:rPr>
        <w:t>שיפור</w:t>
      </w:r>
      <w:r w:rsidRPr="00AA2A04">
        <w:rPr>
          <w:rFonts w:cs="David"/>
          <w:sz w:val="24"/>
          <w:szCs w:val="24"/>
          <w:rtl/>
        </w:rPr>
        <w:t xml:space="preserve"> </w:t>
      </w:r>
      <w:r w:rsidRPr="00AA2A04">
        <w:rPr>
          <w:rFonts w:cs="David" w:hint="eastAsia"/>
          <w:sz w:val="24"/>
          <w:szCs w:val="24"/>
          <w:rtl/>
        </w:rPr>
        <w:t>רמת</w:t>
      </w:r>
      <w:r w:rsidRPr="00AA2A04">
        <w:rPr>
          <w:rFonts w:cs="David"/>
          <w:sz w:val="24"/>
          <w:szCs w:val="24"/>
          <w:rtl/>
        </w:rPr>
        <w:t xml:space="preserve"> </w:t>
      </w:r>
      <w:r w:rsidRPr="00AA2A04">
        <w:rPr>
          <w:rFonts w:cs="David" w:hint="eastAsia"/>
          <w:sz w:val="24"/>
          <w:szCs w:val="24"/>
          <w:rtl/>
        </w:rPr>
        <w:t>השירות</w:t>
      </w:r>
      <w:r w:rsidRPr="00AA2A04">
        <w:rPr>
          <w:rFonts w:cs="David"/>
          <w:sz w:val="24"/>
          <w:szCs w:val="24"/>
          <w:rtl/>
        </w:rPr>
        <w:t xml:space="preserve">. </w:t>
      </w:r>
      <w:r w:rsidRPr="00AA2A04">
        <w:rPr>
          <w:rFonts w:cs="David" w:hint="eastAsia"/>
          <w:sz w:val="24"/>
          <w:szCs w:val="24"/>
          <w:rtl/>
        </w:rPr>
        <w:t>במקרה</w:t>
      </w:r>
      <w:r w:rsidRPr="00AA2A04">
        <w:rPr>
          <w:rFonts w:cs="David"/>
          <w:sz w:val="24"/>
          <w:szCs w:val="24"/>
          <w:rtl/>
        </w:rPr>
        <w:t xml:space="preserve"> </w:t>
      </w:r>
      <w:r w:rsidRPr="00AA2A04">
        <w:rPr>
          <w:rFonts w:cs="David" w:hint="eastAsia"/>
          <w:sz w:val="24"/>
          <w:szCs w:val="24"/>
          <w:rtl/>
        </w:rPr>
        <w:t>בו</w:t>
      </w:r>
      <w:r w:rsidRPr="00AA2A04">
        <w:rPr>
          <w:rFonts w:cs="David"/>
          <w:sz w:val="24"/>
          <w:szCs w:val="24"/>
          <w:rtl/>
        </w:rPr>
        <w:t xml:space="preserve"> </w:t>
      </w:r>
      <w:r w:rsidRPr="00AA2A04">
        <w:rPr>
          <w:rFonts w:cs="David" w:hint="eastAsia"/>
          <w:sz w:val="24"/>
          <w:szCs w:val="24"/>
          <w:rtl/>
        </w:rPr>
        <w:t>ירצה</w:t>
      </w:r>
      <w:r w:rsidRPr="00AA2A04">
        <w:rPr>
          <w:rFonts w:cs="David"/>
          <w:sz w:val="24"/>
          <w:szCs w:val="24"/>
          <w:rtl/>
        </w:rPr>
        <w:t xml:space="preserve"> </w:t>
      </w:r>
      <w:r w:rsidRPr="00AA2A04">
        <w:rPr>
          <w:rFonts w:cs="David" w:hint="eastAsia"/>
          <w:sz w:val="24"/>
          <w:szCs w:val="24"/>
          <w:rtl/>
        </w:rPr>
        <w:t>המזמין</w:t>
      </w:r>
      <w:r w:rsidRPr="00AA2A04">
        <w:rPr>
          <w:rFonts w:cs="David"/>
          <w:sz w:val="24"/>
          <w:szCs w:val="24"/>
          <w:rtl/>
        </w:rPr>
        <w:t xml:space="preserve"> </w:t>
      </w:r>
      <w:r w:rsidRPr="00AA2A04">
        <w:rPr>
          <w:rFonts w:cs="David" w:hint="eastAsia"/>
          <w:sz w:val="24"/>
          <w:szCs w:val="24"/>
          <w:rtl/>
        </w:rPr>
        <w:t>לעדכן</w:t>
      </w:r>
      <w:r w:rsidRPr="00AA2A04">
        <w:rPr>
          <w:rFonts w:cs="David"/>
          <w:sz w:val="24"/>
          <w:szCs w:val="24"/>
          <w:rtl/>
        </w:rPr>
        <w:t xml:space="preserve"> </w:t>
      </w:r>
      <w:r w:rsidRPr="00AA2A04">
        <w:rPr>
          <w:rFonts w:cs="David" w:hint="eastAsia"/>
          <w:sz w:val="24"/>
          <w:szCs w:val="24"/>
          <w:rtl/>
        </w:rPr>
        <w:t>את</w:t>
      </w:r>
      <w:r w:rsidRPr="00AA2A04">
        <w:rPr>
          <w:rFonts w:cs="David"/>
          <w:sz w:val="24"/>
          <w:szCs w:val="24"/>
          <w:rtl/>
        </w:rPr>
        <w:t xml:space="preserve"> </w:t>
      </w:r>
      <w:r w:rsidRPr="00AA2A04">
        <w:rPr>
          <w:rFonts w:cs="David" w:hint="eastAsia"/>
          <w:sz w:val="24"/>
          <w:szCs w:val="24"/>
          <w:rtl/>
        </w:rPr>
        <w:t>ה</w:t>
      </w:r>
      <w:r w:rsidRPr="00AA2A04">
        <w:rPr>
          <w:rFonts w:cs="David"/>
          <w:sz w:val="24"/>
          <w:szCs w:val="24"/>
          <w:rtl/>
        </w:rPr>
        <w:t>-</w:t>
      </w:r>
      <w:r w:rsidRPr="00AA2A04">
        <w:rPr>
          <w:rFonts w:cs="David"/>
          <w:sz w:val="24"/>
          <w:szCs w:val="24"/>
        </w:rPr>
        <w:t>SLA</w:t>
      </w:r>
      <w:r w:rsidRPr="00AA2A04">
        <w:rPr>
          <w:rFonts w:cs="David"/>
          <w:sz w:val="24"/>
          <w:szCs w:val="24"/>
          <w:rtl/>
        </w:rPr>
        <w:t xml:space="preserve"> כאמור, </w:t>
      </w:r>
      <w:r w:rsidR="006B405E" w:rsidRPr="00AA2A04">
        <w:rPr>
          <w:rFonts w:cs="David" w:hint="cs"/>
          <w:sz w:val="24"/>
          <w:szCs w:val="24"/>
          <w:rtl/>
        </w:rPr>
        <w:t>יבוצע העדכון בהתייעצות עם</w:t>
      </w:r>
      <w:r w:rsidRPr="00AA2A04">
        <w:rPr>
          <w:rFonts w:cs="David"/>
          <w:sz w:val="24"/>
          <w:szCs w:val="24"/>
          <w:rtl/>
        </w:rPr>
        <w:t xml:space="preserve"> </w:t>
      </w:r>
      <w:r w:rsidR="006B405E" w:rsidRPr="00AA2A04">
        <w:rPr>
          <w:rFonts w:cs="David" w:hint="cs"/>
          <w:sz w:val="24"/>
          <w:szCs w:val="24"/>
          <w:rtl/>
        </w:rPr>
        <w:t>ה</w:t>
      </w:r>
      <w:r w:rsidRPr="00AA2A04">
        <w:rPr>
          <w:rFonts w:cs="David"/>
          <w:sz w:val="24"/>
          <w:szCs w:val="24"/>
          <w:rtl/>
        </w:rPr>
        <w:t>ספק.</w:t>
      </w:r>
      <w:r w:rsidR="00286736" w:rsidRPr="00AA2A04">
        <w:rPr>
          <w:rFonts w:cs="David"/>
          <w:sz w:val="24"/>
          <w:szCs w:val="24"/>
          <w:rtl/>
        </w:rPr>
        <w:t xml:space="preserve"> הספק יעדכן את הכלים הממוכנים בהתאם לעדכ</w:t>
      </w:r>
      <w:r w:rsidR="006B405E" w:rsidRPr="00AA2A04">
        <w:rPr>
          <w:rFonts w:cs="David" w:hint="cs"/>
          <w:sz w:val="24"/>
          <w:szCs w:val="24"/>
          <w:rtl/>
        </w:rPr>
        <w:t>ו</w:t>
      </w:r>
      <w:r w:rsidR="00286736" w:rsidRPr="00AA2A04">
        <w:rPr>
          <w:rFonts w:cs="David"/>
          <w:sz w:val="24"/>
          <w:szCs w:val="24"/>
          <w:rtl/>
        </w:rPr>
        <w:t xml:space="preserve">ן ה- </w:t>
      </w:r>
      <w:r w:rsidR="00286736" w:rsidRPr="00AA2A04">
        <w:rPr>
          <w:rFonts w:cs="David"/>
          <w:sz w:val="24"/>
          <w:szCs w:val="24"/>
        </w:rPr>
        <w:t>SLA</w:t>
      </w:r>
      <w:r w:rsidRPr="00AA2A04">
        <w:rPr>
          <w:rFonts w:cs="David"/>
          <w:sz w:val="24"/>
          <w:szCs w:val="24"/>
          <w:rtl/>
        </w:rPr>
        <w:t xml:space="preserve"> </w:t>
      </w:r>
      <w:r w:rsidR="00286736" w:rsidRPr="00AA2A04">
        <w:rPr>
          <w:rFonts w:cs="David" w:hint="eastAsia"/>
          <w:sz w:val="24"/>
          <w:szCs w:val="24"/>
          <w:rtl/>
        </w:rPr>
        <w:t>כאמור</w:t>
      </w:r>
      <w:r w:rsidR="00286736" w:rsidRPr="00AA2A04">
        <w:rPr>
          <w:rFonts w:cs="David"/>
          <w:sz w:val="24"/>
          <w:szCs w:val="24"/>
          <w:rtl/>
        </w:rPr>
        <w:t>.</w:t>
      </w:r>
      <w:r w:rsidR="00FD4283" w:rsidRPr="00AA2A04">
        <w:rPr>
          <w:rFonts w:cs="David" w:hint="cs"/>
          <w:sz w:val="24"/>
          <w:szCs w:val="24"/>
          <w:rtl/>
        </w:rPr>
        <w:t xml:space="preserve"> </w:t>
      </w:r>
      <w:r w:rsidRPr="00AA2A04">
        <w:rPr>
          <w:rFonts w:cs="David" w:hint="cs"/>
          <w:sz w:val="24"/>
          <w:szCs w:val="24"/>
          <w:rtl/>
        </w:rPr>
        <w:t>במקרה</w:t>
      </w:r>
      <w:r>
        <w:rPr>
          <w:rFonts w:cs="David" w:hint="cs"/>
          <w:sz w:val="24"/>
          <w:szCs w:val="24"/>
          <w:rtl/>
        </w:rPr>
        <w:t xml:space="preserve"> בו הספק לא יעמוד ברמת השירות הנדרשת, יושתו על הספק קנסות בהתאם למפורט </w:t>
      </w:r>
      <w:r w:rsidR="00EF64C1">
        <w:rPr>
          <w:rFonts w:cs="David" w:hint="cs"/>
          <w:sz w:val="24"/>
          <w:szCs w:val="24"/>
          <w:rtl/>
        </w:rPr>
        <w:t xml:space="preserve">בנספח 4.5 למכרז. </w:t>
      </w:r>
      <w:r>
        <w:rPr>
          <w:rFonts w:cs="David" w:hint="cs"/>
          <w:sz w:val="24"/>
          <w:szCs w:val="24"/>
          <w:rtl/>
        </w:rPr>
        <w:t>בנוסף, ומבלי לגרוע מהשתת הקנסות כאמור, יפעלו הצדדים בהתאם למנגנון הטיפול בבעיות עמידה ב-</w:t>
      </w:r>
      <w:r>
        <w:rPr>
          <w:rFonts w:cs="David" w:hint="cs"/>
          <w:sz w:val="24"/>
          <w:szCs w:val="24"/>
        </w:rPr>
        <w:t>SLA</w:t>
      </w:r>
      <w:r>
        <w:rPr>
          <w:rFonts w:cs="David" w:hint="cs"/>
          <w:sz w:val="24"/>
          <w:szCs w:val="24"/>
          <w:rtl/>
        </w:rPr>
        <w:t xml:space="preserve"> המפורט בסעיף </w:t>
      </w:r>
      <w:r w:rsidR="00EF64C1">
        <w:rPr>
          <w:rFonts w:cs="David" w:hint="cs"/>
          <w:sz w:val="24"/>
          <w:szCs w:val="24"/>
          <w:rtl/>
        </w:rPr>
        <w:t>בנספח 4.5 סעיף 6</w:t>
      </w:r>
      <w:r>
        <w:rPr>
          <w:rFonts w:cs="David" w:hint="cs"/>
          <w:sz w:val="24"/>
          <w:szCs w:val="24"/>
          <w:rtl/>
        </w:rPr>
        <w:t xml:space="preserve"> למכרז על מנת לאפשר את תיקון הליקויים ו/או הפגמים שנתגלו בקשר עם העמדת השירותים כמפורט שם. מוסכם ומובהר במפורש כי אי קיומן של הפעולות הנדרשות מהספק לפי מנגנון הטיפול כאמור (ובכלל זה, אי מתן התרעה בזמן למרכז התמיכה על גילוי תקלה) ו/או אי עמידתו של הספק ברמת השירות הנדרשת מהוות הפרה יסודית של הסכם זה. כן מובהר, כי הפעלת מנגנון הקנסות ו/או מנגנון הטיפול בבעיות עמידה ב-</w:t>
      </w:r>
      <w:r>
        <w:rPr>
          <w:rFonts w:cs="David" w:hint="cs"/>
          <w:sz w:val="24"/>
          <w:szCs w:val="24"/>
        </w:rPr>
        <w:t>SLA</w:t>
      </w:r>
      <w:r>
        <w:rPr>
          <w:rFonts w:cs="David" w:hint="cs"/>
          <w:sz w:val="24"/>
          <w:szCs w:val="24"/>
          <w:rtl/>
        </w:rPr>
        <w:t xml:space="preserve"> הנזכרים אינם גורעים מכל </w:t>
      </w:r>
      <w:proofErr w:type="spellStart"/>
      <w:r>
        <w:rPr>
          <w:rFonts w:cs="David" w:hint="cs"/>
          <w:sz w:val="24"/>
          <w:szCs w:val="24"/>
          <w:rtl/>
        </w:rPr>
        <w:t>הסעדים</w:t>
      </w:r>
      <w:proofErr w:type="spellEnd"/>
      <w:r>
        <w:rPr>
          <w:rFonts w:cs="David" w:hint="cs"/>
          <w:sz w:val="24"/>
          <w:szCs w:val="24"/>
          <w:rtl/>
        </w:rPr>
        <w:t xml:space="preserve"> והזכויות העומדים לרשות המזמין בקשר עם הפרת ההסכם. </w:t>
      </w:r>
    </w:p>
    <w:p w14:paraId="62A39C48" w14:textId="77777777" w:rsidR="009003FA" w:rsidRDefault="009003FA" w:rsidP="00F22EBA">
      <w:pPr>
        <w:pStyle w:val="a0"/>
        <w:numPr>
          <w:ilvl w:val="1"/>
          <w:numId w:val="5"/>
        </w:numPr>
        <w:ind w:right="0"/>
        <w:rPr>
          <w:rFonts w:cs="David"/>
          <w:sz w:val="24"/>
          <w:szCs w:val="24"/>
        </w:rPr>
      </w:pPr>
      <w:r>
        <w:rPr>
          <w:rFonts w:cs="David" w:hint="cs"/>
          <w:sz w:val="24"/>
          <w:szCs w:val="24"/>
          <w:rtl/>
        </w:rPr>
        <w:t xml:space="preserve">הספק מצהיר כי הוא מודע לחשיבות </w:t>
      </w:r>
      <w:proofErr w:type="spellStart"/>
      <w:r>
        <w:rPr>
          <w:rFonts w:cs="David" w:hint="cs"/>
          <w:sz w:val="24"/>
          <w:szCs w:val="24"/>
          <w:rtl/>
        </w:rPr>
        <w:t>המירבית</w:t>
      </w:r>
      <w:proofErr w:type="spellEnd"/>
      <w:r>
        <w:rPr>
          <w:rFonts w:cs="David" w:hint="cs"/>
          <w:sz w:val="24"/>
          <w:szCs w:val="24"/>
          <w:rtl/>
        </w:rPr>
        <w:t xml:space="preserve"> אותה מייחס המזמין להעמדת השירותים באופן רציף וסדיר. בהתאם, מתחייב הספק להעמיד את השירותים למקבלי השירות בצורה רציפה וסדירה. </w:t>
      </w:r>
    </w:p>
    <w:p w14:paraId="39AF5265" w14:textId="77777777" w:rsidR="009003FA" w:rsidRDefault="009003FA" w:rsidP="00F22EBA">
      <w:pPr>
        <w:pStyle w:val="a0"/>
        <w:numPr>
          <w:ilvl w:val="1"/>
          <w:numId w:val="5"/>
        </w:numPr>
        <w:ind w:right="0"/>
        <w:rPr>
          <w:rFonts w:cs="David"/>
          <w:sz w:val="24"/>
          <w:szCs w:val="24"/>
        </w:rPr>
      </w:pPr>
      <w:r>
        <w:rPr>
          <w:rFonts w:cs="David"/>
          <w:sz w:val="24"/>
          <w:szCs w:val="24"/>
          <w:rtl/>
        </w:rPr>
        <w:t xml:space="preserve">הספק </w:t>
      </w:r>
      <w:r>
        <w:rPr>
          <w:rFonts w:cs="David" w:hint="cs"/>
          <w:sz w:val="24"/>
          <w:szCs w:val="24"/>
          <w:rtl/>
        </w:rPr>
        <w:t xml:space="preserve">יעמיד </w:t>
      </w:r>
      <w:r>
        <w:rPr>
          <w:rFonts w:cs="David"/>
          <w:sz w:val="24"/>
          <w:szCs w:val="24"/>
          <w:rtl/>
        </w:rPr>
        <w:t xml:space="preserve">את השירותים תוך גרימת הפרעה מינימלית לפעילות השוטפת של המזמין </w:t>
      </w:r>
      <w:proofErr w:type="spellStart"/>
      <w:r>
        <w:rPr>
          <w:rFonts w:cs="David"/>
          <w:sz w:val="24"/>
          <w:szCs w:val="24"/>
          <w:rtl/>
        </w:rPr>
        <w:t>בחצריו</w:t>
      </w:r>
      <w:proofErr w:type="spellEnd"/>
      <w:r>
        <w:rPr>
          <w:rFonts w:cs="David"/>
          <w:sz w:val="24"/>
          <w:szCs w:val="24"/>
          <w:rtl/>
        </w:rPr>
        <w:t xml:space="preserve">. </w:t>
      </w:r>
    </w:p>
    <w:p w14:paraId="15F8B72C" w14:textId="77777777" w:rsidR="009003FA" w:rsidRDefault="009003FA" w:rsidP="009003FA">
      <w:pPr>
        <w:pStyle w:val="a0"/>
        <w:ind w:right="0"/>
        <w:rPr>
          <w:rFonts w:cs="David"/>
          <w:b/>
          <w:bCs/>
          <w:sz w:val="24"/>
          <w:szCs w:val="24"/>
          <w:u w:val="single"/>
        </w:rPr>
      </w:pPr>
      <w:r>
        <w:rPr>
          <w:rFonts w:cs="David" w:hint="cs"/>
          <w:b/>
          <w:bCs/>
          <w:sz w:val="24"/>
          <w:szCs w:val="24"/>
          <w:u w:val="single"/>
          <w:rtl/>
        </w:rPr>
        <w:t>צוות נותני השירות</w:t>
      </w:r>
    </w:p>
    <w:p w14:paraId="0197DB98" w14:textId="77777777" w:rsidR="009003FA" w:rsidRDefault="00553C6F" w:rsidP="004D3CE6">
      <w:pPr>
        <w:pStyle w:val="a0"/>
        <w:numPr>
          <w:ilvl w:val="1"/>
          <w:numId w:val="5"/>
        </w:numPr>
        <w:tabs>
          <w:tab w:val="right" w:pos="9027"/>
        </w:tabs>
        <w:ind w:right="0"/>
        <w:rPr>
          <w:rFonts w:cs="David"/>
          <w:sz w:val="24"/>
          <w:szCs w:val="24"/>
        </w:rPr>
      </w:pPr>
      <w:r>
        <w:rPr>
          <w:rFonts w:cs="David" w:hint="cs"/>
          <w:sz w:val="24"/>
          <w:szCs w:val="24"/>
          <w:rtl/>
        </w:rPr>
        <w:t xml:space="preserve">לשם העמדת השירותים לפי הסכם זה מתחייב </w:t>
      </w:r>
      <w:r w:rsidR="009003FA">
        <w:rPr>
          <w:rFonts w:cs="David" w:hint="cs"/>
          <w:sz w:val="24"/>
          <w:szCs w:val="24"/>
          <w:rtl/>
        </w:rPr>
        <w:t xml:space="preserve">הספק להעסיק </w:t>
      </w:r>
      <w:r w:rsidR="004D3CE6">
        <w:rPr>
          <w:rFonts w:cs="David" w:hint="cs"/>
          <w:sz w:val="24"/>
          <w:szCs w:val="24"/>
          <w:rtl/>
        </w:rPr>
        <w:t>ארבעה</w:t>
      </w:r>
      <w:r w:rsidR="00A830C8">
        <w:rPr>
          <w:rFonts w:cs="David" w:hint="cs"/>
          <w:sz w:val="24"/>
          <w:szCs w:val="24"/>
          <w:rtl/>
        </w:rPr>
        <w:t xml:space="preserve"> עובדים בתפקידי מפתח</w:t>
      </w:r>
      <w:r w:rsidR="009003FA">
        <w:rPr>
          <w:rFonts w:cs="David" w:hint="cs"/>
          <w:sz w:val="24"/>
          <w:szCs w:val="24"/>
          <w:rtl/>
        </w:rPr>
        <w:t xml:space="preserve"> </w:t>
      </w:r>
      <w:r>
        <w:rPr>
          <w:rFonts w:cs="David" w:hint="cs"/>
          <w:sz w:val="24"/>
          <w:szCs w:val="24"/>
          <w:rtl/>
        </w:rPr>
        <w:t>כאמור בסעיף 4.3.2.3</w:t>
      </w:r>
      <w:r w:rsidR="003363BB">
        <w:rPr>
          <w:rFonts w:cs="David" w:hint="cs"/>
          <w:sz w:val="24"/>
          <w:szCs w:val="24"/>
          <w:rtl/>
        </w:rPr>
        <w:t xml:space="preserve"> במסמכי המכרז</w:t>
      </w:r>
      <w:r>
        <w:rPr>
          <w:rFonts w:cs="David" w:hint="cs"/>
          <w:sz w:val="24"/>
          <w:szCs w:val="24"/>
          <w:rtl/>
        </w:rPr>
        <w:t xml:space="preserve">, </w:t>
      </w:r>
      <w:r w:rsidR="00847483">
        <w:rPr>
          <w:rFonts w:cs="David" w:hint="cs"/>
          <w:sz w:val="24"/>
          <w:szCs w:val="24"/>
          <w:rtl/>
        </w:rPr>
        <w:t xml:space="preserve">אשר מספקים למזמין את השירותים במועד פרסום המכרז </w:t>
      </w:r>
      <w:r w:rsidR="009003FA">
        <w:rPr>
          <w:rFonts w:cs="David" w:hint="cs"/>
          <w:sz w:val="24"/>
          <w:szCs w:val="24"/>
          <w:rtl/>
        </w:rPr>
        <w:t>("</w:t>
      </w:r>
      <w:r w:rsidR="009003FA">
        <w:rPr>
          <w:rFonts w:cs="David" w:hint="cs"/>
          <w:b/>
          <w:bCs/>
          <w:sz w:val="24"/>
          <w:szCs w:val="24"/>
          <w:rtl/>
        </w:rPr>
        <w:t>נותן שירות קיים")</w:t>
      </w:r>
      <w:r w:rsidR="00A830C8">
        <w:rPr>
          <w:rFonts w:cs="David" w:hint="cs"/>
          <w:sz w:val="24"/>
          <w:szCs w:val="24"/>
          <w:rtl/>
        </w:rPr>
        <w:t xml:space="preserve"> וזאת לתקופה מינימאלית של 18 חודשים</w:t>
      </w:r>
      <w:r w:rsidR="00847483">
        <w:rPr>
          <w:rFonts w:cs="David" w:hint="cs"/>
          <w:sz w:val="24"/>
          <w:szCs w:val="24"/>
          <w:rtl/>
        </w:rPr>
        <w:t xml:space="preserve"> מתום תקופת המעבר ובהסכמת עובדי המפתח</w:t>
      </w:r>
      <w:r w:rsidR="009003FA">
        <w:rPr>
          <w:rFonts w:cs="David" w:hint="cs"/>
          <w:sz w:val="24"/>
          <w:szCs w:val="24"/>
          <w:rtl/>
        </w:rPr>
        <w:t xml:space="preserve">.  </w:t>
      </w:r>
    </w:p>
    <w:p w14:paraId="39D00A12" w14:textId="77777777" w:rsidR="00DA5AAF" w:rsidRDefault="00847483" w:rsidP="00847483">
      <w:pPr>
        <w:pStyle w:val="a0"/>
        <w:numPr>
          <w:ilvl w:val="1"/>
          <w:numId w:val="5"/>
        </w:numPr>
        <w:tabs>
          <w:tab w:val="right" w:pos="9027"/>
        </w:tabs>
        <w:ind w:right="0"/>
        <w:rPr>
          <w:rFonts w:cs="David"/>
          <w:sz w:val="24"/>
          <w:szCs w:val="24"/>
        </w:rPr>
      </w:pPr>
      <w:r>
        <w:rPr>
          <w:rFonts w:cs="David" w:hint="cs"/>
          <w:sz w:val="24"/>
          <w:szCs w:val="24"/>
          <w:rtl/>
        </w:rPr>
        <w:t xml:space="preserve">העמדת השירותים על-ידי הספק תעשה </w:t>
      </w:r>
      <w:r w:rsidR="009003FA">
        <w:rPr>
          <w:rFonts w:cs="David" w:hint="cs"/>
          <w:sz w:val="24"/>
          <w:szCs w:val="24"/>
          <w:rtl/>
        </w:rPr>
        <w:t>לפחות באמצעות (1) היקף העובדים המינימלי לכל תפקיד הנדרש לשם העמדת השירותים כמפורט בתשובת הספק בהצעתו לסעיף 4.2.</w:t>
      </w:r>
      <w:r w:rsidR="00A830C8">
        <w:rPr>
          <w:rFonts w:cs="David" w:hint="cs"/>
          <w:sz w:val="24"/>
          <w:szCs w:val="24"/>
          <w:rtl/>
        </w:rPr>
        <w:t xml:space="preserve">2.3 </w:t>
      </w:r>
      <w:r w:rsidR="009003FA">
        <w:rPr>
          <w:rFonts w:cs="David" w:hint="cs"/>
          <w:sz w:val="24"/>
          <w:szCs w:val="24"/>
          <w:rtl/>
        </w:rPr>
        <w:t xml:space="preserve">למכרז; (2) מנהל המתקן, ומובהר כי מנהל המתקן </w:t>
      </w:r>
      <w:r w:rsidR="00DA5AAF">
        <w:rPr>
          <w:rFonts w:cs="David" w:hint="cs"/>
          <w:sz w:val="24"/>
          <w:szCs w:val="24"/>
          <w:rtl/>
        </w:rPr>
        <w:t>יעסוק בתפקידו במשרה מלאה מאתר מתקן המחשוב המרכזי של המשרד בירושלים, או בכל מקום אחר ש</w:t>
      </w:r>
      <w:r w:rsidR="00AC6578">
        <w:rPr>
          <w:rFonts w:cs="David" w:hint="cs"/>
          <w:sz w:val="24"/>
          <w:szCs w:val="24"/>
          <w:rtl/>
        </w:rPr>
        <w:t xml:space="preserve">בו </w:t>
      </w:r>
      <w:r w:rsidR="00DA5AAF">
        <w:rPr>
          <w:rFonts w:cs="David" w:hint="cs"/>
          <w:sz w:val="24"/>
          <w:szCs w:val="24"/>
          <w:rtl/>
        </w:rPr>
        <w:t>ימוקם</w:t>
      </w:r>
      <w:r w:rsidR="00AC6578">
        <w:rPr>
          <w:rFonts w:cs="David" w:hint="cs"/>
          <w:sz w:val="24"/>
          <w:szCs w:val="24"/>
          <w:rtl/>
        </w:rPr>
        <w:t xml:space="preserve"> המתקן</w:t>
      </w:r>
      <w:r w:rsidR="00DA5AAF">
        <w:rPr>
          <w:rFonts w:cs="David" w:hint="cs"/>
          <w:sz w:val="24"/>
          <w:szCs w:val="24"/>
          <w:rtl/>
        </w:rPr>
        <w:t xml:space="preserve">. </w:t>
      </w:r>
      <w:r w:rsidR="00A830C8">
        <w:rPr>
          <w:rFonts w:cs="David" w:hint="cs"/>
          <w:sz w:val="24"/>
          <w:szCs w:val="24"/>
          <w:rtl/>
        </w:rPr>
        <w:t>(3) צוות הספק</w:t>
      </w:r>
      <w:r w:rsidR="006053FF">
        <w:rPr>
          <w:rFonts w:cs="David" w:hint="cs"/>
          <w:sz w:val="24"/>
          <w:szCs w:val="24"/>
          <w:rtl/>
        </w:rPr>
        <w:t xml:space="preserve"> לרבות קבלני משנה מטעמו</w:t>
      </w:r>
      <w:r w:rsidR="00A830C8">
        <w:rPr>
          <w:rFonts w:cs="David" w:hint="cs"/>
          <w:sz w:val="24"/>
          <w:szCs w:val="24"/>
          <w:rtl/>
        </w:rPr>
        <w:t>, ברמת הכישורים והניסיון כמפורט בתשובת הספק לסעיפים 4.1.2 ו-4.2.2 למכרז</w:t>
      </w:r>
      <w:r w:rsidR="002052CE">
        <w:rPr>
          <w:rFonts w:cs="David" w:hint="cs"/>
          <w:sz w:val="24"/>
          <w:szCs w:val="24"/>
          <w:rtl/>
        </w:rPr>
        <w:t>.</w:t>
      </w:r>
    </w:p>
    <w:p w14:paraId="7D1F22B0" w14:textId="77777777" w:rsidR="009003FA" w:rsidRDefault="00DA5AAF" w:rsidP="00DA5AAF">
      <w:pPr>
        <w:pStyle w:val="a0"/>
        <w:numPr>
          <w:ilvl w:val="1"/>
          <w:numId w:val="5"/>
        </w:numPr>
        <w:tabs>
          <w:tab w:val="right" w:pos="9027"/>
        </w:tabs>
        <w:ind w:right="0"/>
        <w:rPr>
          <w:rFonts w:cs="David"/>
          <w:sz w:val="24"/>
          <w:szCs w:val="24"/>
        </w:rPr>
      </w:pPr>
      <w:r>
        <w:rPr>
          <w:rFonts w:cs="David" w:hint="cs"/>
          <w:sz w:val="24"/>
          <w:szCs w:val="24"/>
          <w:rtl/>
        </w:rPr>
        <w:t xml:space="preserve">מנהל המתקן ועובדי המפתח כהגדרתם בסעיף 4.2.2.1 למכרז יהיו עובדי הספק (ולא </w:t>
      </w:r>
      <w:r w:rsidR="00F116B1">
        <w:rPr>
          <w:rFonts w:cs="David" w:hint="cs"/>
          <w:sz w:val="24"/>
          <w:szCs w:val="24"/>
          <w:rtl/>
        </w:rPr>
        <w:t>קבלן משנה</w:t>
      </w:r>
      <w:r>
        <w:rPr>
          <w:rFonts w:cs="David" w:hint="cs"/>
          <w:sz w:val="24"/>
          <w:szCs w:val="24"/>
          <w:rtl/>
        </w:rPr>
        <w:t xml:space="preserve">, עובדים של </w:t>
      </w:r>
      <w:r w:rsidR="00F116B1">
        <w:rPr>
          <w:rFonts w:cs="David" w:hint="cs"/>
          <w:sz w:val="24"/>
          <w:szCs w:val="24"/>
          <w:rtl/>
        </w:rPr>
        <w:t>קבלן משנה</w:t>
      </w:r>
      <w:r w:rsidR="006053FF">
        <w:rPr>
          <w:rFonts w:cs="David" w:hint="cs"/>
          <w:sz w:val="24"/>
          <w:szCs w:val="24"/>
          <w:rtl/>
        </w:rPr>
        <w:t xml:space="preserve"> </w:t>
      </w:r>
      <w:r>
        <w:rPr>
          <w:rFonts w:cs="David" w:hint="cs"/>
          <w:sz w:val="24"/>
          <w:szCs w:val="24"/>
          <w:rtl/>
        </w:rPr>
        <w:t>או מי שהתקשר עם הספק בכל דרך אחרת);</w:t>
      </w:r>
    </w:p>
    <w:p w14:paraId="2E82B08D" w14:textId="77777777" w:rsidR="009003FA" w:rsidRDefault="009003FA" w:rsidP="00F22EBA">
      <w:pPr>
        <w:pStyle w:val="a0"/>
        <w:numPr>
          <w:ilvl w:val="1"/>
          <w:numId w:val="5"/>
        </w:numPr>
        <w:tabs>
          <w:tab w:val="right" w:pos="9027"/>
        </w:tabs>
        <w:ind w:right="0"/>
        <w:rPr>
          <w:rFonts w:cs="David"/>
          <w:sz w:val="24"/>
          <w:szCs w:val="24"/>
        </w:rPr>
      </w:pPr>
      <w:r>
        <w:rPr>
          <w:rFonts w:cs="David" w:hint="cs"/>
          <w:sz w:val="24"/>
          <w:szCs w:val="24"/>
          <w:rtl/>
        </w:rPr>
        <w:t>לפי צרכי המזמין ובהתאם לדרישתו</w:t>
      </w:r>
      <w:r>
        <w:rPr>
          <w:rFonts w:cs="David"/>
          <w:sz w:val="24"/>
          <w:szCs w:val="24"/>
          <w:rtl/>
        </w:rPr>
        <w:t xml:space="preserve">, הספק </w:t>
      </w:r>
      <w:r>
        <w:rPr>
          <w:rFonts w:cs="David" w:hint="cs"/>
          <w:sz w:val="24"/>
          <w:szCs w:val="24"/>
          <w:rtl/>
        </w:rPr>
        <w:t>יעביר את מי מנותני השירות בדיקות מהימנות ו/או בדיקות בטחון  כמקובל אצל המזמין ובמשרדי ממשלה באופן כללי, ולשם כך י</w:t>
      </w:r>
      <w:r>
        <w:rPr>
          <w:rFonts w:cs="David"/>
          <w:sz w:val="24"/>
          <w:szCs w:val="24"/>
          <w:rtl/>
        </w:rPr>
        <w:t xml:space="preserve">גרום </w:t>
      </w:r>
      <w:r>
        <w:rPr>
          <w:rFonts w:cs="David" w:hint="cs"/>
          <w:sz w:val="24"/>
          <w:szCs w:val="24"/>
          <w:rtl/>
        </w:rPr>
        <w:t xml:space="preserve">הספק למי מנותני השירות כאמור </w:t>
      </w:r>
      <w:r>
        <w:rPr>
          <w:rFonts w:cs="David"/>
          <w:sz w:val="24"/>
          <w:szCs w:val="24"/>
          <w:rtl/>
        </w:rPr>
        <w:t xml:space="preserve">להתייצב בפני </w:t>
      </w:r>
      <w:r>
        <w:rPr>
          <w:rFonts w:cs="David" w:hint="cs"/>
          <w:sz w:val="24"/>
          <w:szCs w:val="24"/>
          <w:rtl/>
        </w:rPr>
        <w:t>מי שיורה המזמין ו</w:t>
      </w:r>
      <w:r>
        <w:rPr>
          <w:rFonts w:cs="David"/>
          <w:sz w:val="24"/>
          <w:szCs w:val="24"/>
          <w:rtl/>
        </w:rPr>
        <w:t xml:space="preserve">להמציא לו </w:t>
      </w:r>
      <w:r>
        <w:rPr>
          <w:rFonts w:cs="David" w:hint="cs"/>
          <w:sz w:val="24"/>
          <w:szCs w:val="24"/>
          <w:rtl/>
        </w:rPr>
        <w:t xml:space="preserve">כל מידע ו/או </w:t>
      </w:r>
      <w:r>
        <w:rPr>
          <w:rFonts w:cs="David"/>
          <w:sz w:val="24"/>
          <w:szCs w:val="24"/>
          <w:rtl/>
        </w:rPr>
        <w:t xml:space="preserve">מסמכי זיהוי ו/או מסמכים אחרים, כפי שיתבקש. </w:t>
      </w:r>
    </w:p>
    <w:p w14:paraId="66BBD960" w14:textId="77777777" w:rsidR="009003FA" w:rsidRDefault="009003FA" w:rsidP="00F22EBA">
      <w:pPr>
        <w:pStyle w:val="a0"/>
        <w:numPr>
          <w:ilvl w:val="1"/>
          <w:numId w:val="5"/>
        </w:numPr>
        <w:tabs>
          <w:tab w:val="right" w:pos="9027"/>
        </w:tabs>
        <w:ind w:right="0"/>
        <w:rPr>
          <w:rFonts w:cs="David"/>
          <w:sz w:val="24"/>
          <w:szCs w:val="24"/>
          <w:rtl/>
        </w:rPr>
      </w:pPr>
      <w:r>
        <w:rPr>
          <w:rFonts w:cs="David"/>
          <w:sz w:val="24"/>
          <w:szCs w:val="24"/>
          <w:rtl/>
        </w:rPr>
        <w:t>הספק מתחייב</w:t>
      </w:r>
      <w:r>
        <w:rPr>
          <w:rFonts w:cs="David" w:hint="cs"/>
          <w:sz w:val="24"/>
          <w:szCs w:val="24"/>
          <w:rtl/>
        </w:rPr>
        <w:t>,</w:t>
      </w:r>
      <w:r>
        <w:rPr>
          <w:rFonts w:cs="David"/>
          <w:sz w:val="24"/>
          <w:szCs w:val="24"/>
          <w:rtl/>
        </w:rPr>
        <w:t xml:space="preserve"> כי </w:t>
      </w:r>
      <w:r>
        <w:rPr>
          <w:rFonts w:cs="David" w:hint="cs"/>
          <w:sz w:val="24"/>
          <w:szCs w:val="24"/>
          <w:rtl/>
        </w:rPr>
        <w:t xml:space="preserve">נותני השירות, ובכלל זה </w:t>
      </w:r>
      <w:r>
        <w:rPr>
          <w:rFonts w:cs="David"/>
          <w:sz w:val="24"/>
          <w:szCs w:val="24"/>
          <w:rtl/>
        </w:rPr>
        <w:t>עובדי הספק שיעמידו למזמין את השירותים</w:t>
      </w:r>
      <w:r>
        <w:rPr>
          <w:rFonts w:cs="David" w:hint="cs"/>
          <w:sz w:val="24"/>
          <w:szCs w:val="24"/>
          <w:rtl/>
        </w:rPr>
        <w:t>,</w:t>
      </w:r>
      <w:r>
        <w:rPr>
          <w:rFonts w:cs="David"/>
          <w:sz w:val="24"/>
          <w:szCs w:val="24"/>
          <w:rtl/>
        </w:rPr>
        <w:t xml:space="preserve"> הם בעלי הכשרה מתאימה למילוי תפקידם, כישורים מתאימים</w:t>
      </w:r>
      <w:r>
        <w:rPr>
          <w:rFonts w:cs="David" w:hint="cs"/>
          <w:sz w:val="24"/>
          <w:szCs w:val="24"/>
          <w:rtl/>
        </w:rPr>
        <w:t xml:space="preserve">, </w:t>
      </w:r>
      <w:r>
        <w:rPr>
          <w:rFonts w:cs="David"/>
          <w:sz w:val="24"/>
          <w:szCs w:val="24"/>
          <w:rtl/>
        </w:rPr>
        <w:t>מיומנות</w:t>
      </w:r>
      <w:r>
        <w:rPr>
          <w:rFonts w:cs="David" w:hint="cs"/>
          <w:sz w:val="24"/>
          <w:szCs w:val="24"/>
          <w:rtl/>
        </w:rPr>
        <w:t xml:space="preserve">, תודעת שירות גבוהה, יכולת </w:t>
      </w:r>
      <w:r>
        <w:rPr>
          <w:rFonts w:cs="David"/>
          <w:sz w:val="24"/>
          <w:szCs w:val="24"/>
          <w:rtl/>
        </w:rPr>
        <w:t>עמידה במצבי לחץ, יושר אישי, יכולת עבודת צוות ויוזמה אישית</w:t>
      </w:r>
      <w:r>
        <w:rPr>
          <w:rFonts w:cs="David" w:hint="cs"/>
          <w:sz w:val="24"/>
          <w:szCs w:val="24"/>
          <w:rtl/>
        </w:rPr>
        <w:t xml:space="preserve"> </w:t>
      </w:r>
      <w:r>
        <w:rPr>
          <w:rFonts w:cs="David"/>
          <w:sz w:val="24"/>
          <w:szCs w:val="24"/>
          <w:rtl/>
        </w:rPr>
        <w:t>–</w:t>
      </w:r>
      <w:r>
        <w:rPr>
          <w:rFonts w:cs="David" w:hint="cs"/>
          <w:sz w:val="24"/>
          <w:szCs w:val="24"/>
          <w:rtl/>
        </w:rPr>
        <w:t xml:space="preserve"> וזאת </w:t>
      </w:r>
      <w:r>
        <w:rPr>
          <w:rFonts w:cs="David"/>
          <w:sz w:val="24"/>
          <w:szCs w:val="24"/>
          <w:rtl/>
        </w:rPr>
        <w:t>לצורך ביצוע השירותים ב</w:t>
      </w:r>
      <w:r>
        <w:rPr>
          <w:rFonts w:cs="David" w:hint="cs"/>
          <w:sz w:val="24"/>
          <w:szCs w:val="24"/>
          <w:rtl/>
        </w:rPr>
        <w:t xml:space="preserve">רמת השירות הנדרשת </w:t>
      </w:r>
      <w:r>
        <w:rPr>
          <w:rFonts w:cs="David"/>
          <w:sz w:val="24"/>
          <w:szCs w:val="24"/>
          <w:rtl/>
        </w:rPr>
        <w:t xml:space="preserve">ולשם עמידה בכל חיובי הספק מכוח הסכם זה. </w:t>
      </w:r>
    </w:p>
    <w:p w14:paraId="4F8F3501" w14:textId="77777777" w:rsidR="009003FA" w:rsidRDefault="009003FA" w:rsidP="00F22EBA">
      <w:pPr>
        <w:pStyle w:val="a0"/>
        <w:numPr>
          <w:ilvl w:val="1"/>
          <w:numId w:val="5"/>
        </w:numPr>
        <w:tabs>
          <w:tab w:val="right" w:pos="9027"/>
        </w:tabs>
        <w:ind w:right="0"/>
        <w:rPr>
          <w:rFonts w:cs="David"/>
          <w:sz w:val="24"/>
          <w:szCs w:val="24"/>
          <w:u w:val="single"/>
        </w:rPr>
      </w:pPr>
      <w:r>
        <w:rPr>
          <w:rFonts w:cs="David" w:hint="cs"/>
          <w:sz w:val="24"/>
          <w:szCs w:val="24"/>
          <w:u w:val="single"/>
          <w:rtl/>
        </w:rPr>
        <w:t>החלפת נותני שירות</w:t>
      </w:r>
    </w:p>
    <w:p w14:paraId="43F14E3D" w14:textId="77777777" w:rsidR="00B367A5" w:rsidRDefault="00CE1B3D" w:rsidP="006053FF">
      <w:pPr>
        <w:pStyle w:val="a0"/>
        <w:numPr>
          <w:ilvl w:val="2"/>
          <w:numId w:val="5"/>
        </w:numPr>
        <w:tabs>
          <w:tab w:val="clear" w:pos="2892"/>
          <w:tab w:val="num" w:pos="2251"/>
          <w:tab w:val="right" w:pos="9027"/>
        </w:tabs>
        <w:ind w:left="2251" w:right="0" w:hanging="153"/>
        <w:rPr>
          <w:rFonts w:cs="David"/>
          <w:sz w:val="24"/>
          <w:szCs w:val="24"/>
        </w:rPr>
      </w:pPr>
      <w:r w:rsidRPr="00CE1B3D">
        <w:rPr>
          <w:rFonts w:cs="David"/>
          <w:sz w:val="24"/>
          <w:szCs w:val="24"/>
          <w:rtl/>
        </w:rPr>
        <w:t xml:space="preserve">המשרד רשאי לדרוש הפסקת העסקתו </w:t>
      </w:r>
      <w:r>
        <w:rPr>
          <w:rFonts w:cs="David" w:hint="cs"/>
          <w:sz w:val="24"/>
          <w:szCs w:val="24"/>
          <w:rtl/>
        </w:rPr>
        <w:t>ו/</w:t>
      </w:r>
      <w:r w:rsidRPr="00CE1B3D">
        <w:rPr>
          <w:rFonts w:cs="David"/>
          <w:sz w:val="24"/>
          <w:szCs w:val="24"/>
          <w:rtl/>
        </w:rPr>
        <w:t xml:space="preserve">או החלפתו </w:t>
      </w:r>
      <w:r w:rsidR="00B367A5">
        <w:rPr>
          <w:rFonts w:cs="David" w:hint="cs"/>
          <w:sz w:val="24"/>
          <w:szCs w:val="24"/>
          <w:rtl/>
        </w:rPr>
        <w:t xml:space="preserve">נותן </w:t>
      </w:r>
      <w:r w:rsidR="000512F8">
        <w:rPr>
          <w:rFonts w:cs="David" w:hint="cs"/>
          <w:sz w:val="24"/>
          <w:szCs w:val="24"/>
          <w:rtl/>
        </w:rPr>
        <w:t>ה</w:t>
      </w:r>
      <w:r w:rsidR="00B367A5">
        <w:rPr>
          <w:rFonts w:cs="David" w:hint="cs"/>
          <w:sz w:val="24"/>
          <w:szCs w:val="24"/>
          <w:rtl/>
        </w:rPr>
        <w:t xml:space="preserve">שירות </w:t>
      </w:r>
      <w:r w:rsidRPr="00CE1B3D">
        <w:rPr>
          <w:rFonts w:cs="David" w:hint="cs"/>
          <w:sz w:val="24"/>
          <w:szCs w:val="24"/>
          <w:rtl/>
        </w:rPr>
        <w:t>מטעמו</w:t>
      </w:r>
      <w:r w:rsidRPr="00CE1B3D">
        <w:rPr>
          <w:rFonts w:cs="David"/>
          <w:sz w:val="24"/>
          <w:szCs w:val="24"/>
          <w:rtl/>
        </w:rPr>
        <w:t xml:space="preserve"> </w:t>
      </w:r>
      <w:r w:rsidR="006526A8">
        <w:rPr>
          <w:rFonts w:cs="David" w:hint="cs"/>
          <w:sz w:val="24"/>
          <w:szCs w:val="24"/>
          <w:rtl/>
        </w:rPr>
        <w:t>ו</w:t>
      </w:r>
      <w:r w:rsidR="009003FA">
        <w:rPr>
          <w:rFonts w:cs="David"/>
          <w:sz w:val="24"/>
          <w:szCs w:val="24"/>
          <w:rtl/>
        </w:rPr>
        <w:t>הספק מתחייב להחליף</w:t>
      </w:r>
      <w:r w:rsidR="009003FA">
        <w:rPr>
          <w:rFonts w:cs="David" w:hint="cs"/>
          <w:sz w:val="24"/>
          <w:szCs w:val="24"/>
          <w:rtl/>
        </w:rPr>
        <w:t xml:space="preserve"> </w:t>
      </w:r>
      <w:r w:rsidR="009003FA">
        <w:rPr>
          <w:rFonts w:cs="David"/>
          <w:sz w:val="24"/>
          <w:szCs w:val="24"/>
          <w:rtl/>
        </w:rPr>
        <w:t>על-פי דרישת המזמין</w:t>
      </w:r>
      <w:r w:rsidR="009003FA">
        <w:rPr>
          <w:rFonts w:cs="David" w:hint="cs"/>
          <w:sz w:val="24"/>
          <w:szCs w:val="24"/>
          <w:rtl/>
        </w:rPr>
        <w:t xml:space="preserve"> </w:t>
      </w:r>
      <w:r w:rsidR="009003FA">
        <w:rPr>
          <w:rFonts w:cs="David"/>
          <w:sz w:val="24"/>
          <w:szCs w:val="24"/>
          <w:rtl/>
        </w:rPr>
        <w:t>ללא דיחוי ולכל המאוחר בתוך שלוש</w:t>
      </w:r>
      <w:r w:rsidR="009003FA">
        <w:rPr>
          <w:rFonts w:cs="David" w:hint="cs"/>
          <w:sz w:val="24"/>
          <w:szCs w:val="24"/>
          <w:rtl/>
        </w:rPr>
        <w:t>ים</w:t>
      </w:r>
      <w:r w:rsidR="009003FA">
        <w:rPr>
          <w:rFonts w:cs="David"/>
          <w:sz w:val="24"/>
          <w:szCs w:val="24"/>
          <w:rtl/>
        </w:rPr>
        <w:t xml:space="preserve"> </w:t>
      </w:r>
      <w:r w:rsidR="009003FA">
        <w:rPr>
          <w:rFonts w:cs="David" w:hint="cs"/>
          <w:sz w:val="24"/>
          <w:szCs w:val="24"/>
          <w:rtl/>
        </w:rPr>
        <w:t xml:space="preserve">(30) </w:t>
      </w:r>
      <w:r w:rsidR="009003FA">
        <w:rPr>
          <w:rFonts w:cs="David"/>
          <w:sz w:val="24"/>
          <w:szCs w:val="24"/>
          <w:rtl/>
        </w:rPr>
        <w:t>ימים</w:t>
      </w:r>
      <w:r w:rsidR="009003FA">
        <w:rPr>
          <w:rFonts w:cs="David" w:hint="cs"/>
          <w:sz w:val="24"/>
          <w:szCs w:val="24"/>
          <w:rtl/>
        </w:rPr>
        <w:t xml:space="preserve"> </w:t>
      </w:r>
      <w:r w:rsidR="009003FA">
        <w:rPr>
          <w:rFonts w:cs="David"/>
          <w:sz w:val="24"/>
          <w:szCs w:val="24"/>
          <w:rtl/>
        </w:rPr>
        <w:t>מיום הצגת דרישה כאמור</w:t>
      </w:r>
      <w:r w:rsidR="009003FA">
        <w:rPr>
          <w:rFonts w:cs="David" w:hint="cs"/>
          <w:sz w:val="24"/>
          <w:szCs w:val="24"/>
          <w:rtl/>
        </w:rPr>
        <w:t xml:space="preserve"> (ובלבד שלא תהא פגיעה ברמת השירות הנדרשת)</w:t>
      </w:r>
      <w:r w:rsidR="009003FA">
        <w:rPr>
          <w:rFonts w:cs="David"/>
          <w:sz w:val="24"/>
          <w:szCs w:val="24"/>
          <w:rtl/>
        </w:rPr>
        <w:t>, כל אחד מ</w:t>
      </w:r>
      <w:r w:rsidR="009003FA">
        <w:rPr>
          <w:rFonts w:cs="David" w:hint="cs"/>
          <w:sz w:val="24"/>
          <w:szCs w:val="24"/>
          <w:rtl/>
        </w:rPr>
        <w:t>נותני השירות</w:t>
      </w:r>
      <w:r w:rsidR="009003FA">
        <w:rPr>
          <w:rFonts w:cs="David"/>
          <w:sz w:val="24"/>
          <w:szCs w:val="24"/>
          <w:rtl/>
        </w:rPr>
        <w:t xml:space="preserve">, ללא כל טענה ו/או תביעה </w:t>
      </w:r>
      <w:proofErr w:type="spellStart"/>
      <w:r w:rsidR="009003FA">
        <w:rPr>
          <w:rFonts w:cs="David"/>
          <w:sz w:val="24"/>
          <w:szCs w:val="24"/>
          <w:rtl/>
        </w:rPr>
        <w:t>מציד</w:t>
      </w:r>
      <w:r w:rsidR="009003FA">
        <w:rPr>
          <w:rFonts w:cs="David" w:hint="cs"/>
          <w:sz w:val="24"/>
          <w:szCs w:val="24"/>
          <w:rtl/>
        </w:rPr>
        <w:t>ו</w:t>
      </w:r>
      <w:proofErr w:type="spellEnd"/>
      <w:r w:rsidR="009003FA">
        <w:rPr>
          <w:rFonts w:cs="David" w:hint="cs"/>
          <w:sz w:val="24"/>
          <w:szCs w:val="24"/>
          <w:rtl/>
        </w:rPr>
        <w:t xml:space="preserve"> ומבלי שתחול על המזמין כל אחריות ו/או חיוב (כספי או אחר) בשל כך</w:t>
      </w:r>
      <w:r w:rsidR="009003FA">
        <w:rPr>
          <w:rFonts w:cs="David"/>
          <w:sz w:val="24"/>
          <w:szCs w:val="24"/>
          <w:rtl/>
        </w:rPr>
        <w:t>.</w:t>
      </w:r>
      <w:r w:rsidR="009003FA">
        <w:rPr>
          <w:rFonts w:cs="David" w:hint="cs"/>
          <w:sz w:val="24"/>
          <w:szCs w:val="24"/>
          <w:rtl/>
        </w:rPr>
        <w:t xml:space="preserve"> </w:t>
      </w:r>
      <w:r w:rsidR="00B367A5">
        <w:rPr>
          <w:rFonts w:cs="David" w:hint="cs"/>
          <w:sz w:val="24"/>
          <w:szCs w:val="24"/>
          <w:rtl/>
        </w:rPr>
        <w:t>נותן השירות</w:t>
      </w:r>
      <w:r w:rsidR="006526A8">
        <w:rPr>
          <w:rFonts w:cs="David" w:hint="cs"/>
          <w:sz w:val="24"/>
          <w:szCs w:val="24"/>
          <w:rtl/>
        </w:rPr>
        <w:t xml:space="preserve"> המחליף יוצג לאישור </w:t>
      </w:r>
      <w:r w:rsidR="00B367A5">
        <w:rPr>
          <w:rFonts w:cs="David" w:hint="cs"/>
          <w:sz w:val="24"/>
          <w:szCs w:val="24"/>
          <w:rtl/>
        </w:rPr>
        <w:t>המזמין</w:t>
      </w:r>
      <w:r w:rsidR="006526A8">
        <w:rPr>
          <w:rFonts w:cs="David" w:hint="cs"/>
          <w:sz w:val="24"/>
          <w:szCs w:val="24"/>
          <w:rtl/>
        </w:rPr>
        <w:t xml:space="preserve"> רק לאחר שהספק סיכם </w:t>
      </w:r>
      <w:proofErr w:type="spellStart"/>
      <w:r w:rsidR="006526A8">
        <w:rPr>
          <w:rFonts w:cs="David" w:hint="cs"/>
          <w:sz w:val="24"/>
          <w:szCs w:val="24"/>
          <w:rtl/>
        </w:rPr>
        <w:t>איתו</w:t>
      </w:r>
      <w:proofErr w:type="spellEnd"/>
      <w:r w:rsidR="006526A8">
        <w:rPr>
          <w:rFonts w:cs="David" w:hint="cs"/>
          <w:sz w:val="24"/>
          <w:szCs w:val="24"/>
          <w:rtl/>
        </w:rPr>
        <w:t xml:space="preserve"> את תנאי העסקתו</w:t>
      </w:r>
      <w:r w:rsidR="00B367A5">
        <w:rPr>
          <w:rFonts w:cs="David" w:hint="cs"/>
          <w:sz w:val="24"/>
          <w:szCs w:val="24"/>
          <w:rtl/>
        </w:rPr>
        <w:t>, מובהר כי המזמין אינו חייב לאשר את נותני השירות המחליפים, במקרה כזה יפעל הספק כאמור לעיל להציג נותני שירות מחליפים אחרים.</w:t>
      </w:r>
      <w:r w:rsidR="006526A8">
        <w:rPr>
          <w:rFonts w:cs="David" w:hint="cs"/>
          <w:sz w:val="24"/>
          <w:szCs w:val="24"/>
          <w:rtl/>
        </w:rPr>
        <w:t xml:space="preserve"> </w:t>
      </w:r>
    </w:p>
    <w:p w14:paraId="1B536310" w14:textId="77777777" w:rsidR="009003FA" w:rsidRDefault="009003FA" w:rsidP="006053FF">
      <w:pPr>
        <w:pStyle w:val="a0"/>
        <w:numPr>
          <w:ilvl w:val="0"/>
          <w:numId w:val="0"/>
        </w:numPr>
        <w:ind w:left="2251" w:right="0"/>
        <w:rPr>
          <w:rFonts w:cs="David"/>
          <w:sz w:val="24"/>
          <w:szCs w:val="24"/>
        </w:rPr>
      </w:pPr>
      <w:r>
        <w:rPr>
          <w:rFonts w:cs="David" w:hint="cs"/>
          <w:sz w:val="24"/>
          <w:szCs w:val="24"/>
          <w:rtl/>
        </w:rPr>
        <w:t xml:space="preserve">על אף האמור לעיל, ובמקרים חריגים בלבד (כגון בנסיבות של הפרת אמון ו/או בשל סיבות משטרתיות ו/או </w:t>
      </w:r>
      <w:proofErr w:type="spellStart"/>
      <w:r>
        <w:rPr>
          <w:rFonts w:cs="David" w:hint="cs"/>
          <w:sz w:val="24"/>
          <w:szCs w:val="24"/>
          <w:rtl/>
        </w:rPr>
        <w:t>בטחוניות</w:t>
      </w:r>
      <w:proofErr w:type="spellEnd"/>
      <w:r>
        <w:rPr>
          <w:rFonts w:cs="David" w:hint="cs"/>
          <w:sz w:val="24"/>
          <w:szCs w:val="24"/>
          <w:rtl/>
        </w:rPr>
        <w:t xml:space="preserve">) רשאי המזמין לדרוש שנותן שירות פלוני יפסיק להעמיד שירותים למזמין לאלתר והספק מתחייב למלא אחר דרישה כאמור באופן </w:t>
      </w:r>
      <w:proofErr w:type="spellStart"/>
      <w:r>
        <w:rPr>
          <w:rFonts w:cs="David" w:hint="cs"/>
          <w:sz w:val="24"/>
          <w:szCs w:val="24"/>
          <w:rtl/>
        </w:rPr>
        <w:t>מיידי</w:t>
      </w:r>
      <w:proofErr w:type="spellEnd"/>
      <w:r>
        <w:rPr>
          <w:rFonts w:cs="David" w:hint="cs"/>
          <w:sz w:val="24"/>
          <w:szCs w:val="24"/>
          <w:rtl/>
        </w:rPr>
        <w:t xml:space="preserve">. במקרה זה, על הספק יהיה להציב מחליף </w:t>
      </w:r>
      <w:r>
        <w:rPr>
          <w:rFonts w:cs="David"/>
          <w:sz w:val="24"/>
          <w:szCs w:val="24"/>
          <w:rtl/>
        </w:rPr>
        <w:t>לכל המאוחר בתוך שלוש</w:t>
      </w:r>
      <w:r>
        <w:rPr>
          <w:rFonts w:cs="David" w:hint="cs"/>
          <w:sz w:val="24"/>
          <w:szCs w:val="24"/>
          <w:rtl/>
        </w:rPr>
        <w:t>ים</w:t>
      </w:r>
      <w:r>
        <w:rPr>
          <w:rFonts w:cs="David"/>
          <w:sz w:val="24"/>
          <w:szCs w:val="24"/>
          <w:rtl/>
        </w:rPr>
        <w:t xml:space="preserve"> </w:t>
      </w:r>
      <w:r>
        <w:rPr>
          <w:rFonts w:cs="David" w:hint="cs"/>
          <w:sz w:val="24"/>
          <w:szCs w:val="24"/>
          <w:rtl/>
        </w:rPr>
        <w:t xml:space="preserve">(30) </w:t>
      </w:r>
      <w:r>
        <w:rPr>
          <w:rFonts w:cs="David"/>
          <w:sz w:val="24"/>
          <w:szCs w:val="24"/>
          <w:rtl/>
        </w:rPr>
        <w:t>ימים</w:t>
      </w:r>
      <w:r>
        <w:rPr>
          <w:rFonts w:cs="David" w:hint="cs"/>
          <w:sz w:val="24"/>
          <w:szCs w:val="24"/>
          <w:rtl/>
        </w:rPr>
        <w:t xml:space="preserve"> </w:t>
      </w:r>
      <w:r>
        <w:rPr>
          <w:rFonts w:cs="David"/>
          <w:sz w:val="24"/>
          <w:szCs w:val="24"/>
          <w:rtl/>
        </w:rPr>
        <w:t>מיום הצגת דרישה כאמור</w:t>
      </w:r>
      <w:r>
        <w:rPr>
          <w:rFonts w:cs="David" w:hint="cs"/>
          <w:sz w:val="24"/>
          <w:szCs w:val="24"/>
          <w:rtl/>
        </w:rPr>
        <w:t xml:space="preserve"> (ובלבד שלא תהא פגיעה ברמת השירות הנדרשת).</w:t>
      </w:r>
    </w:p>
    <w:p w14:paraId="690C1BAD" w14:textId="77777777" w:rsidR="009003FA" w:rsidRDefault="009003FA" w:rsidP="006053FF">
      <w:pPr>
        <w:pStyle w:val="a0"/>
        <w:numPr>
          <w:ilvl w:val="2"/>
          <w:numId w:val="5"/>
        </w:numPr>
        <w:tabs>
          <w:tab w:val="clear" w:pos="2892"/>
          <w:tab w:val="num" w:pos="2251"/>
          <w:tab w:val="right" w:pos="9027"/>
        </w:tabs>
        <w:ind w:left="2251" w:right="0" w:hanging="153"/>
        <w:rPr>
          <w:rFonts w:cs="David"/>
          <w:sz w:val="24"/>
          <w:szCs w:val="24"/>
        </w:rPr>
      </w:pPr>
      <w:r>
        <w:rPr>
          <w:rFonts w:cs="David" w:hint="cs"/>
          <w:sz w:val="24"/>
          <w:szCs w:val="24"/>
          <w:rtl/>
        </w:rPr>
        <w:t>ה</w:t>
      </w:r>
      <w:r>
        <w:rPr>
          <w:rFonts w:cs="David"/>
          <w:sz w:val="24"/>
          <w:szCs w:val="24"/>
          <w:rtl/>
        </w:rPr>
        <w:t xml:space="preserve">ספק </w:t>
      </w:r>
      <w:r>
        <w:rPr>
          <w:rFonts w:cs="David" w:hint="cs"/>
          <w:sz w:val="24"/>
          <w:szCs w:val="24"/>
          <w:rtl/>
        </w:rPr>
        <w:t>מתחייב ל</w:t>
      </w:r>
      <w:r>
        <w:rPr>
          <w:rFonts w:cs="David"/>
          <w:sz w:val="24"/>
          <w:szCs w:val="24"/>
          <w:rtl/>
        </w:rPr>
        <w:t>הציב מחליפים ל</w:t>
      </w:r>
      <w:r>
        <w:rPr>
          <w:rFonts w:cs="David" w:hint="cs"/>
          <w:sz w:val="24"/>
          <w:szCs w:val="24"/>
          <w:rtl/>
        </w:rPr>
        <w:t xml:space="preserve">מי </w:t>
      </w:r>
      <w:r>
        <w:rPr>
          <w:rFonts w:cs="David"/>
          <w:sz w:val="24"/>
          <w:szCs w:val="24"/>
          <w:rtl/>
        </w:rPr>
        <w:t>מ</w:t>
      </w:r>
      <w:r>
        <w:rPr>
          <w:rFonts w:cs="David" w:hint="cs"/>
          <w:sz w:val="24"/>
          <w:szCs w:val="24"/>
          <w:rtl/>
        </w:rPr>
        <w:t>נותני השירות</w:t>
      </w:r>
      <w:r>
        <w:rPr>
          <w:rFonts w:cs="David"/>
          <w:sz w:val="24"/>
          <w:szCs w:val="24"/>
          <w:rtl/>
        </w:rPr>
        <w:t xml:space="preserve"> אשר לא יתייצב ל</w:t>
      </w:r>
      <w:r>
        <w:rPr>
          <w:rFonts w:cs="David" w:hint="cs"/>
          <w:sz w:val="24"/>
          <w:szCs w:val="24"/>
          <w:rtl/>
        </w:rPr>
        <w:t xml:space="preserve">מתן </w:t>
      </w:r>
      <w:r>
        <w:rPr>
          <w:rFonts w:cs="David"/>
          <w:sz w:val="24"/>
          <w:szCs w:val="24"/>
          <w:rtl/>
        </w:rPr>
        <w:t xml:space="preserve">השירותים, כתוצאה מקריאה לשירות מילואים, מחלה, </w:t>
      </w:r>
      <w:r>
        <w:rPr>
          <w:rFonts w:cs="David" w:hint="cs"/>
          <w:sz w:val="24"/>
          <w:szCs w:val="24"/>
          <w:rtl/>
        </w:rPr>
        <w:t xml:space="preserve">לידה, </w:t>
      </w:r>
      <w:r>
        <w:rPr>
          <w:rFonts w:cs="David"/>
          <w:sz w:val="24"/>
          <w:szCs w:val="24"/>
          <w:rtl/>
        </w:rPr>
        <w:t>חופשה או מכל סיבה אחרת</w:t>
      </w:r>
      <w:r>
        <w:rPr>
          <w:rFonts w:cs="David" w:hint="cs"/>
          <w:sz w:val="24"/>
          <w:szCs w:val="24"/>
          <w:rtl/>
        </w:rPr>
        <w:t>, ללא דיחוי ובאופן שלא יפגע ברמת השירות הנדרשת</w:t>
      </w:r>
      <w:r>
        <w:rPr>
          <w:rFonts w:cs="David"/>
          <w:sz w:val="24"/>
          <w:szCs w:val="24"/>
          <w:rtl/>
        </w:rPr>
        <w:t>.</w:t>
      </w:r>
    </w:p>
    <w:p w14:paraId="108EA4E6" w14:textId="77777777" w:rsidR="009003FA" w:rsidRDefault="009003FA" w:rsidP="00F2574B">
      <w:pPr>
        <w:pStyle w:val="a0"/>
        <w:numPr>
          <w:ilvl w:val="2"/>
          <w:numId w:val="5"/>
        </w:numPr>
        <w:tabs>
          <w:tab w:val="clear" w:pos="2892"/>
          <w:tab w:val="num" w:pos="2251"/>
          <w:tab w:val="right" w:pos="9027"/>
        </w:tabs>
        <w:ind w:left="2251" w:right="0" w:hanging="153"/>
        <w:rPr>
          <w:rFonts w:cs="David"/>
          <w:sz w:val="24"/>
          <w:szCs w:val="24"/>
        </w:rPr>
      </w:pPr>
      <w:r>
        <w:rPr>
          <w:rFonts w:cs="David" w:hint="cs"/>
          <w:sz w:val="24"/>
          <w:szCs w:val="24"/>
          <w:rtl/>
        </w:rPr>
        <w:t xml:space="preserve">הספק מתחייב להודיע למזמין מוקדם ככל האפשר ובכל מקרה לא יאוחר </w:t>
      </w:r>
      <w:r w:rsidR="00F2574B">
        <w:rPr>
          <w:rFonts w:cs="David"/>
          <w:sz w:val="24"/>
          <w:szCs w:val="24"/>
          <w:rtl/>
        </w:rPr>
        <w:t>שלוש</w:t>
      </w:r>
      <w:r w:rsidR="00F2574B">
        <w:rPr>
          <w:rFonts w:cs="David" w:hint="cs"/>
          <w:sz w:val="24"/>
          <w:szCs w:val="24"/>
          <w:rtl/>
        </w:rPr>
        <w:t>ים</w:t>
      </w:r>
      <w:r w:rsidR="00F2574B">
        <w:rPr>
          <w:rFonts w:cs="David"/>
          <w:sz w:val="24"/>
          <w:szCs w:val="24"/>
          <w:rtl/>
        </w:rPr>
        <w:t xml:space="preserve"> </w:t>
      </w:r>
      <w:r>
        <w:rPr>
          <w:rFonts w:cs="David" w:hint="cs"/>
          <w:sz w:val="24"/>
          <w:szCs w:val="24"/>
          <w:rtl/>
        </w:rPr>
        <w:t>(</w:t>
      </w:r>
      <w:r w:rsidR="00B367A5">
        <w:rPr>
          <w:rFonts w:cs="David" w:hint="cs"/>
          <w:sz w:val="24"/>
          <w:szCs w:val="24"/>
          <w:rtl/>
        </w:rPr>
        <w:t>30</w:t>
      </w:r>
      <w:r>
        <w:rPr>
          <w:rFonts w:cs="David" w:hint="cs"/>
          <w:sz w:val="24"/>
          <w:szCs w:val="24"/>
          <w:rtl/>
        </w:rPr>
        <w:t xml:space="preserve">) יום מראש, על הפסקת העסקתו ו/או החלפתו של מי מנותני השירות מכל סיבה שהיא (אלא אם עזיבת נותן השירות לא נעשית ביוזמת הספק, שאז יידרש הספק לתת הודעה על כך למזמין </w:t>
      </w:r>
      <w:proofErr w:type="spellStart"/>
      <w:r>
        <w:rPr>
          <w:rFonts w:cs="David" w:hint="cs"/>
          <w:sz w:val="24"/>
          <w:szCs w:val="24"/>
          <w:rtl/>
        </w:rPr>
        <w:t>מייד</w:t>
      </w:r>
      <w:proofErr w:type="spellEnd"/>
      <w:r>
        <w:rPr>
          <w:rFonts w:cs="David" w:hint="cs"/>
          <w:sz w:val="24"/>
          <w:szCs w:val="24"/>
          <w:rtl/>
        </w:rPr>
        <w:t xml:space="preserve"> לכשייוודע לו על עזיבת נותן השירות). הספק לא יהיה רשאי לבצע החלפה כאמור אלא באישור המזמין בכתב ומראש. כן מתחייב הספק שלא לבצע תחלופת נותני שירות תכופה. </w:t>
      </w:r>
    </w:p>
    <w:p w14:paraId="4B58D85B" w14:textId="77777777" w:rsidR="00F116B1" w:rsidRPr="006053FF" w:rsidRDefault="009003FA" w:rsidP="006053FF">
      <w:pPr>
        <w:pStyle w:val="a0"/>
        <w:numPr>
          <w:ilvl w:val="2"/>
          <w:numId w:val="5"/>
        </w:numPr>
        <w:tabs>
          <w:tab w:val="clear" w:pos="2892"/>
          <w:tab w:val="num" w:pos="2251"/>
          <w:tab w:val="right" w:pos="9027"/>
        </w:tabs>
        <w:ind w:left="2251" w:right="0" w:hanging="153"/>
        <w:rPr>
          <w:rFonts w:cs="David"/>
          <w:sz w:val="24"/>
          <w:szCs w:val="24"/>
        </w:rPr>
      </w:pPr>
      <w:r w:rsidRPr="006053FF">
        <w:rPr>
          <w:rFonts w:cs="David" w:hint="eastAsia"/>
          <w:sz w:val="24"/>
          <w:szCs w:val="24"/>
          <w:rtl/>
        </w:rPr>
        <w:t>בכל</w:t>
      </w:r>
      <w:r w:rsidRPr="006053FF">
        <w:rPr>
          <w:rFonts w:cs="David"/>
          <w:sz w:val="24"/>
          <w:szCs w:val="24"/>
          <w:rtl/>
        </w:rPr>
        <w:t xml:space="preserve"> </w:t>
      </w:r>
      <w:r w:rsidRPr="006053FF">
        <w:rPr>
          <w:rFonts w:cs="David" w:hint="eastAsia"/>
          <w:sz w:val="24"/>
          <w:szCs w:val="24"/>
          <w:rtl/>
        </w:rPr>
        <w:t>מקרה</w:t>
      </w:r>
      <w:r w:rsidRPr="006053FF">
        <w:rPr>
          <w:rFonts w:cs="David"/>
          <w:sz w:val="24"/>
          <w:szCs w:val="24"/>
          <w:rtl/>
        </w:rPr>
        <w:t xml:space="preserve"> </w:t>
      </w:r>
      <w:r w:rsidRPr="006053FF">
        <w:rPr>
          <w:rFonts w:cs="David" w:hint="eastAsia"/>
          <w:sz w:val="24"/>
          <w:szCs w:val="24"/>
          <w:rtl/>
        </w:rPr>
        <w:t>של</w:t>
      </w:r>
      <w:r w:rsidRPr="006053FF">
        <w:rPr>
          <w:rFonts w:cs="David"/>
          <w:sz w:val="24"/>
          <w:szCs w:val="24"/>
          <w:rtl/>
        </w:rPr>
        <w:t xml:space="preserve"> </w:t>
      </w:r>
      <w:r w:rsidRPr="006053FF">
        <w:rPr>
          <w:rFonts w:cs="David" w:hint="eastAsia"/>
          <w:sz w:val="24"/>
          <w:szCs w:val="24"/>
          <w:rtl/>
        </w:rPr>
        <w:t>החלפת</w:t>
      </w:r>
      <w:r w:rsidRPr="006053FF">
        <w:rPr>
          <w:rFonts w:cs="David"/>
          <w:sz w:val="24"/>
          <w:szCs w:val="24"/>
          <w:rtl/>
        </w:rPr>
        <w:t xml:space="preserve"> </w:t>
      </w:r>
      <w:r w:rsidRPr="006053FF">
        <w:rPr>
          <w:rFonts w:cs="David" w:hint="eastAsia"/>
          <w:sz w:val="24"/>
          <w:szCs w:val="24"/>
          <w:rtl/>
        </w:rPr>
        <w:t>נותני</w:t>
      </w:r>
      <w:r w:rsidRPr="006053FF">
        <w:rPr>
          <w:rFonts w:cs="David"/>
          <w:sz w:val="24"/>
          <w:szCs w:val="24"/>
          <w:rtl/>
        </w:rPr>
        <w:t xml:space="preserve"> </w:t>
      </w:r>
      <w:r w:rsidRPr="006053FF">
        <w:rPr>
          <w:rFonts w:cs="David" w:hint="eastAsia"/>
          <w:sz w:val="24"/>
          <w:szCs w:val="24"/>
          <w:rtl/>
        </w:rPr>
        <w:t>שירות</w:t>
      </w:r>
      <w:r w:rsidR="00EA25B5" w:rsidRPr="006053FF">
        <w:rPr>
          <w:rFonts w:cs="David"/>
          <w:sz w:val="24"/>
          <w:szCs w:val="24"/>
          <w:rtl/>
        </w:rPr>
        <w:t xml:space="preserve"> מכל סיבה שהיא</w:t>
      </w:r>
      <w:r w:rsidRPr="006053FF">
        <w:rPr>
          <w:rFonts w:cs="David"/>
          <w:sz w:val="24"/>
          <w:szCs w:val="24"/>
          <w:rtl/>
        </w:rPr>
        <w:t xml:space="preserve">, על הספק להעמיד חליף ראוי ומיומן אשר לא </w:t>
      </w:r>
      <w:r w:rsidR="00AC6578" w:rsidRPr="006053FF">
        <w:rPr>
          <w:rFonts w:cs="David" w:hint="eastAsia"/>
          <w:sz w:val="24"/>
          <w:szCs w:val="24"/>
          <w:rtl/>
        </w:rPr>
        <w:t>י</w:t>
      </w:r>
      <w:r w:rsidRPr="006053FF">
        <w:rPr>
          <w:rFonts w:cs="David" w:hint="eastAsia"/>
          <w:sz w:val="24"/>
          <w:szCs w:val="24"/>
          <w:rtl/>
        </w:rPr>
        <w:t>יפול</w:t>
      </w:r>
      <w:r w:rsidRPr="006053FF">
        <w:rPr>
          <w:rFonts w:cs="David"/>
          <w:sz w:val="24"/>
          <w:szCs w:val="24"/>
          <w:rtl/>
        </w:rPr>
        <w:t xml:space="preserve"> בכישוריו מנותן השירות המוחלף. </w:t>
      </w:r>
      <w:r w:rsidR="00F116B1" w:rsidRPr="006053FF">
        <w:rPr>
          <w:rFonts w:cs="David" w:hint="eastAsia"/>
          <w:sz w:val="24"/>
          <w:szCs w:val="24"/>
          <w:rtl/>
        </w:rPr>
        <w:t>נותן</w:t>
      </w:r>
      <w:r w:rsidR="00F116B1" w:rsidRPr="006053FF">
        <w:rPr>
          <w:rFonts w:cs="David"/>
          <w:sz w:val="24"/>
          <w:szCs w:val="24"/>
          <w:rtl/>
        </w:rPr>
        <w:t xml:space="preserve"> </w:t>
      </w:r>
      <w:r w:rsidR="00F116B1" w:rsidRPr="006053FF">
        <w:rPr>
          <w:rFonts w:cs="David" w:hint="eastAsia"/>
          <w:sz w:val="24"/>
          <w:szCs w:val="24"/>
          <w:rtl/>
        </w:rPr>
        <w:t>השירות</w:t>
      </w:r>
      <w:r w:rsidR="00F116B1" w:rsidRPr="006053FF">
        <w:rPr>
          <w:rFonts w:cs="David"/>
          <w:sz w:val="24"/>
          <w:szCs w:val="24"/>
          <w:rtl/>
        </w:rPr>
        <w:t xml:space="preserve"> </w:t>
      </w:r>
      <w:r w:rsidR="00F116B1" w:rsidRPr="006053FF">
        <w:rPr>
          <w:rFonts w:cs="David" w:hint="eastAsia"/>
          <w:sz w:val="24"/>
          <w:szCs w:val="24"/>
          <w:rtl/>
        </w:rPr>
        <w:t>המחליף</w:t>
      </w:r>
      <w:r w:rsidR="00F116B1" w:rsidRPr="006053FF">
        <w:rPr>
          <w:rFonts w:cs="David"/>
          <w:sz w:val="24"/>
          <w:szCs w:val="24"/>
          <w:rtl/>
        </w:rPr>
        <w:t xml:space="preserve"> </w:t>
      </w:r>
      <w:r w:rsidR="00F116B1" w:rsidRPr="006053FF">
        <w:rPr>
          <w:rFonts w:cs="David" w:hint="eastAsia"/>
          <w:sz w:val="24"/>
          <w:szCs w:val="24"/>
          <w:rtl/>
        </w:rPr>
        <w:t>יוצג</w:t>
      </w:r>
      <w:r w:rsidR="00F116B1" w:rsidRPr="006053FF">
        <w:rPr>
          <w:rFonts w:cs="David"/>
          <w:sz w:val="24"/>
          <w:szCs w:val="24"/>
          <w:rtl/>
        </w:rPr>
        <w:t xml:space="preserve"> </w:t>
      </w:r>
      <w:r w:rsidR="00F116B1" w:rsidRPr="006053FF">
        <w:rPr>
          <w:rFonts w:cs="David" w:hint="eastAsia"/>
          <w:sz w:val="24"/>
          <w:szCs w:val="24"/>
          <w:rtl/>
        </w:rPr>
        <w:t>לאישור</w:t>
      </w:r>
      <w:r w:rsidR="00F116B1" w:rsidRPr="006053FF">
        <w:rPr>
          <w:rFonts w:cs="David"/>
          <w:sz w:val="24"/>
          <w:szCs w:val="24"/>
          <w:rtl/>
        </w:rPr>
        <w:t xml:space="preserve"> </w:t>
      </w:r>
      <w:r w:rsidR="00F116B1" w:rsidRPr="006053FF">
        <w:rPr>
          <w:rFonts w:cs="David" w:hint="eastAsia"/>
          <w:sz w:val="24"/>
          <w:szCs w:val="24"/>
          <w:rtl/>
        </w:rPr>
        <w:t>המזמין</w:t>
      </w:r>
      <w:r w:rsidR="00F116B1" w:rsidRPr="006053FF">
        <w:rPr>
          <w:rFonts w:cs="David"/>
          <w:sz w:val="24"/>
          <w:szCs w:val="24"/>
          <w:rtl/>
        </w:rPr>
        <w:t xml:space="preserve"> </w:t>
      </w:r>
      <w:r w:rsidR="00F116B1" w:rsidRPr="006053FF">
        <w:rPr>
          <w:rFonts w:cs="David" w:hint="eastAsia"/>
          <w:sz w:val="24"/>
          <w:szCs w:val="24"/>
          <w:rtl/>
        </w:rPr>
        <w:t>רק</w:t>
      </w:r>
      <w:r w:rsidR="00F116B1" w:rsidRPr="006053FF">
        <w:rPr>
          <w:rFonts w:cs="David"/>
          <w:sz w:val="24"/>
          <w:szCs w:val="24"/>
          <w:rtl/>
        </w:rPr>
        <w:t xml:space="preserve"> </w:t>
      </w:r>
      <w:r w:rsidR="00F116B1" w:rsidRPr="006053FF">
        <w:rPr>
          <w:rFonts w:cs="David" w:hint="eastAsia"/>
          <w:sz w:val="24"/>
          <w:szCs w:val="24"/>
          <w:rtl/>
        </w:rPr>
        <w:t>לאחר</w:t>
      </w:r>
      <w:r w:rsidR="00F116B1" w:rsidRPr="006053FF">
        <w:rPr>
          <w:rFonts w:cs="David"/>
          <w:sz w:val="24"/>
          <w:szCs w:val="24"/>
          <w:rtl/>
        </w:rPr>
        <w:t xml:space="preserve"> </w:t>
      </w:r>
      <w:r w:rsidR="00F116B1" w:rsidRPr="006053FF">
        <w:rPr>
          <w:rFonts w:cs="David" w:hint="eastAsia"/>
          <w:sz w:val="24"/>
          <w:szCs w:val="24"/>
          <w:rtl/>
        </w:rPr>
        <w:t>שהספק</w:t>
      </w:r>
      <w:r w:rsidR="00F116B1" w:rsidRPr="006053FF">
        <w:rPr>
          <w:rFonts w:cs="David"/>
          <w:sz w:val="24"/>
          <w:szCs w:val="24"/>
          <w:rtl/>
        </w:rPr>
        <w:t xml:space="preserve"> </w:t>
      </w:r>
      <w:r w:rsidR="00F116B1" w:rsidRPr="006053FF">
        <w:rPr>
          <w:rFonts w:cs="David" w:hint="eastAsia"/>
          <w:sz w:val="24"/>
          <w:szCs w:val="24"/>
          <w:rtl/>
        </w:rPr>
        <w:t>סיכם</w:t>
      </w:r>
      <w:r w:rsidR="00F116B1" w:rsidRPr="006053FF">
        <w:rPr>
          <w:rFonts w:cs="David"/>
          <w:sz w:val="24"/>
          <w:szCs w:val="24"/>
          <w:rtl/>
        </w:rPr>
        <w:t xml:space="preserve"> </w:t>
      </w:r>
      <w:proofErr w:type="spellStart"/>
      <w:r w:rsidR="00F116B1" w:rsidRPr="006053FF">
        <w:rPr>
          <w:rFonts w:cs="David" w:hint="eastAsia"/>
          <w:sz w:val="24"/>
          <w:szCs w:val="24"/>
          <w:rtl/>
        </w:rPr>
        <w:t>איתו</w:t>
      </w:r>
      <w:proofErr w:type="spellEnd"/>
      <w:r w:rsidR="00F116B1" w:rsidRPr="006053FF">
        <w:rPr>
          <w:rFonts w:cs="David"/>
          <w:sz w:val="24"/>
          <w:szCs w:val="24"/>
          <w:rtl/>
        </w:rPr>
        <w:t xml:space="preserve"> </w:t>
      </w:r>
      <w:r w:rsidR="00F116B1" w:rsidRPr="006053FF">
        <w:rPr>
          <w:rFonts w:cs="David" w:hint="eastAsia"/>
          <w:sz w:val="24"/>
          <w:szCs w:val="24"/>
          <w:rtl/>
        </w:rPr>
        <w:t>את</w:t>
      </w:r>
      <w:r w:rsidR="00F116B1" w:rsidRPr="006053FF">
        <w:rPr>
          <w:rFonts w:cs="David"/>
          <w:sz w:val="24"/>
          <w:szCs w:val="24"/>
          <w:rtl/>
        </w:rPr>
        <w:t xml:space="preserve"> </w:t>
      </w:r>
      <w:r w:rsidR="00F116B1" w:rsidRPr="006053FF">
        <w:rPr>
          <w:rFonts w:cs="David" w:hint="eastAsia"/>
          <w:sz w:val="24"/>
          <w:szCs w:val="24"/>
          <w:rtl/>
        </w:rPr>
        <w:t>תנאי</w:t>
      </w:r>
      <w:r w:rsidR="00F116B1" w:rsidRPr="006053FF">
        <w:rPr>
          <w:rFonts w:cs="David"/>
          <w:sz w:val="24"/>
          <w:szCs w:val="24"/>
          <w:rtl/>
        </w:rPr>
        <w:t xml:space="preserve"> </w:t>
      </w:r>
      <w:r w:rsidR="00F116B1" w:rsidRPr="006053FF">
        <w:rPr>
          <w:rFonts w:cs="David" w:hint="eastAsia"/>
          <w:sz w:val="24"/>
          <w:szCs w:val="24"/>
          <w:rtl/>
        </w:rPr>
        <w:t>העסקתו</w:t>
      </w:r>
      <w:r w:rsidR="00F116B1" w:rsidRPr="006053FF">
        <w:rPr>
          <w:rFonts w:cs="David"/>
          <w:sz w:val="24"/>
          <w:szCs w:val="24"/>
          <w:rtl/>
        </w:rPr>
        <w:t xml:space="preserve">. </w:t>
      </w:r>
      <w:r w:rsidR="00F116B1" w:rsidRPr="006053FF">
        <w:rPr>
          <w:rFonts w:cs="David" w:hint="eastAsia"/>
          <w:sz w:val="24"/>
          <w:szCs w:val="24"/>
          <w:rtl/>
        </w:rPr>
        <w:t>מובהר</w:t>
      </w:r>
      <w:r w:rsidR="00F116B1" w:rsidRPr="006053FF">
        <w:rPr>
          <w:rFonts w:cs="David"/>
          <w:sz w:val="24"/>
          <w:szCs w:val="24"/>
          <w:rtl/>
        </w:rPr>
        <w:t xml:space="preserve"> </w:t>
      </w:r>
      <w:r w:rsidR="00F116B1" w:rsidRPr="006053FF">
        <w:rPr>
          <w:rFonts w:cs="David" w:hint="eastAsia"/>
          <w:sz w:val="24"/>
          <w:szCs w:val="24"/>
          <w:rtl/>
        </w:rPr>
        <w:t>כי</w:t>
      </w:r>
      <w:r w:rsidR="00F116B1" w:rsidRPr="006053FF">
        <w:rPr>
          <w:rFonts w:cs="David"/>
          <w:sz w:val="24"/>
          <w:szCs w:val="24"/>
          <w:rtl/>
        </w:rPr>
        <w:t xml:space="preserve"> </w:t>
      </w:r>
      <w:r w:rsidR="00F116B1" w:rsidRPr="006053FF">
        <w:rPr>
          <w:rFonts w:cs="David" w:hint="eastAsia"/>
          <w:sz w:val="24"/>
          <w:szCs w:val="24"/>
          <w:rtl/>
        </w:rPr>
        <w:t>המזמין</w:t>
      </w:r>
      <w:r w:rsidR="00F116B1" w:rsidRPr="006053FF">
        <w:rPr>
          <w:rFonts w:cs="David"/>
          <w:sz w:val="24"/>
          <w:szCs w:val="24"/>
          <w:rtl/>
        </w:rPr>
        <w:t xml:space="preserve"> </w:t>
      </w:r>
      <w:r w:rsidR="00F116B1" w:rsidRPr="006053FF">
        <w:rPr>
          <w:rFonts w:cs="David" w:hint="eastAsia"/>
          <w:sz w:val="24"/>
          <w:szCs w:val="24"/>
          <w:rtl/>
        </w:rPr>
        <w:t>אינו</w:t>
      </w:r>
      <w:r w:rsidR="00F116B1" w:rsidRPr="006053FF">
        <w:rPr>
          <w:rFonts w:cs="David"/>
          <w:sz w:val="24"/>
          <w:szCs w:val="24"/>
          <w:rtl/>
        </w:rPr>
        <w:t xml:space="preserve"> </w:t>
      </w:r>
      <w:r w:rsidR="00F116B1" w:rsidRPr="006053FF">
        <w:rPr>
          <w:rFonts w:cs="David" w:hint="eastAsia"/>
          <w:sz w:val="24"/>
          <w:szCs w:val="24"/>
          <w:rtl/>
        </w:rPr>
        <w:t>חייב</w:t>
      </w:r>
      <w:r w:rsidR="00F116B1" w:rsidRPr="006053FF">
        <w:rPr>
          <w:rFonts w:cs="David"/>
          <w:sz w:val="24"/>
          <w:szCs w:val="24"/>
          <w:rtl/>
        </w:rPr>
        <w:t xml:space="preserve"> </w:t>
      </w:r>
      <w:r w:rsidR="00F116B1" w:rsidRPr="006053FF">
        <w:rPr>
          <w:rFonts w:cs="David" w:hint="eastAsia"/>
          <w:sz w:val="24"/>
          <w:szCs w:val="24"/>
          <w:rtl/>
        </w:rPr>
        <w:t>לאשר</w:t>
      </w:r>
      <w:r w:rsidR="00F116B1" w:rsidRPr="006053FF">
        <w:rPr>
          <w:rFonts w:cs="David"/>
          <w:sz w:val="24"/>
          <w:szCs w:val="24"/>
          <w:rtl/>
        </w:rPr>
        <w:t xml:space="preserve"> </w:t>
      </w:r>
      <w:r w:rsidR="00F116B1" w:rsidRPr="006053FF">
        <w:rPr>
          <w:rFonts w:cs="David" w:hint="eastAsia"/>
          <w:sz w:val="24"/>
          <w:szCs w:val="24"/>
          <w:rtl/>
        </w:rPr>
        <w:t>את</w:t>
      </w:r>
      <w:r w:rsidR="00F116B1" w:rsidRPr="006053FF">
        <w:rPr>
          <w:rFonts w:cs="David"/>
          <w:sz w:val="24"/>
          <w:szCs w:val="24"/>
          <w:rtl/>
        </w:rPr>
        <w:t xml:space="preserve"> </w:t>
      </w:r>
      <w:r w:rsidR="00F116B1" w:rsidRPr="006053FF">
        <w:rPr>
          <w:rFonts w:cs="David" w:hint="eastAsia"/>
          <w:sz w:val="24"/>
          <w:szCs w:val="24"/>
          <w:rtl/>
        </w:rPr>
        <w:t>נותני</w:t>
      </w:r>
      <w:r w:rsidR="00F116B1" w:rsidRPr="006053FF">
        <w:rPr>
          <w:rFonts w:cs="David"/>
          <w:sz w:val="24"/>
          <w:szCs w:val="24"/>
          <w:rtl/>
        </w:rPr>
        <w:t xml:space="preserve"> </w:t>
      </w:r>
      <w:r w:rsidR="00F116B1" w:rsidRPr="006053FF">
        <w:rPr>
          <w:rFonts w:cs="David" w:hint="eastAsia"/>
          <w:sz w:val="24"/>
          <w:szCs w:val="24"/>
          <w:rtl/>
        </w:rPr>
        <w:t>השירות</w:t>
      </w:r>
      <w:r w:rsidR="00F116B1" w:rsidRPr="006053FF">
        <w:rPr>
          <w:rFonts w:cs="David"/>
          <w:sz w:val="24"/>
          <w:szCs w:val="24"/>
          <w:rtl/>
        </w:rPr>
        <w:t xml:space="preserve"> </w:t>
      </w:r>
      <w:r w:rsidR="00F116B1" w:rsidRPr="006053FF">
        <w:rPr>
          <w:rFonts w:cs="David" w:hint="eastAsia"/>
          <w:sz w:val="24"/>
          <w:szCs w:val="24"/>
          <w:rtl/>
        </w:rPr>
        <w:t>המחליפים</w:t>
      </w:r>
      <w:r w:rsidR="00F116B1" w:rsidRPr="006053FF">
        <w:rPr>
          <w:rFonts w:cs="David"/>
          <w:sz w:val="24"/>
          <w:szCs w:val="24"/>
          <w:rtl/>
        </w:rPr>
        <w:t xml:space="preserve">, </w:t>
      </w:r>
      <w:r w:rsidR="00F116B1" w:rsidRPr="006053FF">
        <w:rPr>
          <w:rFonts w:cs="David" w:hint="eastAsia"/>
          <w:sz w:val="24"/>
          <w:szCs w:val="24"/>
          <w:rtl/>
        </w:rPr>
        <w:t>במקרה</w:t>
      </w:r>
      <w:r w:rsidR="00F116B1" w:rsidRPr="006053FF">
        <w:rPr>
          <w:rFonts w:cs="David"/>
          <w:sz w:val="24"/>
          <w:szCs w:val="24"/>
          <w:rtl/>
        </w:rPr>
        <w:t xml:space="preserve"> </w:t>
      </w:r>
      <w:r w:rsidR="00F116B1" w:rsidRPr="006053FF">
        <w:rPr>
          <w:rFonts w:cs="David" w:hint="eastAsia"/>
          <w:sz w:val="24"/>
          <w:szCs w:val="24"/>
          <w:rtl/>
        </w:rPr>
        <w:t>כזה</w:t>
      </w:r>
      <w:r w:rsidR="00F116B1" w:rsidRPr="006053FF">
        <w:rPr>
          <w:rFonts w:cs="David"/>
          <w:sz w:val="24"/>
          <w:szCs w:val="24"/>
          <w:rtl/>
        </w:rPr>
        <w:t xml:space="preserve"> </w:t>
      </w:r>
      <w:r w:rsidR="00F116B1" w:rsidRPr="006053FF">
        <w:rPr>
          <w:rFonts w:cs="David" w:hint="eastAsia"/>
          <w:sz w:val="24"/>
          <w:szCs w:val="24"/>
          <w:rtl/>
        </w:rPr>
        <w:t>יפעל</w:t>
      </w:r>
      <w:r w:rsidR="00F116B1" w:rsidRPr="006053FF">
        <w:rPr>
          <w:rFonts w:cs="David"/>
          <w:sz w:val="24"/>
          <w:szCs w:val="24"/>
          <w:rtl/>
        </w:rPr>
        <w:t xml:space="preserve"> </w:t>
      </w:r>
      <w:r w:rsidR="00F116B1" w:rsidRPr="006053FF">
        <w:rPr>
          <w:rFonts w:cs="David" w:hint="eastAsia"/>
          <w:sz w:val="24"/>
          <w:szCs w:val="24"/>
          <w:rtl/>
        </w:rPr>
        <w:t>הספק</w:t>
      </w:r>
      <w:r w:rsidR="00F116B1" w:rsidRPr="006053FF">
        <w:rPr>
          <w:rFonts w:cs="David"/>
          <w:sz w:val="24"/>
          <w:szCs w:val="24"/>
          <w:rtl/>
        </w:rPr>
        <w:t xml:space="preserve"> </w:t>
      </w:r>
      <w:r w:rsidR="00F116B1" w:rsidRPr="006053FF">
        <w:rPr>
          <w:rFonts w:cs="David" w:hint="eastAsia"/>
          <w:sz w:val="24"/>
          <w:szCs w:val="24"/>
          <w:rtl/>
        </w:rPr>
        <w:t>כאמור</w:t>
      </w:r>
      <w:r w:rsidR="00F116B1" w:rsidRPr="006053FF">
        <w:rPr>
          <w:rFonts w:cs="David"/>
          <w:sz w:val="24"/>
          <w:szCs w:val="24"/>
          <w:rtl/>
        </w:rPr>
        <w:t xml:space="preserve"> </w:t>
      </w:r>
      <w:r w:rsidR="00F116B1" w:rsidRPr="006053FF">
        <w:rPr>
          <w:rFonts w:cs="David" w:hint="eastAsia"/>
          <w:sz w:val="24"/>
          <w:szCs w:val="24"/>
          <w:rtl/>
        </w:rPr>
        <w:t>לעיל</w:t>
      </w:r>
      <w:r w:rsidR="00F116B1" w:rsidRPr="006053FF">
        <w:rPr>
          <w:rFonts w:cs="David"/>
          <w:sz w:val="24"/>
          <w:szCs w:val="24"/>
          <w:rtl/>
        </w:rPr>
        <w:t xml:space="preserve"> </w:t>
      </w:r>
      <w:r w:rsidR="00F116B1" w:rsidRPr="006053FF">
        <w:rPr>
          <w:rFonts w:cs="David" w:hint="eastAsia"/>
          <w:sz w:val="24"/>
          <w:szCs w:val="24"/>
          <w:rtl/>
        </w:rPr>
        <w:t>להציג</w:t>
      </w:r>
      <w:r w:rsidR="00F116B1" w:rsidRPr="006053FF">
        <w:rPr>
          <w:rFonts w:cs="David"/>
          <w:sz w:val="24"/>
          <w:szCs w:val="24"/>
          <w:rtl/>
        </w:rPr>
        <w:t xml:space="preserve"> </w:t>
      </w:r>
      <w:r w:rsidR="00F116B1" w:rsidRPr="006053FF">
        <w:rPr>
          <w:rFonts w:cs="David" w:hint="eastAsia"/>
          <w:sz w:val="24"/>
          <w:szCs w:val="24"/>
          <w:rtl/>
        </w:rPr>
        <w:t>נותני</w:t>
      </w:r>
      <w:r w:rsidR="00F116B1" w:rsidRPr="006053FF">
        <w:rPr>
          <w:rFonts w:cs="David"/>
          <w:sz w:val="24"/>
          <w:szCs w:val="24"/>
          <w:rtl/>
        </w:rPr>
        <w:t xml:space="preserve"> </w:t>
      </w:r>
      <w:r w:rsidR="00F116B1" w:rsidRPr="006053FF">
        <w:rPr>
          <w:rFonts w:cs="David" w:hint="eastAsia"/>
          <w:sz w:val="24"/>
          <w:szCs w:val="24"/>
          <w:rtl/>
        </w:rPr>
        <w:t>שירות</w:t>
      </w:r>
      <w:r w:rsidR="00F116B1" w:rsidRPr="006053FF">
        <w:rPr>
          <w:rFonts w:cs="David"/>
          <w:sz w:val="24"/>
          <w:szCs w:val="24"/>
          <w:rtl/>
        </w:rPr>
        <w:t xml:space="preserve"> </w:t>
      </w:r>
      <w:r w:rsidR="00F116B1" w:rsidRPr="006053FF">
        <w:rPr>
          <w:rFonts w:cs="David" w:hint="eastAsia"/>
          <w:sz w:val="24"/>
          <w:szCs w:val="24"/>
          <w:rtl/>
        </w:rPr>
        <w:t>מחליפים</w:t>
      </w:r>
      <w:r w:rsidR="00F116B1" w:rsidRPr="006053FF">
        <w:rPr>
          <w:rFonts w:cs="David"/>
          <w:sz w:val="24"/>
          <w:szCs w:val="24"/>
          <w:rtl/>
        </w:rPr>
        <w:t xml:space="preserve"> </w:t>
      </w:r>
      <w:r w:rsidR="00F116B1" w:rsidRPr="006053FF">
        <w:rPr>
          <w:rFonts w:cs="David" w:hint="eastAsia"/>
          <w:sz w:val="24"/>
          <w:szCs w:val="24"/>
          <w:rtl/>
        </w:rPr>
        <w:t>אחרים</w:t>
      </w:r>
      <w:r w:rsidR="00F116B1" w:rsidRPr="006053FF">
        <w:rPr>
          <w:rFonts w:cs="David"/>
          <w:sz w:val="24"/>
          <w:szCs w:val="24"/>
          <w:rtl/>
        </w:rPr>
        <w:t>.</w:t>
      </w:r>
    </w:p>
    <w:p w14:paraId="2A70FBDE" w14:textId="77777777" w:rsidR="009003FA" w:rsidRDefault="009003FA" w:rsidP="006053FF">
      <w:pPr>
        <w:pStyle w:val="a0"/>
        <w:numPr>
          <w:ilvl w:val="0"/>
          <w:numId w:val="0"/>
        </w:numPr>
        <w:tabs>
          <w:tab w:val="right" w:pos="9027"/>
        </w:tabs>
        <w:ind w:left="2251" w:right="0"/>
        <w:rPr>
          <w:rFonts w:cs="David"/>
          <w:sz w:val="24"/>
          <w:szCs w:val="24"/>
        </w:rPr>
      </w:pPr>
      <w:r>
        <w:rPr>
          <w:rFonts w:cs="David" w:hint="cs"/>
          <w:sz w:val="24"/>
          <w:szCs w:val="24"/>
          <w:rtl/>
        </w:rPr>
        <w:t xml:space="preserve">כן על הספק לוודא ביצוע חפיפה מסודרת והעברת התפקיד במלואו בין נותן השירות המוחלף לבין </w:t>
      </w:r>
      <w:proofErr w:type="spellStart"/>
      <w:r>
        <w:rPr>
          <w:rFonts w:cs="David" w:hint="cs"/>
          <w:sz w:val="24"/>
          <w:szCs w:val="24"/>
          <w:rtl/>
        </w:rPr>
        <w:t>חליפו</w:t>
      </w:r>
      <w:proofErr w:type="spellEnd"/>
      <w:r>
        <w:rPr>
          <w:rFonts w:cs="David" w:hint="cs"/>
          <w:sz w:val="24"/>
          <w:szCs w:val="24"/>
          <w:rtl/>
        </w:rPr>
        <w:t xml:space="preserve"> במהירות האפשרית וללא תוספת עלות למזמין.</w:t>
      </w:r>
    </w:p>
    <w:p w14:paraId="4B7B4133" w14:textId="77777777" w:rsidR="00F116B1" w:rsidRDefault="00F116B1" w:rsidP="006053FF">
      <w:pPr>
        <w:pStyle w:val="a0"/>
        <w:numPr>
          <w:ilvl w:val="0"/>
          <w:numId w:val="0"/>
        </w:numPr>
        <w:ind w:left="737" w:hanging="567"/>
      </w:pPr>
    </w:p>
    <w:p w14:paraId="52811B4A" w14:textId="77777777" w:rsidR="009003FA" w:rsidRDefault="00F116B1" w:rsidP="009003FA">
      <w:pPr>
        <w:pStyle w:val="a0"/>
        <w:ind w:right="0"/>
        <w:rPr>
          <w:rFonts w:cs="David"/>
          <w:b/>
          <w:bCs/>
          <w:sz w:val="24"/>
          <w:szCs w:val="24"/>
          <w:u w:val="single"/>
        </w:rPr>
      </w:pPr>
      <w:r>
        <w:rPr>
          <w:rFonts w:cs="David" w:hint="cs"/>
          <w:b/>
          <w:bCs/>
          <w:sz w:val="24"/>
          <w:szCs w:val="24"/>
          <w:u w:val="single"/>
          <w:rtl/>
        </w:rPr>
        <w:t>קבלני משנה</w:t>
      </w:r>
    </w:p>
    <w:p w14:paraId="3E00D6F3" w14:textId="77777777" w:rsidR="009003FA" w:rsidRPr="006053FF" w:rsidRDefault="009003FA" w:rsidP="006053FF">
      <w:pPr>
        <w:bidi/>
        <w:spacing w:after="120" w:line="360" w:lineRule="auto"/>
        <w:ind w:left="692"/>
        <w:rPr>
          <w:sz w:val="22"/>
        </w:rPr>
      </w:pPr>
      <w:r w:rsidRPr="006053FF">
        <w:rPr>
          <w:rFonts w:hint="eastAsia"/>
          <w:sz w:val="22"/>
          <w:rtl/>
        </w:rPr>
        <w:t>הספק</w:t>
      </w:r>
      <w:r w:rsidRPr="006053FF">
        <w:rPr>
          <w:sz w:val="22"/>
          <w:rtl/>
        </w:rPr>
        <w:t xml:space="preserve"> רשאי להעמיד את השירותים באמצעות </w:t>
      </w:r>
      <w:r w:rsidR="00F116B1">
        <w:rPr>
          <w:rFonts w:hint="cs"/>
          <w:sz w:val="22"/>
          <w:rtl/>
        </w:rPr>
        <w:t>קבלני משנה</w:t>
      </w:r>
      <w:r w:rsidRPr="006053FF">
        <w:rPr>
          <w:sz w:val="22"/>
          <w:rtl/>
        </w:rPr>
        <w:t xml:space="preserve"> ובלבד שיתקיימו התנאים הבאים:</w:t>
      </w:r>
    </w:p>
    <w:p w14:paraId="414305CA" w14:textId="77777777" w:rsidR="009003FA" w:rsidRDefault="00F116B1" w:rsidP="005B0BFD">
      <w:pPr>
        <w:pStyle w:val="a0"/>
        <w:numPr>
          <w:ilvl w:val="1"/>
          <w:numId w:val="5"/>
        </w:numPr>
        <w:tabs>
          <w:tab w:val="right" w:pos="9027"/>
        </w:tabs>
        <w:ind w:right="0"/>
        <w:rPr>
          <w:rFonts w:cs="David"/>
          <w:sz w:val="24"/>
          <w:szCs w:val="24"/>
        </w:rPr>
      </w:pPr>
      <w:r>
        <w:rPr>
          <w:rFonts w:cs="David" w:hint="cs"/>
          <w:sz w:val="24"/>
          <w:szCs w:val="24"/>
          <w:rtl/>
        </w:rPr>
        <w:t xml:space="preserve"> </w:t>
      </w:r>
      <w:r w:rsidR="009003FA">
        <w:rPr>
          <w:rFonts w:cs="David" w:hint="cs"/>
          <w:sz w:val="24"/>
          <w:szCs w:val="24"/>
          <w:rtl/>
        </w:rPr>
        <w:t>ספק המשנה יהא גורם בעל מומחיות מסוימת ו/או יכולת אשר התקשרות הספק עמו בקשר עם העמדת השירותים באה על מנת להשלים אצל הספק מיומנות ו/או יכולת חסרה כלשהי. למען הסר ספק, מובהר כי הספק אינו רשאי להתקשר עם ספקי השמת כוח אדם (יהא שמם אשר יהא) לצורך העמדת השירותים.</w:t>
      </w:r>
      <w:r w:rsidR="00EA25B5">
        <w:rPr>
          <w:rFonts w:cs="David" w:hint="cs"/>
          <w:sz w:val="24"/>
          <w:szCs w:val="24"/>
          <w:rtl/>
        </w:rPr>
        <w:t xml:space="preserve"> בכל מקרה קבלן המשנה יעסוק רק במרכיבי הפעילות הבאים בלבד, אלא אם כן קיבל מראש ובכתב את הסכמת המזמין למרכיב פעילות נוסף: (1) תפעול ותחזוקת אבטחת מידע; (2) תפעול ותחזוקת מערך תקשורת; (3) טכנאי שדה.</w:t>
      </w:r>
    </w:p>
    <w:p w14:paraId="4341E43C" w14:textId="77777777" w:rsidR="009003FA" w:rsidRDefault="009003FA" w:rsidP="006053FF">
      <w:pPr>
        <w:pStyle w:val="a0"/>
        <w:numPr>
          <w:ilvl w:val="1"/>
          <w:numId w:val="5"/>
        </w:numPr>
        <w:tabs>
          <w:tab w:val="right" w:pos="9027"/>
        </w:tabs>
        <w:ind w:right="0"/>
        <w:rPr>
          <w:rFonts w:cs="David"/>
          <w:sz w:val="24"/>
          <w:szCs w:val="24"/>
        </w:rPr>
      </w:pPr>
      <w:r>
        <w:rPr>
          <w:rFonts w:cs="David" w:hint="cs"/>
          <w:sz w:val="24"/>
          <w:szCs w:val="24"/>
          <w:rtl/>
        </w:rPr>
        <w:t>מבלי לגרוע מהוראות ס</w:t>
      </w:r>
      <w:r w:rsidR="001461DC">
        <w:rPr>
          <w:rFonts w:cs="David" w:hint="cs"/>
          <w:sz w:val="24"/>
          <w:szCs w:val="24"/>
          <w:rtl/>
        </w:rPr>
        <w:t xml:space="preserve">עיף 8.1 </w:t>
      </w:r>
      <w:r>
        <w:rPr>
          <w:rFonts w:cs="David" w:hint="cs"/>
          <w:sz w:val="24"/>
          <w:szCs w:val="24"/>
          <w:rtl/>
        </w:rPr>
        <w:t>לעיל,</w:t>
      </w:r>
      <w:r w:rsidR="001461DC">
        <w:rPr>
          <w:rFonts w:cs="David" w:hint="cs"/>
          <w:sz w:val="24"/>
          <w:szCs w:val="24"/>
          <w:rtl/>
        </w:rPr>
        <w:t xml:space="preserve"> </w:t>
      </w:r>
      <w:r>
        <w:rPr>
          <w:rFonts w:cs="David" w:hint="cs"/>
          <w:sz w:val="24"/>
          <w:szCs w:val="24"/>
          <w:rtl/>
        </w:rPr>
        <w:t xml:space="preserve">התקשרות הספק עם </w:t>
      </w:r>
      <w:r w:rsidR="00F116B1">
        <w:rPr>
          <w:rFonts w:cs="David" w:hint="cs"/>
          <w:sz w:val="24"/>
          <w:szCs w:val="24"/>
          <w:rtl/>
        </w:rPr>
        <w:t>קבלן משנה</w:t>
      </w:r>
      <w:r>
        <w:rPr>
          <w:rFonts w:cs="David" w:hint="cs"/>
          <w:sz w:val="24"/>
          <w:szCs w:val="24"/>
          <w:rtl/>
        </w:rPr>
        <w:t xml:space="preserve"> חדש ו/או החלפת </w:t>
      </w:r>
      <w:r w:rsidR="00F116B1">
        <w:rPr>
          <w:rFonts w:cs="David" w:hint="cs"/>
          <w:sz w:val="24"/>
          <w:szCs w:val="24"/>
          <w:rtl/>
        </w:rPr>
        <w:t>קבלן משנה</w:t>
      </w:r>
      <w:r>
        <w:rPr>
          <w:rFonts w:cs="David" w:hint="cs"/>
          <w:sz w:val="24"/>
          <w:szCs w:val="24"/>
          <w:rtl/>
        </w:rPr>
        <w:t xml:space="preserve"> קיים  לאחר מועד חתימת הסכם זה, תהא כפופה לאישור המזמין (בכתב ומראש)</w:t>
      </w:r>
      <w:r w:rsidR="00087962">
        <w:rPr>
          <w:rFonts w:cs="David" w:hint="cs"/>
          <w:sz w:val="24"/>
          <w:szCs w:val="24"/>
          <w:rtl/>
        </w:rPr>
        <w:t>,</w:t>
      </w:r>
      <w:r>
        <w:rPr>
          <w:rFonts w:cs="David" w:hint="cs"/>
          <w:sz w:val="24"/>
          <w:szCs w:val="24"/>
          <w:rtl/>
        </w:rPr>
        <w:t xml:space="preserve"> </w:t>
      </w:r>
      <w:r w:rsidR="00EA25B5">
        <w:rPr>
          <w:rFonts w:cs="David" w:hint="cs"/>
          <w:sz w:val="24"/>
          <w:szCs w:val="24"/>
          <w:rtl/>
        </w:rPr>
        <w:t>בכפוף לעמידה קבלן המשנה בתנאי הסף כמפורט במכרז.</w:t>
      </w:r>
    </w:p>
    <w:p w14:paraId="51DDA112" w14:textId="77777777" w:rsidR="009003FA" w:rsidRDefault="009003FA" w:rsidP="006053FF">
      <w:pPr>
        <w:pStyle w:val="a0"/>
        <w:numPr>
          <w:ilvl w:val="1"/>
          <w:numId w:val="5"/>
        </w:numPr>
        <w:tabs>
          <w:tab w:val="right" w:pos="9027"/>
        </w:tabs>
        <w:ind w:right="0"/>
        <w:rPr>
          <w:rFonts w:cs="David"/>
          <w:sz w:val="24"/>
          <w:szCs w:val="24"/>
        </w:rPr>
      </w:pPr>
      <w:r w:rsidRPr="006053FF">
        <w:rPr>
          <w:rFonts w:cs="David" w:hint="cs"/>
          <w:sz w:val="24"/>
          <w:szCs w:val="24"/>
          <w:rtl/>
        </w:rPr>
        <w:t xml:space="preserve">הספק מתחייב כי הוראות סעיפים </w:t>
      </w:r>
      <w:r w:rsidRPr="006053FF">
        <w:rPr>
          <w:rFonts w:cs="David"/>
          <w:sz w:val="24"/>
          <w:szCs w:val="24"/>
          <w:rtl/>
        </w:rPr>
        <w:t xml:space="preserve">7.4, 7.5 </w:t>
      </w:r>
      <w:r w:rsidRPr="006053FF">
        <w:rPr>
          <w:rFonts w:cs="David" w:hint="eastAsia"/>
          <w:sz w:val="24"/>
          <w:szCs w:val="24"/>
          <w:rtl/>
        </w:rPr>
        <w:t>ו</w:t>
      </w:r>
      <w:r w:rsidRPr="006053FF">
        <w:rPr>
          <w:rFonts w:cs="David"/>
          <w:sz w:val="24"/>
          <w:szCs w:val="24"/>
          <w:rtl/>
        </w:rPr>
        <w:t>- 7.6</w:t>
      </w:r>
      <w:r w:rsidRPr="006053FF">
        <w:rPr>
          <w:rFonts w:cs="David" w:hint="cs"/>
          <w:sz w:val="24"/>
          <w:szCs w:val="24"/>
          <w:rtl/>
        </w:rPr>
        <w:t xml:space="preserve"> לעיל יחולו, בשינויים המחויבים,</w:t>
      </w:r>
      <w:r>
        <w:rPr>
          <w:rFonts w:cs="David" w:hint="cs"/>
          <w:sz w:val="24"/>
          <w:szCs w:val="24"/>
          <w:rtl/>
        </w:rPr>
        <w:t xml:space="preserve"> על </w:t>
      </w:r>
      <w:r w:rsidR="00F116B1">
        <w:rPr>
          <w:rFonts w:cs="David" w:hint="cs"/>
          <w:sz w:val="24"/>
          <w:szCs w:val="24"/>
          <w:rtl/>
        </w:rPr>
        <w:t>קבלני משנה</w:t>
      </w:r>
      <w:r>
        <w:rPr>
          <w:rFonts w:cs="David" w:hint="cs"/>
          <w:sz w:val="24"/>
          <w:szCs w:val="24"/>
          <w:rtl/>
        </w:rPr>
        <w:t xml:space="preserve"> (ועל מי שיעמידו מטעמם את השירותים בפועל).</w:t>
      </w:r>
    </w:p>
    <w:p w14:paraId="3E79101F" w14:textId="77777777" w:rsidR="009003FA" w:rsidRDefault="009003FA" w:rsidP="005F2822">
      <w:pPr>
        <w:pStyle w:val="a0"/>
        <w:numPr>
          <w:ilvl w:val="1"/>
          <w:numId w:val="5"/>
        </w:numPr>
        <w:tabs>
          <w:tab w:val="right" w:pos="9027"/>
        </w:tabs>
        <w:ind w:right="0"/>
        <w:rPr>
          <w:rFonts w:cs="David"/>
          <w:sz w:val="24"/>
          <w:szCs w:val="24"/>
        </w:rPr>
      </w:pPr>
      <w:r>
        <w:rPr>
          <w:rFonts w:cs="David" w:hint="cs"/>
          <w:sz w:val="24"/>
          <w:szCs w:val="24"/>
          <w:rtl/>
        </w:rPr>
        <w:t>מבלי לגרוע מסעיף 24 להלן,</w:t>
      </w:r>
      <w:r w:rsidR="001461DC">
        <w:rPr>
          <w:rFonts w:cs="David" w:hint="cs"/>
          <w:sz w:val="24"/>
          <w:szCs w:val="24"/>
          <w:rtl/>
        </w:rPr>
        <w:t xml:space="preserve"> </w:t>
      </w:r>
      <w:r>
        <w:rPr>
          <w:rFonts w:cs="David" w:hint="cs"/>
          <w:sz w:val="24"/>
          <w:szCs w:val="24"/>
          <w:rtl/>
        </w:rPr>
        <w:t xml:space="preserve">מוסכם במפורש, כי התקשרותו של הספק עם </w:t>
      </w:r>
      <w:r w:rsidR="00F116B1">
        <w:rPr>
          <w:rFonts w:cs="David" w:hint="cs"/>
          <w:sz w:val="24"/>
          <w:szCs w:val="24"/>
          <w:rtl/>
        </w:rPr>
        <w:t>קבלן משנה</w:t>
      </w:r>
      <w:r>
        <w:rPr>
          <w:rFonts w:cs="David" w:hint="cs"/>
          <w:sz w:val="24"/>
          <w:szCs w:val="24"/>
          <w:rtl/>
        </w:rPr>
        <w:t xml:space="preserve"> לצורך העמדת שירותים למזמין בהתאם להוראת סעיף זה, אינה משחררת ואינה גורעת בכל נימה שהיא ממלוא התחייבויותיו של הספק כלפי המזמין לפי הסכם זה. מובהר כי לא יהיה בהתקשרות בין הספק ל</w:t>
      </w:r>
      <w:r w:rsidR="00F116B1">
        <w:rPr>
          <w:rFonts w:cs="David" w:hint="cs"/>
          <w:sz w:val="24"/>
          <w:szCs w:val="24"/>
          <w:rtl/>
        </w:rPr>
        <w:t>קבלן משנה</w:t>
      </w:r>
      <w:r>
        <w:rPr>
          <w:rFonts w:cs="David" w:hint="cs"/>
          <w:sz w:val="24"/>
          <w:szCs w:val="24"/>
          <w:rtl/>
        </w:rPr>
        <w:t xml:space="preserve"> כאמור ו/או </w:t>
      </w:r>
      <w:r w:rsidRPr="003D3FA0">
        <w:rPr>
          <w:rFonts w:cs="David" w:hint="cs"/>
          <w:sz w:val="24"/>
          <w:szCs w:val="24"/>
          <w:rtl/>
        </w:rPr>
        <w:t xml:space="preserve">במשלוח ההודעה למזמין לפי סעיף </w:t>
      </w:r>
      <w:r w:rsidRPr="003D3FA0">
        <w:rPr>
          <w:rFonts w:cs="David"/>
          <w:sz w:val="24"/>
          <w:szCs w:val="24"/>
          <w:rtl/>
        </w:rPr>
        <w:t>8.3</w:t>
      </w:r>
      <w:r w:rsidRPr="003D3FA0">
        <w:rPr>
          <w:rFonts w:cs="David" w:hint="cs"/>
          <w:sz w:val="24"/>
          <w:szCs w:val="24"/>
          <w:rtl/>
        </w:rPr>
        <w:t xml:space="preserve"> לעיל כדי ליצור קשר כלשהו בין המזמין</w:t>
      </w:r>
      <w:r>
        <w:rPr>
          <w:rFonts w:cs="David" w:hint="cs"/>
          <w:sz w:val="24"/>
          <w:szCs w:val="24"/>
          <w:rtl/>
        </w:rPr>
        <w:t xml:space="preserve"> לבין </w:t>
      </w:r>
      <w:r w:rsidR="00F261BC">
        <w:rPr>
          <w:rFonts w:cs="David" w:hint="cs"/>
          <w:sz w:val="24"/>
          <w:szCs w:val="24"/>
          <w:rtl/>
        </w:rPr>
        <w:t xml:space="preserve">קבלן </w:t>
      </w:r>
      <w:r>
        <w:rPr>
          <w:rFonts w:cs="David" w:hint="cs"/>
          <w:sz w:val="24"/>
          <w:szCs w:val="24"/>
          <w:rtl/>
        </w:rPr>
        <w:t>המשנה.</w:t>
      </w:r>
      <w:r>
        <w:rPr>
          <w:rFonts w:cs="David"/>
          <w:sz w:val="24"/>
          <w:szCs w:val="24"/>
          <w:rtl/>
        </w:rPr>
        <w:t xml:space="preserve"> </w:t>
      </w:r>
    </w:p>
    <w:p w14:paraId="456C5445" w14:textId="77777777" w:rsidR="009003FA" w:rsidRDefault="009003FA" w:rsidP="009003FA">
      <w:pPr>
        <w:pStyle w:val="a0"/>
        <w:ind w:right="0"/>
        <w:rPr>
          <w:rFonts w:cs="David"/>
          <w:sz w:val="24"/>
          <w:szCs w:val="24"/>
          <w:rtl/>
        </w:rPr>
      </w:pPr>
      <w:r>
        <w:rPr>
          <w:rFonts w:cs="David" w:hint="cs"/>
          <w:b/>
          <w:bCs/>
          <w:sz w:val="24"/>
          <w:szCs w:val="24"/>
          <w:u w:val="single"/>
          <w:rtl/>
        </w:rPr>
        <w:t>הספק ועובדי הספק</w:t>
      </w:r>
    </w:p>
    <w:p w14:paraId="67E9C131" w14:textId="77777777" w:rsidR="009003FA" w:rsidRDefault="009003FA" w:rsidP="00F22EBA">
      <w:pPr>
        <w:pStyle w:val="a0"/>
        <w:numPr>
          <w:ilvl w:val="1"/>
          <w:numId w:val="5"/>
        </w:numPr>
        <w:ind w:right="0"/>
        <w:rPr>
          <w:rFonts w:cs="David"/>
          <w:sz w:val="24"/>
          <w:szCs w:val="24"/>
        </w:rPr>
      </w:pPr>
      <w:r>
        <w:rPr>
          <w:rFonts w:cs="David"/>
          <w:sz w:val="24"/>
          <w:szCs w:val="24"/>
          <w:rtl/>
        </w:rPr>
        <w:t>הספק מצהיר</w:t>
      </w:r>
      <w:r>
        <w:rPr>
          <w:rFonts w:cs="David" w:hint="cs"/>
          <w:sz w:val="24"/>
          <w:szCs w:val="24"/>
          <w:rtl/>
        </w:rPr>
        <w:t>,</w:t>
      </w:r>
      <w:r>
        <w:rPr>
          <w:rFonts w:cs="David"/>
          <w:sz w:val="24"/>
          <w:szCs w:val="24"/>
          <w:rtl/>
        </w:rPr>
        <w:t xml:space="preserve"> כי במסגרת ההתקשרות בינ</w:t>
      </w:r>
      <w:r>
        <w:rPr>
          <w:rFonts w:cs="David" w:hint="cs"/>
          <w:sz w:val="24"/>
          <w:szCs w:val="24"/>
          <w:rtl/>
        </w:rPr>
        <w:t>ו</w:t>
      </w:r>
      <w:r>
        <w:rPr>
          <w:rFonts w:cs="David"/>
          <w:sz w:val="24"/>
          <w:szCs w:val="24"/>
          <w:rtl/>
        </w:rPr>
        <w:t xml:space="preserve"> לבין המזמין ה</w:t>
      </w:r>
      <w:r>
        <w:rPr>
          <w:rFonts w:cs="David" w:hint="cs"/>
          <w:sz w:val="24"/>
          <w:szCs w:val="24"/>
          <w:rtl/>
        </w:rPr>
        <w:t>ו</w:t>
      </w:r>
      <w:r>
        <w:rPr>
          <w:rFonts w:cs="David"/>
          <w:sz w:val="24"/>
          <w:szCs w:val="24"/>
          <w:rtl/>
        </w:rPr>
        <w:t>א פועל כקבלן עצמאי, וכי ידוע ל</w:t>
      </w:r>
      <w:r>
        <w:rPr>
          <w:rFonts w:cs="David" w:hint="cs"/>
          <w:sz w:val="24"/>
          <w:szCs w:val="24"/>
          <w:rtl/>
        </w:rPr>
        <w:t>ו</w:t>
      </w:r>
      <w:r>
        <w:rPr>
          <w:rFonts w:cs="David"/>
          <w:sz w:val="24"/>
          <w:szCs w:val="24"/>
          <w:rtl/>
        </w:rPr>
        <w:t xml:space="preserve"> שההתקשרות בינ</w:t>
      </w:r>
      <w:r>
        <w:rPr>
          <w:rFonts w:cs="David" w:hint="cs"/>
          <w:sz w:val="24"/>
          <w:szCs w:val="24"/>
          <w:rtl/>
        </w:rPr>
        <w:t>ו</w:t>
      </w:r>
      <w:r>
        <w:rPr>
          <w:rFonts w:cs="David"/>
          <w:sz w:val="24"/>
          <w:szCs w:val="24"/>
          <w:rtl/>
        </w:rPr>
        <w:t xml:space="preserve"> לבין המזמין הינה לשם העמדת שירותים בלבד, אין בה כדי ליצור בין הספק ו/או בין </w:t>
      </w:r>
      <w:r>
        <w:rPr>
          <w:rFonts w:cs="David" w:hint="cs"/>
          <w:sz w:val="24"/>
          <w:szCs w:val="24"/>
          <w:rtl/>
        </w:rPr>
        <w:t>מי מנותני השירות</w:t>
      </w:r>
      <w:r>
        <w:rPr>
          <w:rFonts w:cs="David"/>
          <w:sz w:val="24"/>
          <w:szCs w:val="24"/>
          <w:rtl/>
        </w:rPr>
        <w:t xml:space="preserve"> לבין המזמין יחסי עובד-מעביד, ואין היא מקנה לספק ו/או ל</w:t>
      </w:r>
      <w:r>
        <w:rPr>
          <w:rFonts w:cs="David" w:hint="cs"/>
          <w:sz w:val="24"/>
          <w:szCs w:val="24"/>
          <w:rtl/>
        </w:rPr>
        <w:t xml:space="preserve">מי מנותני השירות </w:t>
      </w:r>
      <w:r>
        <w:rPr>
          <w:rFonts w:cs="David"/>
          <w:sz w:val="24"/>
          <w:szCs w:val="24"/>
          <w:rtl/>
        </w:rPr>
        <w:t>זכויות כלשהן מלבד אלה המפורטות בהסכם זה.</w:t>
      </w:r>
    </w:p>
    <w:p w14:paraId="0DA564BF" w14:textId="77777777" w:rsidR="009003FA" w:rsidRDefault="009003FA" w:rsidP="00F22EBA">
      <w:pPr>
        <w:pStyle w:val="a0"/>
        <w:numPr>
          <w:ilvl w:val="1"/>
          <w:numId w:val="5"/>
        </w:numPr>
        <w:ind w:right="0"/>
        <w:rPr>
          <w:rFonts w:cs="David"/>
          <w:sz w:val="24"/>
          <w:szCs w:val="24"/>
          <w:rtl/>
        </w:rPr>
      </w:pPr>
      <w:r>
        <w:rPr>
          <w:rFonts w:cs="David"/>
          <w:sz w:val="24"/>
          <w:szCs w:val="24"/>
          <w:rtl/>
        </w:rPr>
        <w:t>מבלי לגרוע מכלליות האמור לעיל מוסכם</w:t>
      </w:r>
      <w:r>
        <w:rPr>
          <w:rFonts w:cs="David" w:hint="cs"/>
          <w:sz w:val="24"/>
          <w:szCs w:val="24"/>
          <w:rtl/>
        </w:rPr>
        <w:t>, כי</w:t>
      </w:r>
      <w:r>
        <w:rPr>
          <w:rFonts w:cs="David"/>
          <w:sz w:val="24"/>
          <w:szCs w:val="24"/>
          <w:rtl/>
        </w:rPr>
        <w:t xml:space="preserve"> עובדי הספק </w:t>
      </w:r>
      <w:r>
        <w:rPr>
          <w:rFonts w:cs="David" w:hint="cs"/>
          <w:sz w:val="24"/>
          <w:szCs w:val="24"/>
          <w:rtl/>
        </w:rPr>
        <w:t xml:space="preserve">וכל העוסק מטעמו בביצוע השירותים </w:t>
      </w:r>
      <w:r>
        <w:rPr>
          <w:rFonts w:cs="David"/>
          <w:sz w:val="24"/>
          <w:szCs w:val="24"/>
          <w:rtl/>
        </w:rPr>
        <w:t xml:space="preserve">לא יהיו זכאים מהמזמין לפיצויי פיטורים ו/או כל תשלום אחר ו/או תמורה אחרת הנובעת מיחסי עובד ומעביד </w:t>
      </w:r>
      <w:r>
        <w:rPr>
          <w:rFonts w:cs="David" w:hint="cs"/>
          <w:sz w:val="24"/>
          <w:szCs w:val="24"/>
          <w:rtl/>
        </w:rPr>
        <w:t>ו/</w:t>
      </w:r>
      <w:r>
        <w:rPr>
          <w:rFonts w:cs="David"/>
          <w:sz w:val="24"/>
          <w:szCs w:val="24"/>
          <w:rtl/>
        </w:rPr>
        <w:t>או סיומם ו/או כל זכות אחרת אותה מקבלים עובדי המזמין, כולם או חלקם.</w:t>
      </w:r>
    </w:p>
    <w:p w14:paraId="1D16B51A" w14:textId="77777777" w:rsidR="009003FA" w:rsidRDefault="009003FA" w:rsidP="00C477B4">
      <w:pPr>
        <w:pStyle w:val="a0"/>
        <w:numPr>
          <w:ilvl w:val="1"/>
          <w:numId w:val="5"/>
        </w:numPr>
        <w:ind w:right="0"/>
        <w:rPr>
          <w:rFonts w:cs="David"/>
          <w:sz w:val="24"/>
          <w:szCs w:val="24"/>
          <w:rtl/>
        </w:rPr>
      </w:pPr>
      <w:r>
        <w:rPr>
          <w:rFonts w:cs="David"/>
          <w:sz w:val="24"/>
          <w:szCs w:val="24"/>
          <w:rtl/>
        </w:rPr>
        <w:t>הספק מצהיר</w:t>
      </w:r>
      <w:r>
        <w:rPr>
          <w:rFonts w:cs="David" w:hint="cs"/>
          <w:sz w:val="24"/>
          <w:szCs w:val="24"/>
          <w:rtl/>
        </w:rPr>
        <w:t>,</w:t>
      </w:r>
      <w:r>
        <w:rPr>
          <w:rFonts w:cs="David"/>
          <w:sz w:val="24"/>
          <w:szCs w:val="24"/>
          <w:rtl/>
        </w:rPr>
        <w:t xml:space="preserve"> כי ה</w:t>
      </w:r>
      <w:r>
        <w:rPr>
          <w:rFonts w:cs="David" w:hint="cs"/>
          <w:sz w:val="24"/>
          <w:szCs w:val="24"/>
          <w:rtl/>
        </w:rPr>
        <w:t xml:space="preserve">ינו המעביד </w:t>
      </w:r>
      <w:r>
        <w:rPr>
          <w:rFonts w:cs="David"/>
          <w:sz w:val="24"/>
          <w:szCs w:val="24"/>
          <w:rtl/>
        </w:rPr>
        <w:t>של עובדי הספק. מובהר</w:t>
      </w:r>
      <w:r>
        <w:rPr>
          <w:rFonts w:cs="David" w:hint="cs"/>
          <w:sz w:val="24"/>
          <w:szCs w:val="24"/>
          <w:rtl/>
        </w:rPr>
        <w:t>,</w:t>
      </w:r>
      <w:r>
        <w:rPr>
          <w:rFonts w:cs="David"/>
          <w:sz w:val="24"/>
          <w:szCs w:val="24"/>
          <w:rtl/>
        </w:rPr>
        <w:t xml:space="preserve"> כי האחריות </w:t>
      </w:r>
      <w:r>
        <w:rPr>
          <w:rFonts w:cs="David" w:hint="cs"/>
          <w:sz w:val="24"/>
          <w:szCs w:val="24"/>
          <w:rtl/>
        </w:rPr>
        <w:t xml:space="preserve">המלאה והבלעדית </w:t>
      </w:r>
      <w:r>
        <w:rPr>
          <w:rFonts w:cs="David"/>
          <w:sz w:val="24"/>
          <w:szCs w:val="24"/>
          <w:rtl/>
        </w:rPr>
        <w:t xml:space="preserve">להעסקתם של עובדי הספק </w:t>
      </w:r>
      <w:r>
        <w:rPr>
          <w:rFonts w:cs="David" w:hint="cs"/>
          <w:sz w:val="24"/>
          <w:szCs w:val="24"/>
          <w:rtl/>
        </w:rPr>
        <w:t xml:space="preserve"> </w:t>
      </w:r>
      <w:r>
        <w:rPr>
          <w:rFonts w:cs="David"/>
          <w:sz w:val="24"/>
          <w:szCs w:val="24"/>
          <w:rtl/>
        </w:rPr>
        <w:t>הינה על הספק בלבד, וכוללת, בין היתר, תשלום מלוא זכויותיהם</w:t>
      </w:r>
      <w:r>
        <w:rPr>
          <w:rFonts w:cs="David" w:hint="cs"/>
          <w:sz w:val="24"/>
          <w:szCs w:val="24"/>
          <w:rtl/>
        </w:rPr>
        <w:t xml:space="preserve"> על פי דין ועל פי הסכם, ובכלל זה</w:t>
      </w:r>
      <w:r>
        <w:rPr>
          <w:rFonts w:cs="David"/>
          <w:sz w:val="24"/>
          <w:szCs w:val="24"/>
          <w:rtl/>
        </w:rPr>
        <w:t xml:space="preserve"> שכר ותנאים סוציאליים בהתאם לקבוע בדין, הפרשות לביטוח מנהלים או לקרן פנסיה, מס הכנסה, ביטוח לאומי, וכל תשלום עבור פיצויי פיטורים ו/או פיצויים במקרה של תאונת עבודה (לרבות ביטוח נגד פגיעה ותאונות בעבודה). המזמין יהיה זכאי לדרוש מן הספק ראיה לביצוע התשלומים כאמור לעיל. מבלי לגרוע מהאמור לעיל, הספק מתחייב לספק כל צורך של</w:t>
      </w:r>
      <w:r>
        <w:rPr>
          <w:rFonts w:cs="David" w:hint="cs"/>
          <w:sz w:val="24"/>
          <w:szCs w:val="24"/>
          <w:rtl/>
        </w:rPr>
        <w:t xml:space="preserve"> עובדי הספק (מזון, הסעות וכיו"ב)</w:t>
      </w:r>
      <w:r>
        <w:rPr>
          <w:rFonts w:cs="David"/>
          <w:sz w:val="24"/>
          <w:szCs w:val="24"/>
          <w:rtl/>
        </w:rPr>
        <w:t xml:space="preserve"> כפי ש</w:t>
      </w:r>
      <w:r>
        <w:rPr>
          <w:rFonts w:cs="David" w:hint="cs"/>
          <w:sz w:val="24"/>
          <w:szCs w:val="24"/>
          <w:rtl/>
        </w:rPr>
        <w:t>י</w:t>
      </w:r>
      <w:r>
        <w:rPr>
          <w:rFonts w:cs="David"/>
          <w:sz w:val="24"/>
          <w:szCs w:val="24"/>
          <w:rtl/>
        </w:rPr>
        <w:t>מצא לנכון או כפי שימצא לנכון המזמין בהתאם לנהליו הפנימיים. מובהר כי, עלויות אלה כלולות בתמורה בגין השירותים.</w:t>
      </w:r>
      <w:r>
        <w:rPr>
          <w:rFonts w:cs="David" w:hint="cs"/>
          <w:sz w:val="24"/>
          <w:szCs w:val="24"/>
          <w:rtl/>
        </w:rPr>
        <w:t xml:space="preserve"> בהתאם להוראת סעיף 2ב לחוק עסקאות גופים ציבוריים, מצורף </w:t>
      </w:r>
      <w:r>
        <w:rPr>
          <w:rFonts w:cs="David" w:hint="cs"/>
          <w:b/>
          <w:bCs/>
          <w:sz w:val="24"/>
          <w:szCs w:val="24"/>
          <w:u w:val="single"/>
          <w:rtl/>
        </w:rPr>
        <w:t xml:space="preserve">כנספח </w:t>
      </w:r>
      <w:r w:rsidR="00C477B4">
        <w:rPr>
          <w:rFonts w:cs="David" w:hint="cs"/>
          <w:b/>
          <w:bCs/>
          <w:sz w:val="24"/>
          <w:szCs w:val="24"/>
          <w:u w:val="single"/>
          <w:rtl/>
        </w:rPr>
        <w:t>0.9.3</w:t>
      </w:r>
      <w:r>
        <w:rPr>
          <w:rFonts w:cs="David" w:hint="cs"/>
          <w:sz w:val="24"/>
          <w:szCs w:val="24"/>
          <w:rtl/>
        </w:rPr>
        <w:t xml:space="preserve"> תצהיר בכתב מאת הספק לעניין עמידתו בהוראות חוק שכר מינימום.  </w:t>
      </w:r>
    </w:p>
    <w:p w14:paraId="0B2E6563" w14:textId="77777777" w:rsidR="009003FA" w:rsidRDefault="009003FA" w:rsidP="00F22EBA">
      <w:pPr>
        <w:pStyle w:val="a0"/>
        <w:numPr>
          <w:ilvl w:val="1"/>
          <w:numId w:val="5"/>
        </w:numPr>
        <w:ind w:right="0"/>
        <w:rPr>
          <w:rFonts w:cs="David"/>
          <w:sz w:val="24"/>
          <w:szCs w:val="24"/>
          <w:rtl/>
        </w:rPr>
      </w:pPr>
      <w:bookmarkStart w:id="4" w:name="_Ref91504996"/>
      <w:r>
        <w:rPr>
          <w:rFonts w:cs="David"/>
          <w:sz w:val="24"/>
          <w:szCs w:val="24"/>
          <w:rtl/>
        </w:rPr>
        <w:t>הספק מתחייב</w:t>
      </w:r>
      <w:r>
        <w:rPr>
          <w:rFonts w:cs="David" w:hint="cs"/>
          <w:sz w:val="24"/>
          <w:szCs w:val="24"/>
          <w:rtl/>
        </w:rPr>
        <w:t>,</w:t>
      </w:r>
      <w:r>
        <w:rPr>
          <w:rFonts w:cs="David"/>
          <w:sz w:val="24"/>
          <w:szCs w:val="24"/>
          <w:rtl/>
        </w:rPr>
        <w:t xml:space="preserve"> כי</w:t>
      </w:r>
      <w:r>
        <w:rPr>
          <w:rFonts w:cs="David" w:hint="cs"/>
          <w:sz w:val="24"/>
          <w:szCs w:val="24"/>
          <w:rtl/>
        </w:rPr>
        <w:t xml:space="preserve"> במקרה בו מי מנותני השירות </w:t>
      </w:r>
      <w:r>
        <w:rPr>
          <w:rFonts w:cs="David"/>
          <w:sz w:val="24"/>
          <w:szCs w:val="24"/>
          <w:rtl/>
        </w:rPr>
        <w:t>ו/או צד שלישי כלשהו י</w:t>
      </w:r>
      <w:r>
        <w:rPr>
          <w:rFonts w:cs="David" w:hint="cs"/>
          <w:sz w:val="24"/>
          <w:szCs w:val="24"/>
          <w:rtl/>
        </w:rPr>
        <w:t>מציאו למזמין דרישה או ית</w:t>
      </w:r>
      <w:r>
        <w:rPr>
          <w:rFonts w:cs="David"/>
          <w:sz w:val="24"/>
          <w:szCs w:val="24"/>
          <w:rtl/>
        </w:rPr>
        <w:t xml:space="preserve">בעו את המזמין בעילה כלשהי בקשר עם </w:t>
      </w:r>
      <w:r>
        <w:rPr>
          <w:rFonts w:cs="David"/>
          <w:snapToGrid w:val="0"/>
          <w:sz w:val="24"/>
          <w:szCs w:val="24"/>
          <w:rtl/>
        </w:rPr>
        <w:t xml:space="preserve">יחסי עובד-מעביד </w:t>
      </w:r>
      <w:r>
        <w:rPr>
          <w:rFonts w:cs="David" w:hint="cs"/>
          <w:snapToGrid w:val="0"/>
          <w:sz w:val="24"/>
          <w:szCs w:val="24"/>
          <w:rtl/>
        </w:rPr>
        <w:t xml:space="preserve">נטענים </w:t>
      </w:r>
      <w:r>
        <w:rPr>
          <w:rFonts w:cs="David"/>
          <w:snapToGrid w:val="0"/>
          <w:sz w:val="24"/>
          <w:szCs w:val="24"/>
          <w:rtl/>
        </w:rPr>
        <w:t xml:space="preserve">בין הספק ו/או </w:t>
      </w:r>
      <w:r>
        <w:rPr>
          <w:rFonts w:cs="David" w:hint="cs"/>
          <w:snapToGrid w:val="0"/>
          <w:sz w:val="24"/>
          <w:szCs w:val="24"/>
          <w:rtl/>
        </w:rPr>
        <w:t xml:space="preserve">מי מנותני השירות ו/או </w:t>
      </w:r>
      <w:r>
        <w:rPr>
          <w:rFonts w:cs="David"/>
          <w:snapToGrid w:val="0"/>
          <w:sz w:val="24"/>
          <w:szCs w:val="24"/>
          <w:rtl/>
        </w:rPr>
        <w:t xml:space="preserve">עובדי הספק לבין המזמין, </w:t>
      </w:r>
      <w:r>
        <w:rPr>
          <w:rFonts w:cs="David" w:hint="cs"/>
          <w:snapToGrid w:val="0"/>
          <w:sz w:val="24"/>
          <w:szCs w:val="24"/>
          <w:rtl/>
        </w:rPr>
        <w:t>י</w:t>
      </w:r>
      <w:r>
        <w:rPr>
          <w:rFonts w:cs="David"/>
          <w:snapToGrid w:val="0"/>
          <w:sz w:val="24"/>
          <w:szCs w:val="24"/>
          <w:rtl/>
        </w:rPr>
        <w:t xml:space="preserve">שפה הספק את המזמין </w:t>
      </w:r>
      <w:r>
        <w:rPr>
          <w:rFonts w:cs="David" w:hint="cs"/>
          <w:snapToGrid w:val="0"/>
          <w:sz w:val="24"/>
          <w:szCs w:val="24"/>
          <w:rtl/>
        </w:rPr>
        <w:t xml:space="preserve">מיד </w:t>
      </w:r>
      <w:r>
        <w:rPr>
          <w:rFonts w:cs="David"/>
          <w:snapToGrid w:val="0"/>
          <w:sz w:val="24"/>
          <w:szCs w:val="24"/>
          <w:rtl/>
        </w:rPr>
        <w:t>לפי דרישתו הראשונה</w:t>
      </w:r>
      <w:r>
        <w:rPr>
          <w:rFonts w:cs="David"/>
          <w:sz w:val="24"/>
          <w:szCs w:val="24"/>
          <w:rtl/>
        </w:rPr>
        <w:t xml:space="preserve">, על כל הוצאה שתיגרם לו בגין או בקשר עם תביעה או דרישה כאמור, לרבות שכר טרחת עורכי-דין. </w:t>
      </w:r>
      <w:r>
        <w:rPr>
          <w:rFonts w:cs="David" w:hint="cs"/>
          <w:sz w:val="24"/>
          <w:szCs w:val="24"/>
          <w:rtl/>
        </w:rPr>
        <w:t xml:space="preserve">האמור בסעיף זה כפוף לכך שהמזמין יודיע לספק אודות קבלת תביעה </w:t>
      </w:r>
      <w:r>
        <w:rPr>
          <w:rFonts w:cs="David"/>
          <w:sz w:val="24"/>
          <w:szCs w:val="24"/>
          <w:rtl/>
        </w:rPr>
        <w:t xml:space="preserve">או דרישה </w:t>
      </w:r>
      <w:r>
        <w:rPr>
          <w:rFonts w:cs="David" w:hint="cs"/>
          <w:sz w:val="24"/>
          <w:szCs w:val="24"/>
          <w:rtl/>
        </w:rPr>
        <w:t>כאמור, יאפשר לספק להשתתף (על חשבון הספק) בהגנה מפני התביעה, ולא יתפשר בנוגע לתביעה או דרישה כאמור שלא בהסכמת הספק מראש ובכתב.</w:t>
      </w:r>
      <w:bookmarkEnd w:id="4"/>
    </w:p>
    <w:p w14:paraId="0DF4509F" w14:textId="77777777" w:rsidR="009003FA" w:rsidRDefault="009003FA" w:rsidP="00F22EBA">
      <w:pPr>
        <w:pStyle w:val="a0"/>
        <w:numPr>
          <w:ilvl w:val="1"/>
          <w:numId w:val="5"/>
        </w:numPr>
        <w:ind w:right="0"/>
        <w:rPr>
          <w:rFonts w:cs="David"/>
          <w:sz w:val="24"/>
          <w:szCs w:val="24"/>
          <w:rtl/>
        </w:rPr>
      </w:pPr>
      <w:bookmarkStart w:id="5" w:name="_Ref91504984"/>
      <w:r>
        <w:rPr>
          <w:rFonts w:cs="David"/>
          <w:sz w:val="24"/>
          <w:szCs w:val="24"/>
          <w:rtl/>
        </w:rPr>
        <w:t>היה ומסיבה כלשהי יקבע על-ידי רשות מוסמכת, לרבות על-ידי גוף שיפוטי</w:t>
      </w:r>
      <w:r>
        <w:rPr>
          <w:rFonts w:cs="David" w:hint="cs"/>
          <w:sz w:val="24"/>
          <w:szCs w:val="24"/>
          <w:rtl/>
        </w:rPr>
        <w:t xml:space="preserve"> או בכל אופן אחר</w:t>
      </w:r>
      <w:r>
        <w:rPr>
          <w:rFonts w:cs="David"/>
          <w:sz w:val="24"/>
          <w:szCs w:val="24"/>
          <w:rtl/>
        </w:rPr>
        <w:t>, כי עובדי הספק</w:t>
      </w:r>
      <w:r>
        <w:rPr>
          <w:rFonts w:cs="David" w:hint="cs"/>
          <w:sz w:val="24"/>
          <w:szCs w:val="24"/>
          <w:rtl/>
        </w:rPr>
        <w:t xml:space="preserve"> ו/או נותני השירות</w:t>
      </w:r>
      <w:r>
        <w:rPr>
          <w:rFonts w:cs="David"/>
          <w:sz w:val="24"/>
          <w:szCs w:val="24"/>
          <w:rtl/>
        </w:rPr>
        <w:t xml:space="preserve">, כולם או מקצתם, הינם עובדי המזמין (לעניין סעיף </w:t>
      </w:r>
      <w:r>
        <w:rPr>
          <w:rFonts w:cs="David" w:hint="cs"/>
          <w:sz w:val="24"/>
          <w:szCs w:val="24"/>
          <w:rtl/>
        </w:rPr>
        <w:t>9.5</w:t>
      </w:r>
      <w:r>
        <w:rPr>
          <w:rFonts w:cs="David"/>
          <w:sz w:val="24"/>
          <w:szCs w:val="24"/>
          <w:rtl/>
        </w:rPr>
        <w:t xml:space="preserve"> זה "</w:t>
      </w:r>
      <w:r>
        <w:rPr>
          <w:rFonts w:cs="David"/>
          <w:b/>
          <w:bCs/>
          <w:sz w:val="24"/>
          <w:szCs w:val="24"/>
          <w:rtl/>
        </w:rPr>
        <w:t>העובדים</w:t>
      </w:r>
      <w:r>
        <w:rPr>
          <w:rFonts w:cs="David"/>
          <w:sz w:val="24"/>
          <w:szCs w:val="24"/>
          <w:rtl/>
        </w:rPr>
        <w:t>" או "</w:t>
      </w:r>
      <w:r>
        <w:rPr>
          <w:rFonts w:cs="David"/>
          <w:b/>
          <w:bCs/>
          <w:sz w:val="24"/>
          <w:szCs w:val="24"/>
          <w:rtl/>
        </w:rPr>
        <w:t>העובד</w:t>
      </w:r>
      <w:r>
        <w:rPr>
          <w:rFonts w:cs="David"/>
          <w:sz w:val="24"/>
          <w:szCs w:val="24"/>
          <w:rtl/>
        </w:rPr>
        <w:t>"), יחולו ההוראות הבאות:</w:t>
      </w:r>
      <w:bookmarkEnd w:id="5"/>
    </w:p>
    <w:p w14:paraId="70C5AC71" w14:textId="77777777" w:rsidR="009003FA" w:rsidRDefault="009003FA" w:rsidP="00F22EBA">
      <w:pPr>
        <w:pStyle w:val="a0"/>
        <w:numPr>
          <w:ilvl w:val="2"/>
          <w:numId w:val="5"/>
        </w:numPr>
        <w:ind w:right="0"/>
        <w:rPr>
          <w:rFonts w:cs="David"/>
          <w:sz w:val="24"/>
          <w:szCs w:val="24"/>
          <w:rtl/>
        </w:rPr>
      </w:pPr>
      <w:r>
        <w:rPr>
          <w:rFonts w:cs="David"/>
          <w:sz w:val="24"/>
          <w:szCs w:val="24"/>
          <w:rtl/>
        </w:rPr>
        <w:t xml:space="preserve">במקום התמורה </w:t>
      </w:r>
      <w:r>
        <w:rPr>
          <w:rFonts w:cs="David" w:hint="cs"/>
          <w:sz w:val="24"/>
          <w:szCs w:val="24"/>
          <w:rtl/>
        </w:rPr>
        <w:t>לה זכאי ה</w:t>
      </w:r>
      <w:r>
        <w:rPr>
          <w:rFonts w:cs="David"/>
          <w:sz w:val="24"/>
          <w:szCs w:val="24"/>
          <w:rtl/>
        </w:rPr>
        <w:t>ספק מתחילת ההתקשרות בין הצדדים בגין השירותים שסופקו למזמין, ת</w:t>
      </w:r>
      <w:r>
        <w:rPr>
          <w:rFonts w:cs="David" w:hint="cs"/>
          <w:sz w:val="24"/>
          <w:szCs w:val="24"/>
          <w:rtl/>
        </w:rPr>
        <w:t>ופחת</w:t>
      </w:r>
      <w:r>
        <w:rPr>
          <w:rFonts w:cs="David"/>
          <w:sz w:val="24"/>
          <w:szCs w:val="24"/>
          <w:rtl/>
        </w:rPr>
        <w:t xml:space="preserve"> </w:t>
      </w:r>
      <w:r>
        <w:rPr>
          <w:rFonts w:cs="David" w:hint="cs"/>
          <w:sz w:val="24"/>
          <w:szCs w:val="24"/>
          <w:rtl/>
        </w:rPr>
        <w:t>ה</w:t>
      </w:r>
      <w:r>
        <w:rPr>
          <w:rFonts w:cs="David"/>
          <w:sz w:val="24"/>
          <w:szCs w:val="24"/>
          <w:rtl/>
        </w:rPr>
        <w:t xml:space="preserve">תמורה </w:t>
      </w:r>
      <w:r>
        <w:rPr>
          <w:rFonts w:cs="David" w:hint="cs"/>
          <w:sz w:val="24"/>
          <w:szCs w:val="24"/>
          <w:rtl/>
        </w:rPr>
        <w:t xml:space="preserve">כאמור </w:t>
      </w:r>
      <w:r>
        <w:rPr>
          <w:rFonts w:cs="David"/>
          <w:sz w:val="24"/>
          <w:szCs w:val="24"/>
          <w:rtl/>
        </w:rPr>
        <w:t xml:space="preserve">בשיעור של 35% ויראו את הספק במקרה כזה כזכאי אך ורק לתמורה </w:t>
      </w:r>
      <w:r>
        <w:rPr>
          <w:rFonts w:cs="David" w:hint="cs"/>
          <w:sz w:val="24"/>
          <w:szCs w:val="24"/>
          <w:rtl/>
        </w:rPr>
        <w:t>המופחתת</w:t>
      </w:r>
      <w:r>
        <w:rPr>
          <w:rFonts w:cs="David"/>
          <w:sz w:val="24"/>
          <w:szCs w:val="24"/>
          <w:rtl/>
        </w:rPr>
        <w:t xml:space="preserve"> (</w:t>
      </w:r>
      <w:r>
        <w:rPr>
          <w:rFonts w:cs="David" w:hint="cs"/>
          <w:sz w:val="24"/>
          <w:szCs w:val="24"/>
          <w:rtl/>
        </w:rPr>
        <w:t>היינו- לתמורה בשיעור של 65% מהתמורה המקורית שנקבעה בהסכם</w:t>
      </w:r>
      <w:r>
        <w:rPr>
          <w:rFonts w:cs="David"/>
          <w:sz w:val="24"/>
          <w:szCs w:val="24"/>
          <w:rtl/>
        </w:rPr>
        <w:t>) רטרואקטיבית ממועד תחילת ההתקשרות שבין הצדדים.</w:t>
      </w:r>
    </w:p>
    <w:p w14:paraId="6A754C3B" w14:textId="77777777" w:rsidR="009003FA" w:rsidRDefault="009003FA" w:rsidP="00F22EBA">
      <w:pPr>
        <w:pStyle w:val="a0"/>
        <w:numPr>
          <w:ilvl w:val="2"/>
          <w:numId w:val="5"/>
        </w:numPr>
        <w:ind w:right="0"/>
        <w:rPr>
          <w:rFonts w:cs="David"/>
          <w:sz w:val="24"/>
          <w:szCs w:val="24"/>
        </w:rPr>
      </w:pPr>
      <w:r>
        <w:rPr>
          <w:rFonts w:cs="David"/>
          <w:sz w:val="24"/>
          <w:szCs w:val="24"/>
          <w:rtl/>
        </w:rPr>
        <w:t xml:space="preserve">על הספק יהיה להחזיר למזמין </w:t>
      </w:r>
      <w:proofErr w:type="spellStart"/>
      <w:r>
        <w:rPr>
          <w:rFonts w:cs="David"/>
          <w:sz w:val="24"/>
          <w:szCs w:val="24"/>
          <w:rtl/>
        </w:rPr>
        <w:t>מיידית</w:t>
      </w:r>
      <w:proofErr w:type="spellEnd"/>
      <w:r>
        <w:rPr>
          <w:rFonts w:cs="David"/>
          <w:sz w:val="24"/>
          <w:szCs w:val="24"/>
          <w:rtl/>
        </w:rPr>
        <w:t xml:space="preserve"> כל סכום ששולם ממועד תחילת ההתקשרות מעל לתמורה המופחתת, כשהוא צמוד ל</w:t>
      </w:r>
      <w:r>
        <w:rPr>
          <w:rFonts w:cs="David" w:hint="cs"/>
          <w:sz w:val="24"/>
          <w:szCs w:val="24"/>
          <w:rtl/>
        </w:rPr>
        <w:t>מדד המחירים לצרכן.</w:t>
      </w:r>
    </w:p>
    <w:p w14:paraId="30FA63E7" w14:textId="77777777" w:rsidR="009003FA" w:rsidRDefault="009003FA" w:rsidP="00F22EBA">
      <w:pPr>
        <w:pStyle w:val="a0"/>
        <w:numPr>
          <w:ilvl w:val="2"/>
          <w:numId w:val="5"/>
        </w:numPr>
        <w:ind w:right="0"/>
        <w:rPr>
          <w:rFonts w:cs="David"/>
          <w:sz w:val="24"/>
          <w:szCs w:val="24"/>
        </w:rPr>
      </w:pPr>
      <w:r>
        <w:rPr>
          <w:rFonts w:cs="David" w:hint="cs"/>
          <w:sz w:val="24"/>
          <w:szCs w:val="24"/>
          <w:rtl/>
        </w:rPr>
        <w:t>למען הסר ספק, יובהר כי במקרה בו יראו חלק  מעובדי הספק כעובדי המזמין כאמור לעיל, ייושמו סעיפים 9.5.1 ו- 9.5.2 לעיל באופן יחסי.</w:t>
      </w:r>
    </w:p>
    <w:p w14:paraId="10D7610C" w14:textId="77777777" w:rsidR="009003FA" w:rsidRDefault="009003FA" w:rsidP="00F22EBA">
      <w:pPr>
        <w:pStyle w:val="a0"/>
        <w:numPr>
          <w:ilvl w:val="2"/>
          <w:numId w:val="5"/>
        </w:numPr>
        <w:ind w:right="0"/>
        <w:rPr>
          <w:rFonts w:cs="David"/>
          <w:sz w:val="24"/>
          <w:szCs w:val="24"/>
        </w:rPr>
      </w:pPr>
      <w:r>
        <w:rPr>
          <w:rFonts w:cs="David"/>
          <w:sz w:val="24"/>
          <w:szCs w:val="24"/>
          <w:rtl/>
        </w:rPr>
        <w:t>בנוסף, מובהר כי התמורה בגין השירותים לא תגדל בעקבות קביעה כאמור.</w:t>
      </w:r>
    </w:p>
    <w:p w14:paraId="31B2D1D1" w14:textId="77777777" w:rsidR="009003FA" w:rsidRDefault="009003FA" w:rsidP="00F22EBA">
      <w:pPr>
        <w:pStyle w:val="a0"/>
        <w:numPr>
          <w:ilvl w:val="2"/>
          <w:numId w:val="5"/>
        </w:numPr>
        <w:ind w:right="0"/>
        <w:rPr>
          <w:rFonts w:cs="David"/>
          <w:sz w:val="24"/>
          <w:szCs w:val="24"/>
          <w:rtl/>
        </w:rPr>
      </w:pPr>
      <w:r>
        <w:rPr>
          <w:rFonts w:cs="David" w:hint="cs"/>
          <w:sz w:val="24"/>
          <w:szCs w:val="24"/>
          <w:rtl/>
        </w:rPr>
        <w:t xml:space="preserve">הוראות סעיף </w:t>
      </w:r>
      <w:r>
        <w:rPr>
          <w:rFonts w:cs="David"/>
          <w:sz w:val="24"/>
          <w:szCs w:val="24"/>
          <w:rtl/>
        </w:rPr>
        <w:fldChar w:fldCharType="begin"/>
      </w:r>
      <w:r>
        <w:rPr>
          <w:rFonts w:cs="David"/>
          <w:sz w:val="24"/>
          <w:szCs w:val="24"/>
          <w:rtl/>
        </w:rPr>
        <w:instrText xml:space="preserve"> </w:instrText>
      </w:r>
      <w:r>
        <w:rPr>
          <w:rFonts w:cs="David"/>
          <w:sz w:val="24"/>
          <w:szCs w:val="24"/>
        </w:rPr>
        <w:instrText xml:space="preserve">REF </w:instrText>
      </w:r>
      <w:r>
        <w:rPr>
          <w:rFonts w:cs="David"/>
          <w:sz w:val="24"/>
          <w:szCs w:val="24"/>
          <w:rtl/>
        </w:rPr>
        <w:instrText>_</w:instrText>
      </w:r>
      <w:r>
        <w:rPr>
          <w:rFonts w:cs="David"/>
          <w:sz w:val="24"/>
          <w:szCs w:val="24"/>
        </w:rPr>
        <w:instrText>Ref91504984 \r \h</w:instrText>
      </w:r>
      <w:r>
        <w:rPr>
          <w:rFonts w:cs="David"/>
          <w:sz w:val="24"/>
          <w:szCs w:val="24"/>
          <w:rtl/>
        </w:rPr>
        <w:instrText xml:space="preserve"> </w:instrText>
      </w:r>
      <w:r>
        <w:rPr>
          <w:rFonts w:cs="David"/>
          <w:sz w:val="24"/>
          <w:szCs w:val="24"/>
          <w:rtl/>
        </w:rPr>
      </w:r>
      <w:r>
        <w:rPr>
          <w:rFonts w:cs="David"/>
          <w:sz w:val="24"/>
          <w:szCs w:val="24"/>
          <w:rtl/>
        </w:rPr>
        <w:fldChar w:fldCharType="separate"/>
      </w:r>
      <w:r w:rsidR="00286736">
        <w:rPr>
          <w:rFonts w:cs="David"/>
          <w:sz w:val="24"/>
          <w:szCs w:val="24"/>
          <w:rtl/>
        </w:rPr>
        <w:t>‏9.5</w:t>
      </w:r>
      <w:r>
        <w:rPr>
          <w:rFonts w:cs="David"/>
          <w:sz w:val="24"/>
          <w:szCs w:val="24"/>
          <w:rtl/>
        </w:rPr>
        <w:fldChar w:fldCharType="end"/>
      </w:r>
      <w:r>
        <w:rPr>
          <w:rFonts w:cs="David" w:hint="cs"/>
          <w:sz w:val="24"/>
          <w:szCs w:val="24"/>
          <w:rtl/>
        </w:rPr>
        <w:t xml:space="preserve"> זה לא תחולנה במקרה בו שיפה הספק את המזמין על מלוא הוצאותיו לפי סעיף </w:t>
      </w:r>
      <w:r>
        <w:rPr>
          <w:rFonts w:cs="David"/>
          <w:sz w:val="24"/>
          <w:szCs w:val="24"/>
          <w:rtl/>
        </w:rPr>
        <w:fldChar w:fldCharType="begin"/>
      </w:r>
      <w:r>
        <w:rPr>
          <w:rFonts w:cs="David"/>
          <w:sz w:val="24"/>
          <w:szCs w:val="24"/>
          <w:rtl/>
        </w:rPr>
        <w:instrText xml:space="preserve"> </w:instrText>
      </w:r>
      <w:r>
        <w:rPr>
          <w:rFonts w:cs="David"/>
          <w:sz w:val="24"/>
          <w:szCs w:val="24"/>
        </w:rPr>
        <w:instrText xml:space="preserve">REF </w:instrText>
      </w:r>
      <w:r>
        <w:rPr>
          <w:rFonts w:cs="David"/>
          <w:sz w:val="24"/>
          <w:szCs w:val="24"/>
          <w:rtl/>
        </w:rPr>
        <w:instrText>_</w:instrText>
      </w:r>
      <w:r>
        <w:rPr>
          <w:rFonts w:cs="David"/>
          <w:sz w:val="24"/>
          <w:szCs w:val="24"/>
        </w:rPr>
        <w:instrText>Ref91504996 \r \h</w:instrText>
      </w:r>
      <w:r>
        <w:rPr>
          <w:rFonts w:cs="David"/>
          <w:sz w:val="24"/>
          <w:szCs w:val="24"/>
          <w:rtl/>
        </w:rPr>
        <w:instrText xml:space="preserve"> </w:instrText>
      </w:r>
      <w:r>
        <w:rPr>
          <w:rFonts w:cs="David"/>
          <w:sz w:val="24"/>
          <w:szCs w:val="24"/>
          <w:rtl/>
        </w:rPr>
      </w:r>
      <w:r>
        <w:rPr>
          <w:rFonts w:cs="David"/>
          <w:sz w:val="24"/>
          <w:szCs w:val="24"/>
          <w:rtl/>
        </w:rPr>
        <w:fldChar w:fldCharType="separate"/>
      </w:r>
      <w:r w:rsidR="00286736">
        <w:rPr>
          <w:rFonts w:cs="David"/>
          <w:sz w:val="24"/>
          <w:szCs w:val="24"/>
          <w:rtl/>
        </w:rPr>
        <w:t>‏9.4</w:t>
      </w:r>
      <w:r>
        <w:rPr>
          <w:rFonts w:cs="David"/>
          <w:sz w:val="24"/>
          <w:szCs w:val="24"/>
          <w:rtl/>
        </w:rPr>
        <w:fldChar w:fldCharType="end"/>
      </w:r>
      <w:r>
        <w:rPr>
          <w:rFonts w:cs="David" w:hint="cs"/>
          <w:sz w:val="24"/>
          <w:szCs w:val="24"/>
          <w:rtl/>
        </w:rPr>
        <w:t xml:space="preserve"> לעיל.</w:t>
      </w:r>
    </w:p>
    <w:p w14:paraId="34280B34" w14:textId="77777777" w:rsidR="009003FA" w:rsidRDefault="009003FA" w:rsidP="00F22EBA">
      <w:pPr>
        <w:pStyle w:val="a0"/>
        <w:numPr>
          <w:ilvl w:val="1"/>
          <w:numId w:val="5"/>
        </w:numPr>
        <w:ind w:right="0"/>
        <w:rPr>
          <w:rFonts w:cs="David"/>
          <w:sz w:val="24"/>
          <w:szCs w:val="24"/>
        </w:rPr>
      </w:pPr>
      <w:r>
        <w:rPr>
          <w:rFonts w:cs="David"/>
          <w:sz w:val="24"/>
          <w:szCs w:val="24"/>
          <w:rtl/>
        </w:rPr>
        <w:t>הספק מתחייב</w:t>
      </w:r>
      <w:r>
        <w:rPr>
          <w:rFonts w:cs="David" w:hint="cs"/>
          <w:sz w:val="24"/>
          <w:szCs w:val="24"/>
          <w:rtl/>
        </w:rPr>
        <w:t>,</w:t>
      </w:r>
      <w:r>
        <w:rPr>
          <w:rFonts w:cs="David"/>
          <w:sz w:val="24"/>
          <w:szCs w:val="24"/>
          <w:rtl/>
        </w:rPr>
        <w:t xml:space="preserve"> כי</w:t>
      </w:r>
      <w:r>
        <w:rPr>
          <w:rFonts w:cs="David" w:hint="cs"/>
          <w:sz w:val="24"/>
          <w:szCs w:val="24"/>
          <w:rtl/>
        </w:rPr>
        <w:t xml:space="preserve"> </w:t>
      </w:r>
      <w:r>
        <w:rPr>
          <w:rFonts w:cs="David"/>
          <w:sz w:val="24"/>
          <w:szCs w:val="24"/>
          <w:rtl/>
        </w:rPr>
        <w:t>היה ומסיבה כלשהי יקבע על-ידי רשות מוסמכת, לרבות על-ידי גוף שיפוטי</w:t>
      </w:r>
      <w:r>
        <w:rPr>
          <w:rFonts w:cs="David" w:hint="cs"/>
          <w:sz w:val="24"/>
          <w:szCs w:val="24"/>
          <w:rtl/>
        </w:rPr>
        <w:t xml:space="preserve"> או בכל אופן אחר,</w:t>
      </w:r>
      <w:r>
        <w:rPr>
          <w:rFonts w:cs="David"/>
          <w:sz w:val="24"/>
          <w:szCs w:val="24"/>
          <w:rtl/>
        </w:rPr>
        <w:t xml:space="preserve"> כי</w:t>
      </w:r>
      <w:r>
        <w:rPr>
          <w:rFonts w:cs="David" w:hint="cs"/>
          <w:sz w:val="24"/>
          <w:szCs w:val="24"/>
          <w:rtl/>
        </w:rPr>
        <w:t xml:space="preserve"> על אף הצהרתו של הספק לפי סעיף 2.8 לעיל,</w:t>
      </w:r>
      <w:r>
        <w:rPr>
          <w:rFonts w:cs="David"/>
          <w:sz w:val="24"/>
          <w:szCs w:val="24"/>
          <w:rtl/>
        </w:rPr>
        <w:t xml:space="preserve"> הספק הי</w:t>
      </w:r>
      <w:r>
        <w:rPr>
          <w:rFonts w:cs="David" w:hint="cs"/>
          <w:sz w:val="24"/>
          <w:szCs w:val="24"/>
          <w:rtl/>
        </w:rPr>
        <w:t>נו</w:t>
      </w:r>
      <w:r>
        <w:rPr>
          <w:rFonts w:cs="David"/>
          <w:sz w:val="24"/>
          <w:szCs w:val="24"/>
          <w:rtl/>
        </w:rPr>
        <w:t xml:space="preserve"> קבלן כוח אדם כמשמעו בחוק קבלני כוח אדם, </w:t>
      </w:r>
      <w:r>
        <w:rPr>
          <w:rFonts w:cs="David" w:hint="cs"/>
          <w:sz w:val="24"/>
          <w:szCs w:val="24"/>
          <w:rtl/>
        </w:rPr>
        <w:t xml:space="preserve">ישפה </w:t>
      </w:r>
      <w:r>
        <w:rPr>
          <w:rFonts w:cs="David"/>
          <w:sz w:val="24"/>
          <w:szCs w:val="24"/>
          <w:rtl/>
        </w:rPr>
        <w:t>הספק את המזמין בגין כל תשלום והוצאה (לרבות שכר טרחת עורכי דין), אשר המזמין יידרש לשלם או ישלם בגין קביעה כאמור. בנוסף, מובהר</w:t>
      </w:r>
      <w:r>
        <w:rPr>
          <w:rFonts w:cs="David" w:hint="cs"/>
          <w:sz w:val="24"/>
          <w:szCs w:val="24"/>
          <w:rtl/>
        </w:rPr>
        <w:t>,</w:t>
      </w:r>
      <w:r>
        <w:rPr>
          <w:rFonts w:cs="David"/>
          <w:sz w:val="24"/>
          <w:szCs w:val="24"/>
          <w:rtl/>
        </w:rPr>
        <w:t xml:space="preserve"> כי התמורה בגין השירותים לא תגדל בעקבות קביעה כאמור.</w:t>
      </w:r>
      <w:r>
        <w:rPr>
          <w:rFonts w:cs="David" w:hint="cs"/>
          <w:sz w:val="24"/>
          <w:szCs w:val="24"/>
          <w:rtl/>
        </w:rPr>
        <w:t xml:space="preserve"> </w:t>
      </w:r>
    </w:p>
    <w:p w14:paraId="7F42A048" w14:textId="77777777" w:rsidR="009003FA" w:rsidRDefault="009003FA" w:rsidP="00F22EBA">
      <w:pPr>
        <w:pStyle w:val="a0"/>
        <w:numPr>
          <w:ilvl w:val="1"/>
          <w:numId w:val="5"/>
        </w:numPr>
        <w:ind w:right="0"/>
        <w:rPr>
          <w:rFonts w:cs="David"/>
          <w:sz w:val="24"/>
          <w:szCs w:val="24"/>
          <w:rtl/>
        </w:rPr>
      </w:pPr>
      <w:r>
        <w:rPr>
          <w:rFonts w:cs="David"/>
          <w:sz w:val="24"/>
          <w:szCs w:val="24"/>
          <w:rtl/>
        </w:rPr>
        <w:t>מובהר בזאת</w:t>
      </w:r>
      <w:r>
        <w:rPr>
          <w:rFonts w:cs="David" w:hint="cs"/>
          <w:sz w:val="24"/>
          <w:szCs w:val="24"/>
          <w:rtl/>
        </w:rPr>
        <w:t>,</w:t>
      </w:r>
      <w:r>
        <w:rPr>
          <w:rFonts w:cs="David"/>
          <w:sz w:val="24"/>
          <w:szCs w:val="24"/>
          <w:rtl/>
        </w:rPr>
        <w:t xml:space="preserve"> כי הצהרותי</w:t>
      </w:r>
      <w:r>
        <w:rPr>
          <w:rFonts w:cs="David" w:hint="cs"/>
          <w:sz w:val="24"/>
          <w:szCs w:val="24"/>
          <w:rtl/>
        </w:rPr>
        <w:t>ו</w:t>
      </w:r>
      <w:r>
        <w:rPr>
          <w:rFonts w:cs="David"/>
          <w:sz w:val="24"/>
          <w:szCs w:val="24"/>
          <w:rtl/>
        </w:rPr>
        <w:t xml:space="preserve"> ו</w:t>
      </w:r>
      <w:r>
        <w:rPr>
          <w:rFonts w:cs="David" w:hint="cs"/>
          <w:sz w:val="24"/>
          <w:szCs w:val="24"/>
          <w:rtl/>
        </w:rPr>
        <w:t>חיוביו</w:t>
      </w:r>
      <w:r>
        <w:rPr>
          <w:rFonts w:cs="David"/>
          <w:sz w:val="24"/>
          <w:szCs w:val="24"/>
          <w:rtl/>
        </w:rPr>
        <w:t xml:space="preserve"> של הספק בסע</w:t>
      </w:r>
      <w:r>
        <w:rPr>
          <w:rFonts w:cs="David" w:hint="cs"/>
          <w:sz w:val="24"/>
          <w:szCs w:val="24"/>
          <w:rtl/>
        </w:rPr>
        <w:t xml:space="preserve">יף 9 זה </w:t>
      </w:r>
      <w:r>
        <w:rPr>
          <w:rFonts w:cs="David"/>
          <w:sz w:val="24"/>
          <w:szCs w:val="24"/>
          <w:rtl/>
        </w:rPr>
        <w:t>הינ</w:t>
      </w:r>
      <w:r>
        <w:rPr>
          <w:rFonts w:cs="David" w:hint="cs"/>
          <w:sz w:val="24"/>
          <w:szCs w:val="24"/>
          <w:rtl/>
        </w:rPr>
        <w:t>ם</w:t>
      </w:r>
      <w:r>
        <w:rPr>
          <w:rFonts w:cs="David"/>
          <w:sz w:val="24"/>
          <w:szCs w:val="24"/>
          <w:rtl/>
        </w:rPr>
        <w:t xml:space="preserve"> בבחינת תנאי יסודי להתקשרות המזמין עם הספק, ובחישוב התמורה אותה </w:t>
      </w:r>
      <w:r>
        <w:rPr>
          <w:rFonts w:cs="David" w:hint="cs"/>
          <w:sz w:val="24"/>
          <w:szCs w:val="24"/>
          <w:rtl/>
        </w:rPr>
        <w:t>י</w:t>
      </w:r>
      <w:r>
        <w:rPr>
          <w:rFonts w:cs="David"/>
          <w:sz w:val="24"/>
          <w:szCs w:val="24"/>
          <w:rtl/>
        </w:rPr>
        <w:t>קבל הספק בגין מתן השירותים נלקחו בחשבון הצהרות ו</w:t>
      </w:r>
      <w:r>
        <w:rPr>
          <w:rFonts w:cs="David" w:hint="cs"/>
          <w:sz w:val="24"/>
          <w:szCs w:val="24"/>
          <w:rtl/>
        </w:rPr>
        <w:t>חיובים אלו</w:t>
      </w:r>
      <w:r>
        <w:rPr>
          <w:rFonts w:cs="David"/>
          <w:sz w:val="24"/>
          <w:szCs w:val="24"/>
          <w:rtl/>
        </w:rPr>
        <w:t>.</w:t>
      </w:r>
    </w:p>
    <w:p w14:paraId="3A0BD48E" w14:textId="77777777" w:rsidR="009003FA" w:rsidRDefault="009003FA" w:rsidP="009003FA">
      <w:pPr>
        <w:pStyle w:val="a0"/>
        <w:ind w:right="0"/>
        <w:rPr>
          <w:rFonts w:cs="David"/>
          <w:b/>
          <w:bCs/>
          <w:sz w:val="24"/>
          <w:szCs w:val="24"/>
          <w:u w:val="single"/>
        </w:rPr>
      </w:pPr>
      <w:bookmarkStart w:id="6" w:name="_Ref91505111"/>
      <w:r>
        <w:rPr>
          <w:rFonts w:cs="David" w:hint="cs"/>
          <w:b/>
          <w:bCs/>
          <w:sz w:val="24"/>
          <w:szCs w:val="24"/>
          <w:u w:val="single"/>
          <w:rtl/>
        </w:rPr>
        <w:t>עמידה בהוראות הדין</w:t>
      </w:r>
      <w:bookmarkEnd w:id="6"/>
    </w:p>
    <w:p w14:paraId="72E622BA" w14:textId="77777777" w:rsidR="009003FA" w:rsidRDefault="009003FA" w:rsidP="009003FA">
      <w:pPr>
        <w:pStyle w:val="ae"/>
        <w:ind w:left="720"/>
        <w:rPr>
          <w:rFonts w:cs="David"/>
          <w:sz w:val="24"/>
          <w:szCs w:val="24"/>
        </w:rPr>
      </w:pPr>
      <w:r>
        <w:rPr>
          <w:rFonts w:cs="David" w:hint="cs"/>
          <w:sz w:val="24"/>
          <w:szCs w:val="24"/>
          <w:rtl/>
        </w:rPr>
        <w:t>הספק ימלא אחר הוראות כל החוקים, התקנות, הצווים ושאר הדינים החלים על הספק ועל מתן שירותים מסוג השירותים נשוא הסכם זה, ובכלל זה הוראות המיועדות לשמירה על הבטיחות (בעבודה ובכלל), הבריאות, איכות הסביבה ומניעת תאונות.</w:t>
      </w:r>
      <w:r>
        <w:rPr>
          <w:rFonts w:cs="David"/>
          <w:sz w:val="24"/>
          <w:szCs w:val="24"/>
          <w:rtl/>
        </w:rPr>
        <w:t xml:space="preserve"> </w:t>
      </w:r>
      <w:r>
        <w:rPr>
          <w:rFonts w:cs="David" w:hint="cs"/>
          <w:sz w:val="24"/>
          <w:szCs w:val="24"/>
          <w:rtl/>
        </w:rPr>
        <w:t xml:space="preserve">בנוסף, הספק מצהיר כי הוא (ולא המזמין) האחראי הבלעדי לבטיחותם של נותני השירות, וכן הספק מתחייב להעמיד לרשות נותני השירות סביבת עבודה בטוחה (לרבות את כל האמצעים והאביזרים הנדרשים לשם שמירה על בטיחותם). אין באמור בסעיף </w:t>
      </w:r>
      <w:r>
        <w:rPr>
          <w:rFonts w:cs="David"/>
          <w:sz w:val="24"/>
          <w:szCs w:val="24"/>
          <w:rtl/>
        </w:rPr>
        <w:fldChar w:fldCharType="begin"/>
      </w:r>
      <w:r>
        <w:rPr>
          <w:rFonts w:cs="David"/>
          <w:sz w:val="24"/>
          <w:szCs w:val="24"/>
          <w:rtl/>
        </w:rPr>
        <w:instrText xml:space="preserve"> </w:instrText>
      </w:r>
      <w:r>
        <w:rPr>
          <w:rFonts w:cs="David"/>
          <w:sz w:val="24"/>
          <w:szCs w:val="24"/>
        </w:rPr>
        <w:instrText xml:space="preserve">REF </w:instrText>
      </w:r>
      <w:r>
        <w:rPr>
          <w:rFonts w:cs="David"/>
          <w:sz w:val="24"/>
          <w:szCs w:val="24"/>
          <w:rtl/>
        </w:rPr>
        <w:instrText>_</w:instrText>
      </w:r>
      <w:r>
        <w:rPr>
          <w:rFonts w:cs="David"/>
          <w:sz w:val="24"/>
          <w:szCs w:val="24"/>
        </w:rPr>
        <w:instrText>Ref91505111 \r \h</w:instrText>
      </w:r>
      <w:r>
        <w:rPr>
          <w:rFonts w:cs="David"/>
          <w:sz w:val="24"/>
          <w:szCs w:val="24"/>
          <w:rtl/>
        </w:rPr>
        <w:instrText xml:space="preserve"> </w:instrText>
      </w:r>
      <w:r>
        <w:rPr>
          <w:rFonts w:cs="David"/>
          <w:sz w:val="24"/>
          <w:szCs w:val="24"/>
          <w:rtl/>
        </w:rPr>
      </w:r>
      <w:r>
        <w:rPr>
          <w:rFonts w:cs="David"/>
          <w:sz w:val="24"/>
          <w:szCs w:val="24"/>
          <w:rtl/>
        </w:rPr>
        <w:fldChar w:fldCharType="separate"/>
      </w:r>
      <w:r w:rsidR="00286736">
        <w:rPr>
          <w:rFonts w:cs="David"/>
          <w:sz w:val="24"/>
          <w:szCs w:val="24"/>
          <w:rtl/>
        </w:rPr>
        <w:t>‏10</w:t>
      </w:r>
      <w:r>
        <w:rPr>
          <w:rFonts w:cs="David"/>
          <w:sz w:val="24"/>
          <w:szCs w:val="24"/>
          <w:rtl/>
        </w:rPr>
        <w:fldChar w:fldCharType="end"/>
      </w:r>
      <w:r>
        <w:rPr>
          <w:rFonts w:cs="David" w:hint="cs"/>
          <w:sz w:val="24"/>
          <w:szCs w:val="24"/>
          <w:rtl/>
        </w:rPr>
        <w:t xml:space="preserve"> זה כדי לגרוע מאחריות המזמין, עפ"י כל דין, כלפי נותני השירותים הפועלים בחצרי המזמין.</w:t>
      </w:r>
    </w:p>
    <w:p w14:paraId="01CF1CEE" w14:textId="77777777" w:rsidR="009003FA" w:rsidRDefault="009003FA" w:rsidP="009003FA">
      <w:pPr>
        <w:pStyle w:val="a0"/>
        <w:ind w:right="0"/>
        <w:rPr>
          <w:rFonts w:cs="David"/>
          <w:b/>
          <w:bCs/>
          <w:sz w:val="24"/>
          <w:szCs w:val="24"/>
          <w:u w:val="single"/>
        </w:rPr>
      </w:pPr>
      <w:r>
        <w:rPr>
          <w:rFonts w:cs="David" w:hint="cs"/>
          <w:b/>
          <w:bCs/>
          <w:sz w:val="24"/>
          <w:szCs w:val="24"/>
          <w:u w:val="single"/>
          <w:rtl/>
        </w:rPr>
        <w:t xml:space="preserve">ציוד </w:t>
      </w:r>
      <w:proofErr w:type="spellStart"/>
      <w:r>
        <w:rPr>
          <w:rFonts w:cs="David" w:hint="cs"/>
          <w:b/>
          <w:bCs/>
          <w:sz w:val="24"/>
          <w:szCs w:val="24"/>
          <w:u w:val="single"/>
          <w:rtl/>
        </w:rPr>
        <w:t>ורשיונות</w:t>
      </w:r>
      <w:proofErr w:type="spellEnd"/>
      <w:r>
        <w:rPr>
          <w:rFonts w:cs="David" w:hint="cs"/>
          <w:b/>
          <w:bCs/>
          <w:sz w:val="24"/>
          <w:szCs w:val="24"/>
          <w:u w:val="single"/>
          <w:rtl/>
        </w:rPr>
        <w:t xml:space="preserve"> הנדרשים לשם העמדת השירותים</w:t>
      </w:r>
    </w:p>
    <w:p w14:paraId="0195848C" w14:textId="77777777" w:rsidR="00712ACE" w:rsidRDefault="00712ACE" w:rsidP="00712ACE">
      <w:pPr>
        <w:pStyle w:val="a0"/>
        <w:numPr>
          <w:ilvl w:val="1"/>
          <w:numId w:val="5"/>
        </w:numPr>
        <w:ind w:right="0"/>
        <w:rPr>
          <w:rFonts w:cs="David"/>
          <w:sz w:val="24"/>
          <w:szCs w:val="24"/>
        </w:rPr>
      </w:pPr>
      <w:r>
        <w:rPr>
          <w:rFonts w:cs="David" w:hint="cs"/>
          <w:sz w:val="24"/>
          <w:szCs w:val="24"/>
          <w:rtl/>
        </w:rPr>
        <w:t xml:space="preserve">בפרק זה  - </w:t>
      </w:r>
    </w:p>
    <w:p w14:paraId="600A972C" w14:textId="77777777" w:rsidR="00712ACE" w:rsidRDefault="00712ACE" w:rsidP="00AA2A04">
      <w:pPr>
        <w:pStyle w:val="a0"/>
        <w:numPr>
          <w:ilvl w:val="0"/>
          <w:numId w:val="0"/>
        </w:numPr>
        <w:ind w:left="1474"/>
        <w:rPr>
          <w:rFonts w:cs="David"/>
          <w:sz w:val="24"/>
          <w:szCs w:val="24"/>
        </w:rPr>
      </w:pPr>
      <w:r w:rsidRPr="00AA2A04">
        <w:rPr>
          <w:rFonts w:cs="David"/>
          <w:b/>
          <w:bCs/>
          <w:sz w:val="24"/>
          <w:szCs w:val="24"/>
          <w:rtl/>
        </w:rPr>
        <w:t xml:space="preserve">" </w:t>
      </w:r>
      <w:r w:rsidRPr="00AA2A04">
        <w:rPr>
          <w:rFonts w:cs="David" w:hint="eastAsia"/>
          <w:b/>
          <w:bCs/>
          <w:sz w:val="24"/>
          <w:szCs w:val="24"/>
          <w:rtl/>
        </w:rPr>
        <w:t>כלל</w:t>
      </w:r>
      <w:r w:rsidRPr="00AA2A04">
        <w:rPr>
          <w:rFonts w:cs="David"/>
          <w:b/>
          <w:bCs/>
          <w:sz w:val="24"/>
          <w:szCs w:val="24"/>
          <w:rtl/>
        </w:rPr>
        <w:t xml:space="preserve"> </w:t>
      </w:r>
      <w:r w:rsidRPr="00AA2A04">
        <w:rPr>
          <w:rFonts w:cs="David" w:hint="eastAsia"/>
          <w:b/>
          <w:bCs/>
          <w:sz w:val="24"/>
          <w:szCs w:val="24"/>
          <w:rtl/>
        </w:rPr>
        <w:t>התשתיות</w:t>
      </w:r>
      <w:r w:rsidRPr="00AA2A04">
        <w:rPr>
          <w:rFonts w:cs="David"/>
          <w:b/>
          <w:bCs/>
          <w:sz w:val="24"/>
          <w:szCs w:val="24"/>
          <w:rtl/>
        </w:rPr>
        <w:t xml:space="preserve">, </w:t>
      </w:r>
      <w:r w:rsidRPr="00AA2A04">
        <w:rPr>
          <w:rFonts w:cs="David" w:hint="eastAsia"/>
          <w:b/>
          <w:bCs/>
          <w:sz w:val="24"/>
          <w:szCs w:val="24"/>
          <w:rtl/>
        </w:rPr>
        <w:t>המערכות</w:t>
      </w:r>
      <w:r w:rsidRPr="00AA2A04">
        <w:rPr>
          <w:rFonts w:cs="David"/>
          <w:b/>
          <w:bCs/>
          <w:sz w:val="24"/>
          <w:szCs w:val="24"/>
          <w:rtl/>
        </w:rPr>
        <w:t xml:space="preserve">, </w:t>
      </w:r>
      <w:r w:rsidRPr="00AA2A04">
        <w:rPr>
          <w:rFonts w:cs="David" w:hint="eastAsia"/>
          <w:b/>
          <w:bCs/>
          <w:sz w:val="24"/>
          <w:szCs w:val="24"/>
          <w:rtl/>
        </w:rPr>
        <w:t>הציוד</w:t>
      </w:r>
      <w:r w:rsidRPr="00AA2A04">
        <w:rPr>
          <w:rFonts w:cs="David"/>
          <w:b/>
          <w:bCs/>
          <w:sz w:val="24"/>
          <w:szCs w:val="24"/>
          <w:rtl/>
        </w:rPr>
        <w:t xml:space="preserve"> </w:t>
      </w:r>
      <w:r w:rsidRPr="00AA2A04">
        <w:rPr>
          <w:rFonts w:cs="David" w:hint="eastAsia"/>
          <w:b/>
          <w:bCs/>
          <w:sz w:val="24"/>
          <w:szCs w:val="24"/>
          <w:rtl/>
        </w:rPr>
        <w:t>והרישיונות</w:t>
      </w:r>
      <w:r w:rsidRPr="00AA2A04">
        <w:rPr>
          <w:rFonts w:cs="David"/>
          <w:b/>
          <w:bCs/>
          <w:sz w:val="24"/>
          <w:szCs w:val="24"/>
          <w:rtl/>
        </w:rPr>
        <w:t>"</w:t>
      </w:r>
      <w:r>
        <w:rPr>
          <w:rFonts w:cs="David" w:hint="cs"/>
          <w:sz w:val="24"/>
          <w:szCs w:val="24"/>
          <w:rtl/>
        </w:rPr>
        <w:t xml:space="preserve"> - </w:t>
      </w:r>
      <w:r w:rsidRPr="00712ACE">
        <w:rPr>
          <w:rFonts w:cs="David" w:hint="eastAsia"/>
          <w:sz w:val="24"/>
          <w:szCs w:val="24"/>
          <w:rtl/>
        </w:rPr>
        <w:t>החומרה</w:t>
      </w:r>
      <w:r w:rsidRPr="00712ACE">
        <w:rPr>
          <w:rFonts w:cs="David"/>
          <w:sz w:val="24"/>
          <w:szCs w:val="24"/>
          <w:rtl/>
        </w:rPr>
        <w:t xml:space="preserve"> המרכזית, </w:t>
      </w:r>
      <w:r w:rsidRPr="00712ACE">
        <w:rPr>
          <w:rFonts w:cs="David" w:hint="eastAsia"/>
          <w:sz w:val="24"/>
          <w:szCs w:val="24"/>
          <w:rtl/>
        </w:rPr>
        <w:t>מערכות</w:t>
      </w:r>
      <w:r w:rsidRPr="00712ACE">
        <w:rPr>
          <w:rFonts w:cs="David"/>
          <w:sz w:val="24"/>
          <w:szCs w:val="24"/>
          <w:rtl/>
        </w:rPr>
        <w:t xml:space="preserve"> </w:t>
      </w:r>
      <w:r w:rsidRPr="00712ACE">
        <w:rPr>
          <w:rFonts w:cs="David" w:hint="eastAsia"/>
          <w:sz w:val="24"/>
          <w:szCs w:val="24"/>
          <w:rtl/>
        </w:rPr>
        <w:t>התשתית</w:t>
      </w:r>
      <w:r w:rsidRPr="00712ACE">
        <w:rPr>
          <w:rFonts w:cs="David"/>
          <w:sz w:val="24"/>
          <w:szCs w:val="24"/>
          <w:rtl/>
        </w:rPr>
        <w:t xml:space="preserve">, התקשורת </w:t>
      </w:r>
      <w:r w:rsidRPr="00712ACE">
        <w:rPr>
          <w:rFonts w:cs="David" w:hint="eastAsia"/>
          <w:sz w:val="24"/>
          <w:szCs w:val="24"/>
          <w:rtl/>
        </w:rPr>
        <w:t>וציוד</w:t>
      </w:r>
      <w:r w:rsidRPr="00712ACE">
        <w:rPr>
          <w:rFonts w:cs="David"/>
          <w:sz w:val="24"/>
          <w:szCs w:val="24"/>
          <w:rtl/>
        </w:rPr>
        <w:t xml:space="preserve"> </w:t>
      </w:r>
      <w:r w:rsidRPr="00712ACE">
        <w:rPr>
          <w:rFonts w:cs="David" w:hint="eastAsia"/>
          <w:sz w:val="24"/>
          <w:szCs w:val="24"/>
          <w:rtl/>
        </w:rPr>
        <w:t>הקצה</w:t>
      </w:r>
      <w:r w:rsidRPr="00712ACE">
        <w:rPr>
          <w:rFonts w:cs="David"/>
          <w:sz w:val="24"/>
          <w:szCs w:val="24"/>
          <w:rtl/>
        </w:rPr>
        <w:t xml:space="preserve"> </w:t>
      </w:r>
      <w:r w:rsidRPr="00712ACE">
        <w:rPr>
          <w:rFonts w:cs="David" w:hint="eastAsia"/>
          <w:sz w:val="24"/>
          <w:szCs w:val="24"/>
          <w:rtl/>
        </w:rPr>
        <w:t>המשמשים</w:t>
      </w:r>
      <w:r w:rsidRPr="00712ACE">
        <w:rPr>
          <w:rFonts w:cs="David"/>
          <w:sz w:val="24"/>
          <w:szCs w:val="24"/>
          <w:rtl/>
        </w:rPr>
        <w:t xml:space="preserve"> </w:t>
      </w:r>
      <w:r w:rsidRPr="00712ACE">
        <w:rPr>
          <w:rFonts w:cs="David" w:hint="eastAsia"/>
          <w:sz w:val="24"/>
          <w:szCs w:val="24"/>
          <w:rtl/>
        </w:rPr>
        <w:t>את</w:t>
      </w:r>
      <w:r w:rsidRPr="00712ACE">
        <w:rPr>
          <w:rFonts w:cs="David"/>
          <w:sz w:val="24"/>
          <w:szCs w:val="24"/>
          <w:rtl/>
        </w:rPr>
        <w:t xml:space="preserve"> </w:t>
      </w:r>
      <w:r w:rsidRPr="00712ACE">
        <w:rPr>
          <w:rFonts w:cs="David" w:hint="eastAsia"/>
          <w:sz w:val="24"/>
          <w:szCs w:val="24"/>
          <w:rtl/>
        </w:rPr>
        <w:t>המזמין</w:t>
      </w:r>
      <w:r w:rsidRPr="00712ACE">
        <w:rPr>
          <w:rFonts w:cs="David"/>
          <w:sz w:val="24"/>
          <w:szCs w:val="24"/>
          <w:rtl/>
        </w:rPr>
        <w:t xml:space="preserve"> </w:t>
      </w:r>
      <w:r w:rsidRPr="00712ACE">
        <w:rPr>
          <w:rFonts w:cs="David" w:hint="eastAsia"/>
          <w:sz w:val="24"/>
          <w:szCs w:val="24"/>
          <w:rtl/>
        </w:rPr>
        <w:t>בקשר</w:t>
      </w:r>
      <w:r w:rsidRPr="00712ACE">
        <w:rPr>
          <w:rFonts w:cs="David"/>
          <w:sz w:val="24"/>
          <w:szCs w:val="24"/>
          <w:rtl/>
        </w:rPr>
        <w:t xml:space="preserve"> </w:t>
      </w:r>
      <w:r w:rsidRPr="00712ACE">
        <w:rPr>
          <w:rFonts w:cs="David" w:hint="eastAsia"/>
          <w:sz w:val="24"/>
          <w:szCs w:val="24"/>
          <w:rtl/>
        </w:rPr>
        <w:t>עם</w:t>
      </w:r>
      <w:r w:rsidRPr="00712ACE">
        <w:rPr>
          <w:rFonts w:cs="David"/>
          <w:sz w:val="24"/>
          <w:szCs w:val="24"/>
          <w:rtl/>
        </w:rPr>
        <w:t xml:space="preserve"> </w:t>
      </w:r>
      <w:r w:rsidRPr="00712ACE">
        <w:rPr>
          <w:rFonts w:cs="David" w:hint="eastAsia"/>
          <w:sz w:val="24"/>
          <w:szCs w:val="24"/>
          <w:rtl/>
        </w:rPr>
        <w:t>קבלת</w:t>
      </w:r>
      <w:r w:rsidRPr="00712ACE">
        <w:rPr>
          <w:rFonts w:cs="David"/>
          <w:sz w:val="24"/>
          <w:szCs w:val="24"/>
          <w:rtl/>
        </w:rPr>
        <w:t xml:space="preserve"> </w:t>
      </w:r>
      <w:r w:rsidRPr="00712ACE">
        <w:rPr>
          <w:rFonts w:cs="David" w:hint="eastAsia"/>
          <w:sz w:val="24"/>
          <w:szCs w:val="24"/>
          <w:rtl/>
        </w:rPr>
        <w:t>שירותים</w:t>
      </w:r>
      <w:r w:rsidRPr="00712ACE">
        <w:rPr>
          <w:rFonts w:cs="David"/>
          <w:sz w:val="24"/>
          <w:szCs w:val="24"/>
          <w:rtl/>
        </w:rPr>
        <w:t xml:space="preserve"> </w:t>
      </w:r>
      <w:r w:rsidRPr="00712ACE">
        <w:rPr>
          <w:rFonts w:cs="David" w:hint="eastAsia"/>
          <w:sz w:val="24"/>
          <w:szCs w:val="24"/>
          <w:rtl/>
        </w:rPr>
        <w:t>נשוא</w:t>
      </w:r>
      <w:r w:rsidRPr="00712ACE">
        <w:rPr>
          <w:rFonts w:cs="David"/>
          <w:sz w:val="24"/>
          <w:szCs w:val="24"/>
          <w:rtl/>
        </w:rPr>
        <w:t xml:space="preserve"> </w:t>
      </w:r>
      <w:r w:rsidRPr="00712ACE">
        <w:rPr>
          <w:rFonts w:cs="David" w:hint="eastAsia"/>
          <w:sz w:val="24"/>
          <w:szCs w:val="24"/>
          <w:rtl/>
        </w:rPr>
        <w:t>הסכם</w:t>
      </w:r>
      <w:r w:rsidRPr="00712ACE">
        <w:rPr>
          <w:rFonts w:cs="David"/>
          <w:sz w:val="24"/>
          <w:szCs w:val="24"/>
          <w:rtl/>
        </w:rPr>
        <w:t xml:space="preserve"> </w:t>
      </w:r>
      <w:r w:rsidRPr="00712ACE">
        <w:rPr>
          <w:rFonts w:cs="David" w:hint="eastAsia"/>
          <w:sz w:val="24"/>
          <w:szCs w:val="24"/>
          <w:rtl/>
        </w:rPr>
        <w:t>זה</w:t>
      </w:r>
      <w:r w:rsidRPr="00712ACE">
        <w:rPr>
          <w:rFonts w:cs="David"/>
          <w:sz w:val="24"/>
          <w:szCs w:val="24"/>
          <w:rtl/>
        </w:rPr>
        <w:t xml:space="preserve">, </w:t>
      </w:r>
      <w:r w:rsidRPr="00712ACE">
        <w:rPr>
          <w:rFonts w:cs="David" w:hint="eastAsia"/>
          <w:sz w:val="24"/>
          <w:szCs w:val="24"/>
          <w:rtl/>
        </w:rPr>
        <w:t>בין</w:t>
      </w:r>
      <w:r w:rsidRPr="00712ACE">
        <w:rPr>
          <w:rFonts w:cs="David"/>
          <w:sz w:val="24"/>
          <w:szCs w:val="24"/>
          <w:rtl/>
        </w:rPr>
        <w:t xml:space="preserve"> כבעלים ובין כבעל זכויות אחרות במסגרת התקשרויות של המזמין עם צדדים שלישיים, </w:t>
      </w:r>
      <w:r w:rsidRPr="00712ACE">
        <w:rPr>
          <w:rFonts w:cs="David" w:hint="eastAsia"/>
          <w:sz w:val="24"/>
          <w:szCs w:val="24"/>
          <w:rtl/>
        </w:rPr>
        <w:t>ונמצאים</w:t>
      </w:r>
      <w:r w:rsidRPr="00712ACE">
        <w:rPr>
          <w:rFonts w:cs="David"/>
          <w:sz w:val="24"/>
          <w:szCs w:val="24"/>
          <w:rtl/>
        </w:rPr>
        <w:t xml:space="preserve"> בשימוש המזמין טרם </w:t>
      </w:r>
      <w:r w:rsidRPr="00712ACE">
        <w:rPr>
          <w:rFonts w:cs="David" w:hint="eastAsia"/>
          <w:sz w:val="24"/>
          <w:szCs w:val="24"/>
          <w:rtl/>
        </w:rPr>
        <w:t>החתימה</w:t>
      </w:r>
      <w:r w:rsidRPr="00712ACE">
        <w:rPr>
          <w:rFonts w:cs="David"/>
          <w:sz w:val="24"/>
          <w:szCs w:val="24"/>
          <w:rtl/>
        </w:rPr>
        <w:t xml:space="preserve"> </w:t>
      </w:r>
      <w:r w:rsidRPr="00712ACE">
        <w:rPr>
          <w:rFonts w:cs="David" w:hint="eastAsia"/>
          <w:sz w:val="24"/>
          <w:szCs w:val="24"/>
          <w:rtl/>
        </w:rPr>
        <w:t>על</w:t>
      </w:r>
      <w:r w:rsidRPr="00712ACE">
        <w:rPr>
          <w:rFonts w:cs="David"/>
          <w:sz w:val="24"/>
          <w:szCs w:val="24"/>
          <w:rtl/>
        </w:rPr>
        <w:t xml:space="preserve"> הסכם זה.</w:t>
      </w:r>
      <w:r>
        <w:rPr>
          <w:rFonts w:cs="David"/>
          <w:sz w:val="24"/>
          <w:szCs w:val="24"/>
          <w:rtl/>
        </w:rPr>
        <w:t xml:space="preserve"> </w:t>
      </w:r>
      <w:r w:rsidRPr="00712ACE">
        <w:rPr>
          <w:rFonts w:cs="David" w:hint="eastAsia"/>
          <w:sz w:val="24"/>
          <w:szCs w:val="24"/>
          <w:rtl/>
        </w:rPr>
        <w:t>ובכלל</w:t>
      </w:r>
      <w:r w:rsidRPr="00712ACE">
        <w:rPr>
          <w:rFonts w:cs="David"/>
          <w:sz w:val="24"/>
          <w:szCs w:val="24"/>
          <w:rtl/>
        </w:rPr>
        <w:t xml:space="preserve"> </w:t>
      </w:r>
      <w:r w:rsidRPr="00712ACE">
        <w:rPr>
          <w:rFonts w:cs="David" w:hint="eastAsia"/>
          <w:sz w:val="24"/>
          <w:szCs w:val="24"/>
          <w:rtl/>
        </w:rPr>
        <w:t>זה</w:t>
      </w:r>
      <w:r w:rsidRPr="00712ACE">
        <w:rPr>
          <w:rFonts w:cs="David"/>
          <w:sz w:val="24"/>
          <w:szCs w:val="24"/>
          <w:rtl/>
        </w:rPr>
        <w:t xml:space="preserve"> </w:t>
      </w:r>
      <w:r w:rsidRPr="00712ACE">
        <w:rPr>
          <w:rFonts w:cs="David" w:hint="eastAsia"/>
          <w:sz w:val="24"/>
          <w:szCs w:val="24"/>
          <w:rtl/>
        </w:rPr>
        <w:t>חוזי</w:t>
      </w:r>
      <w:r w:rsidRPr="00712ACE">
        <w:rPr>
          <w:rFonts w:cs="David"/>
          <w:sz w:val="24"/>
          <w:szCs w:val="24"/>
          <w:rtl/>
        </w:rPr>
        <w:t xml:space="preserve"> </w:t>
      </w:r>
      <w:r w:rsidRPr="00712ACE">
        <w:rPr>
          <w:rFonts w:cs="David" w:hint="eastAsia"/>
          <w:sz w:val="24"/>
          <w:szCs w:val="24"/>
          <w:rtl/>
        </w:rPr>
        <w:t>רישיון</w:t>
      </w:r>
      <w:r w:rsidRPr="00712ACE">
        <w:rPr>
          <w:rFonts w:cs="David"/>
          <w:sz w:val="24"/>
          <w:szCs w:val="24"/>
          <w:rtl/>
        </w:rPr>
        <w:t xml:space="preserve"> (שנתיים, </w:t>
      </w:r>
      <w:r w:rsidRPr="00712ACE">
        <w:rPr>
          <w:rFonts w:cs="David" w:hint="eastAsia"/>
          <w:sz w:val="24"/>
          <w:szCs w:val="24"/>
          <w:rtl/>
        </w:rPr>
        <w:t>קבועים</w:t>
      </w:r>
      <w:r w:rsidRPr="00712ACE">
        <w:rPr>
          <w:rFonts w:cs="David"/>
          <w:sz w:val="24"/>
          <w:szCs w:val="24"/>
          <w:rtl/>
        </w:rPr>
        <w:t xml:space="preserve"> </w:t>
      </w:r>
      <w:r w:rsidRPr="00712ACE">
        <w:rPr>
          <w:rFonts w:cs="David" w:hint="eastAsia"/>
          <w:sz w:val="24"/>
          <w:szCs w:val="24"/>
          <w:rtl/>
        </w:rPr>
        <w:t>או</w:t>
      </w:r>
      <w:r w:rsidRPr="00712ACE">
        <w:rPr>
          <w:rFonts w:cs="David"/>
          <w:sz w:val="24"/>
          <w:szCs w:val="24"/>
          <w:rtl/>
        </w:rPr>
        <w:t xml:space="preserve"> </w:t>
      </w:r>
      <w:r w:rsidRPr="00712ACE">
        <w:rPr>
          <w:rFonts w:cs="David" w:hint="eastAsia"/>
          <w:sz w:val="24"/>
          <w:szCs w:val="24"/>
          <w:rtl/>
        </w:rPr>
        <w:t>אחרים</w:t>
      </w:r>
      <w:r w:rsidRPr="00712ACE">
        <w:rPr>
          <w:rFonts w:cs="David"/>
          <w:sz w:val="24"/>
          <w:szCs w:val="24"/>
          <w:rtl/>
        </w:rPr>
        <w:t xml:space="preserve">), </w:t>
      </w:r>
      <w:r w:rsidRPr="00712ACE">
        <w:rPr>
          <w:rFonts w:cs="David" w:hint="eastAsia"/>
          <w:sz w:val="24"/>
          <w:szCs w:val="24"/>
          <w:rtl/>
        </w:rPr>
        <w:t>חוזי</w:t>
      </w:r>
      <w:r w:rsidRPr="00712ACE">
        <w:rPr>
          <w:rFonts w:cs="David"/>
          <w:sz w:val="24"/>
          <w:szCs w:val="24"/>
          <w:rtl/>
        </w:rPr>
        <w:t xml:space="preserve"> </w:t>
      </w:r>
      <w:r w:rsidRPr="00712ACE">
        <w:rPr>
          <w:rFonts w:cs="David" w:hint="eastAsia"/>
          <w:sz w:val="24"/>
          <w:szCs w:val="24"/>
          <w:rtl/>
        </w:rPr>
        <w:t>שכירות</w:t>
      </w:r>
      <w:r w:rsidRPr="00712ACE">
        <w:rPr>
          <w:rFonts w:cs="David"/>
          <w:sz w:val="24"/>
          <w:szCs w:val="24"/>
          <w:rtl/>
        </w:rPr>
        <w:t xml:space="preserve">, </w:t>
      </w:r>
      <w:r w:rsidRPr="00712ACE">
        <w:rPr>
          <w:rFonts w:cs="David" w:hint="eastAsia"/>
          <w:sz w:val="24"/>
          <w:szCs w:val="24"/>
          <w:rtl/>
        </w:rPr>
        <w:t>חוזי</w:t>
      </w:r>
      <w:r w:rsidRPr="00712ACE">
        <w:rPr>
          <w:rFonts w:cs="David"/>
          <w:sz w:val="24"/>
          <w:szCs w:val="24"/>
          <w:rtl/>
        </w:rPr>
        <w:t xml:space="preserve"> </w:t>
      </w:r>
      <w:r w:rsidRPr="00712ACE">
        <w:rPr>
          <w:rFonts w:cs="David" w:hint="eastAsia"/>
          <w:sz w:val="24"/>
          <w:szCs w:val="24"/>
          <w:rtl/>
        </w:rPr>
        <w:t>תחזוקה</w:t>
      </w:r>
      <w:r w:rsidRPr="00712ACE">
        <w:rPr>
          <w:rFonts w:cs="David"/>
          <w:sz w:val="24"/>
          <w:szCs w:val="24"/>
          <w:rtl/>
        </w:rPr>
        <w:t xml:space="preserve">, </w:t>
      </w:r>
      <w:r w:rsidRPr="00712ACE">
        <w:rPr>
          <w:rFonts w:cs="David" w:hint="eastAsia"/>
          <w:sz w:val="24"/>
          <w:szCs w:val="24"/>
          <w:rtl/>
        </w:rPr>
        <w:t>חוזי</w:t>
      </w:r>
      <w:r w:rsidRPr="00712ACE">
        <w:rPr>
          <w:rFonts w:cs="David"/>
          <w:sz w:val="24"/>
          <w:szCs w:val="24"/>
          <w:rtl/>
        </w:rPr>
        <w:t xml:space="preserve"> </w:t>
      </w:r>
      <w:r w:rsidRPr="00712ACE">
        <w:rPr>
          <w:rFonts w:cs="David" w:hint="eastAsia"/>
          <w:sz w:val="24"/>
          <w:szCs w:val="24"/>
          <w:rtl/>
        </w:rPr>
        <w:t>תפעול</w:t>
      </w:r>
      <w:r w:rsidRPr="00712ACE">
        <w:rPr>
          <w:rFonts w:cs="David"/>
          <w:sz w:val="24"/>
          <w:szCs w:val="24"/>
          <w:rtl/>
        </w:rPr>
        <w:t xml:space="preserve">, </w:t>
      </w:r>
      <w:r w:rsidRPr="00712ACE">
        <w:rPr>
          <w:rFonts w:cs="David" w:hint="eastAsia"/>
          <w:sz w:val="24"/>
          <w:szCs w:val="24"/>
          <w:rtl/>
        </w:rPr>
        <w:t>חוזי</w:t>
      </w:r>
      <w:r w:rsidRPr="00712ACE">
        <w:rPr>
          <w:rFonts w:cs="David"/>
          <w:sz w:val="24"/>
          <w:szCs w:val="24"/>
          <w:rtl/>
        </w:rPr>
        <w:t xml:space="preserve"> </w:t>
      </w:r>
      <w:r w:rsidRPr="00712ACE">
        <w:rPr>
          <w:rFonts w:cs="David" w:hint="eastAsia"/>
          <w:sz w:val="24"/>
          <w:szCs w:val="24"/>
          <w:rtl/>
        </w:rPr>
        <w:t>שירותים</w:t>
      </w:r>
      <w:r w:rsidRPr="00712ACE">
        <w:rPr>
          <w:rFonts w:cs="David"/>
          <w:sz w:val="24"/>
          <w:szCs w:val="24"/>
          <w:rtl/>
        </w:rPr>
        <w:t xml:space="preserve">, </w:t>
      </w:r>
      <w:r w:rsidRPr="00712ACE">
        <w:rPr>
          <w:rFonts w:cs="David" w:hint="eastAsia"/>
          <w:sz w:val="24"/>
          <w:szCs w:val="24"/>
          <w:rtl/>
        </w:rPr>
        <w:t>חוזי</w:t>
      </w:r>
      <w:r w:rsidRPr="00712ACE">
        <w:rPr>
          <w:rFonts w:cs="David"/>
          <w:sz w:val="24"/>
          <w:szCs w:val="24"/>
          <w:rtl/>
        </w:rPr>
        <w:t xml:space="preserve"> </w:t>
      </w:r>
      <w:r w:rsidRPr="00712ACE">
        <w:rPr>
          <w:rFonts w:cs="David" w:hint="eastAsia"/>
          <w:sz w:val="24"/>
          <w:szCs w:val="24"/>
          <w:rtl/>
        </w:rPr>
        <w:t>תמיכה</w:t>
      </w:r>
      <w:r w:rsidRPr="00712ACE">
        <w:rPr>
          <w:rFonts w:cs="David"/>
          <w:sz w:val="24"/>
          <w:szCs w:val="24"/>
          <w:rtl/>
        </w:rPr>
        <w:t xml:space="preserve"> </w:t>
      </w:r>
      <w:r w:rsidRPr="00712ACE">
        <w:rPr>
          <w:rFonts w:cs="David" w:hint="eastAsia"/>
          <w:sz w:val="24"/>
          <w:szCs w:val="24"/>
          <w:rtl/>
        </w:rPr>
        <w:t>או</w:t>
      </w:r>
      <w:r w:rsidRPr="00712ACE">
        <w:rPr>
          <w:rFonts w:cs="David"/>
          <w:sz w:val="24"/>
          <w:szCs w:val="24"/>
          <w:rtl/>
        </w:rPr>
        <w:t xml:space="preserve"> </w:t>
      </w:r>
      <w:r w:rsidRPr="00712ACE">
        <w:rPr>
          <w:rFonts w:cs="David" w:hint="eastAsia"/>
          <w:sz w:val="24"/>
          <w:szCs w:val="24"/>
          <w:rtl/>
        </w:rPr>
        <w:t>אחרים</w:t>
      </w:r>
      <w:r w:rsidRPr="00712ACE">
        <w:rPr>
          <w:rFonts w:cs="David"/>
          <w:sz w:val="24"/>
          <w:szCs w:val="24"/>
          <w:rtl/>
        </w:rPr>
        <w:t xml:space="preserve"> ("</w:t>
      </w:r>
      <w:r w:rsidRPr="00712ACE">
        <w:rPr>
          <w:rFonts w:cs="David" w:hint="eastAsia"/>
          <w:b/>
          <w:bCs/>
          <w:sz w:val="24"/>
          <w:szCs w:val="24"/>
          <w:rtl/>
        </w:rPr>
        <w:t>חוזי</w:t>
      </w:r>
      <w:r w:rsidRPr="00712ACE">
        <w:rPr>
          <w:rFonts w:cs="David"/>
          <w:b/>
          <w:bCs/>
          <w:sz w:val="24"/>
          <w:szCs w:val="24"/>
          <w:rtl/>
        </w:rPr>
        <w:t xml:space="preserve"> </w:t>
      </w:r>
      <w:r w:rsidRPr="00712ACE">
        <w:rPr>
          <w:rFonts w:cs="David" w:hint="eastAsia"/>
          <w:b/>
          <w:bCs/>
          <w:sz w:val="24"/>
          <w:szCs w:val="24"/>
          <w:rtl/>
        </w:rPr>
        <w:t>המזמין</w:t>
      </w:r>
      <w:r>
        <w:rPr>
          <w:rFonts w:cs="David"/>
          <w:sz w:val="24"/>
          <w:szCs w:val="24"/>
          <w:rtl/>
        </w:rPr>
        <w:t>")</w:t>
      </w:r>
      <w:r w:rsidRPr="00712ACE">
        <w:rPr>
          <w:rFonts w:cs="David"/>
          <w:sz w:val="24"/>
          <w:szCs w:val="24"/>
          <w:rtl/>
        </w:rPr>
        <w:t xml:space="preserve">, </w:t>
      </w:r>
      <w:r w:rsidRPr="00712ACE">
        <w:rPr>
          <w:rFonts w:cs="David" w:hint="eastAsia"/>
          <w:sz w:val="24"/>
          <w:szCs w:val="24"/>
          <w:rtl/>
        </w:rPr>
        <w:t>אשר</w:t>
      </w:r>
      <w:r w:rsidRPr="00712ACE">
        <w:rPr>
          <w:rFonts w:cs="David"/>
          <w:sz w:val="24"/>
          <w:szCs w:val="24"/>
          <w:rtl/>
        </w:rPr>
        <w:t xml:space="preserve"> </w:t>
      </w:r>
      <w:r w:rsidRPr="00712ACE">
        <w:rPr>
          <w:rFonts w:cs="David" w:hint="eastAsia"/>
          <w:sz w:val="24"/>
          <w:szCs w:val="24"/>
          <w:rtl/>
        </w:rPr>
        <w:t>יתוקנו</w:t>
      </w:r>
      <w:r w:rsidRPr="00712ACE">
        <w:rPr>
          <w:rFonts w:cs="David"/>
          <w:sz w:val="24"/>
          <w:szCs w:val="24"/>
          <w:rtl/>
        </w:rPr>
        <w:t xml:space="preserve"> </w:t>
      </w:r>
      <w:r w:rsidRPr="00712ACE">
        <w:rPr>
          <w:rFonts w:cs="David" w:hint="eastAsia"/>
          <w:sz w:val="24"/>
          <w:szCs w:val="24"/>
          <w:rtl/>
        </w:rPr>
        <w:t>וככל</w:t>
      </w:r>
      <w:r w:rsidRPr="00712ACE">
        <w:rPr>
          <w:rFonts w:cs="David"/>
          <w:sz w:val="24"/>
          <w:szCs w:val="24"/>
          <w:rtl/>
        </w:rPr>
        <w:t xml:space="preserve"> </w:t>
      </w:r>
      <w:r w:rsidRPr="00712ACE">
        <w:rPr>
          <w:rFonts w:cs="David" w:hint="eastAsia"/>
          <w:sz w:val="24"/>
          <w:szCs w:val="24"/>
          <w:rtl/>
        </w:rPr>
        <w:t>שיתוקנו</w:t>
      </w:r>
      <w:r w:rsidRPr="00712ACE">
        <w:rPr>
          <w:rFonts w:cs="David"/>
          <w:sz w:val="24"/>
          <w:szCs w:val="24"/>
          <w:rtl/>
        </w:rPr>
        <w:t xml:space="preserve"> </w:t>
      </w:r>
      <w:r w:rsidRPr="00712ACE">
        <w:rPr>
          <w:rFonts w:cs="David" w:hint="eastAsia"/>
          <w:sz w:val="24"/>
          <w:szCs w:val="24"/>
          <w:rtl/>
        </w:rPr>
        <w:t>לאחר</w:t>
      </w:r>
      <w:r w:rsidRPr="00712ACE">
        <w:rPr>
          <w:rFonts w:cs="David"/>
          <w:sz w:val="24"/>
          <w:szCs w:val="24"/>
          <w:rtl/>
        </w:rPr>
        <w:t xml:space="preserve"> </w:t>
      </w:r>
      <w:r w:rsidRPr="00712ACE">
        <w:rPr>
          <w:rFonts w:cs="David" w:hint="eastAsia"/>
          <w:sz w:val="24"/>
          <w:szCs w:val="24"/>
          <w:rtl/>
        </w:rPr>
        <w:t>השלמת</w:t>
      </w:r>
      <w:r w:rsidRPr="00712ACE">
        <w:rPr>
          <w:rFonts w:cs="David"/>
          <w:sz w:val="24"/>
          <w:szCs w:val="24"/>
          <w:rtl/>
        </w:rPr>
        <w:t xml:space="preserve"> </w:t>
      </w:r>
      <w:r w:rsidRPr="00712ACE">
        <w:rPr>
          <w:rFonts w:cs="David" w:hint="eastAsia"/>
          <w:sz w:val="24"/>
          <w:szCs w:val="24"/>
          <w:rtl/>
        </w:rPr>
        <w:t>סקר</w:t>
      </w:r>
      <w:r w:rsidRPr="00712ACE">
        <w:rPr>
          <w:rFonts w:cs="David"/>
          <w:sz w:val="24"/>
          <w:szCs w:val="24"/>
          <w:rtl/>
        </w:rPr>
        <w:t xml:space="preserve"> </w:t>
      </w:r>
      <w:r w:rsidRPr="00712ACE">
        <w:rPr>
          <w:rFonts w:cs="David" w:hint="eastAsia"/>
          <w:sz w:val="24"/>
          <w:szCs w:val="24"/>
          <w:rtl/>
        </w:rPr>
        <w:t>מצב</w:t>
      </w:r>
      <w:r w:rsidRPr="00712ACE">
        <w:rPr>
          <w:rFonts w:cs="David"/>
          <w:sz w:val="24"/>
          <w:szCs w:val="24"/>
          <w:rtl/>
        </w:rPr>
        <w:t xml:space="preserve"> </w:t>
      </w:r>
      <w:r w:rsidRPr="00712ACE">
        <w:rPr>
          <w:rFonts w:cs="David" w:hint="eastAsia"/>
          <w:sz w:val="24"/>
          <w:szCs w:val="24"/>
          <w:rtl/>
        </w:rPr>
        <w:t>קיים</w:t>
      </w:r>
      <w:r w:rsidRPr="00712ACE">
        <w:rPr>
          <w:rFonts w:cs="David"/>
          <w:sz w:val="24"/>
          <w:szCs w:val="24"/>
          <w:rtl/>
        </w:rPr>
        <w:t xml:space="preserve"> </w:t>
      </w:r>
      <w:r w:rsidRPr="00712ACE">
        <w:rPr>
          <w:rFonts w:cs="David" w:hint="eastAsia"/>
          <w:sz w:val="24"/>
          <w:szCs w:val="24"/>
          <w:rtl/>
        </w:rPr>
        <w:t>לפי</w:t>
      </w:r>
      <w:r w:rsidRPr="00712ACE">
        <w:rPr>
          <w:rFonts w:cs="David"/>
          <w:sz w:val="24"/>
          <w:szCs w:val="24"/>
          <w:rtl/>
        </w:rPr>
        <w:t xml:space="preserve"> </w:t>
      </w:r>
      <w:r w:rsidRPr="00712ACE">
        <w:rPr>
          <w:rFonts w:cs="David" w:hint="eastAsia"/>
          <w:sz w:val="24"/>
          <w:szCs w:val="24"/>
          <w:rtl/>
        </w:rPr>
        <w:t>סעיף</w:t>
      </w:r>
      <w:r w:rsidRPr="00712ACE">
        <w:rPr>
          <w:rFonts w:cs="David"/>
          <w:sz w:val="24"/>
          <w:szCs w:val="24"/>
          <w:rtl/>
        </w:rPr>
        <w:t xml:space="preserve"> 13.2.1 </w:t>
      </w:r>
      <w:r w:rsidRPr="00712ACE">
        <w:rPr>
          <w:rFonts w:cs="David" w:hint="eastAsia"/>
          <w:sz w:val="24"/>
          <w:szCs w:val="24"/>
          <w:rtl/>
        </w:rPr>
        <w:t>להלן</w:t>
      </w:r>
      <w:r w:rsidRPr="00712ACE">
        <w:rPr>
          <w:rFonts w:cs="David"/>
          <w:sz w:val="24"/>
          <w:szCs w:val="24"/>
          <w:rtl/>
        </w:rPr>
        <w:t xml:space="preserve"> ("</w:t>
      </w:r>
      <w:r w:rsidRPr="00712ACE">
        <w:rPr>
          <w:rFonts w:cs="David" w:hint="eastAsia"/>
          <w:b/>
          <w:bCs/>
          <w:sz w:val="24"/>
          <w:szCs w:val="24"/>
          <w:rtl/>
        </w:rPr>
        <w:t>מערכות</w:t>
      </w:r>
      <w:r w:rsidRPr="00712ACE">
        <w:rPr>
          <w:rFonts w:cs="David"/>
          <w:b/>
          <w:bCs/>
          <w:sz w:val="24"/>
          <w:szCs w:val="24"/>
          <w:rtl/>
        </w:rPr>
        <w:t xml:space="preserve"> </w:t>
      </w:r>
      <w:r w:rsidRPr="00712ACE">
        <w:rPr>
          <w:rFonts w:cs="David" w:hint="eastAsia"/>
          <w:b/>
          <w:bCs/>
          <w:sz w:val="24"/>
          <w:szCs w:val="24"/>
          <w:rtl/>
        </w:rPr>
        <w:t>התשתית</w:t>
      </w:r>
      <w:r w:rsidRPr="00712ACE">
        <w:rPr>
          <w:rFonts w:cs="David"/>
          <w:sz w:val="24"/>
          <w:szCs w:val="24"/>
          <w:rtl/>
        </w:rPr>
        <w:t>")</w:t>
      </w:r>
      <w:r>
        <w:rPr>
          <w:rFonts w:cs="David" w:hint="cs"/>
          <w:sz w:val="24"/>
          <w:szCs w:val="24"/>
          <w:rtl/>
        </w:rPr>
        <w:t>, והכל כמפורט בסעיף 3 למכרז.</w:t>
      </w:r>
    </w:p>
    <w:p w14:paraId="1156592F" w14:textId="77777777" w:rsidR="00712ACE" w:rsidRPr="00AA2A04" w:rsidRDefault="000277A9" w:rsidP="00712ACE">
      <w:pPr>
        <w:pStyle w:val="a0"/>
        <w:numPr>
          <w:ilvl w:val="1"/>
          <w:numId w:val="5"/>
        </w:numPr>
        <w:ind w:right="0"/>
        <w:rPr>
          <w:rFonts w:cs="David"/>
          <w:sz w:val="24"/>
          <w:szCs w:val="24"/>
          <w:rtl/>
        </w:rPr>
      </w:pPr>
      <w:r w:rsidRPr="00712ACE">
        <w:rPr>
          <w:rFonts w:cs="David" w:hint="eastAsia"/>
          <w:sz w:val="24"/>
          <w:szCs w:val="24"/>
          <w:rtl/>
        </w:rPr>
        <w:t>הספק</w:t>
      </w:r>
      <w:r w:rsidRPr="00712ACE">
        <w:rPr>
          <w:rFonts w:cs="David"/>
          <w:sz w:val="24"/>
          <w:szCs w:val="24"/>
          <w:rtl/>
        </w:rPr>
        <w:t xml:space="preserve"> יקבל לאחריותו ולתפעולו את </w:t>
      </w:r>
      <w:r w:rsidR="009003FA" w:rsidRPr="00821BFC">
        <w:rPr>
          <w:rFonts w:cs="David" w:hint="eastAsia"/>
          <w:sz w:val="24"/>
          <w:szCs w:val="24"/>
          <w:rtl/>
        </w:rPr>
        <w:t>כלל</w:t>
      </w:r>
      <w:r w:rsidR="009003FA" w:rsidRPr="00821BFC">
        <w:rPr>
          <w:rFonts w:cs="David"/>
          <w:sz w:val="24"/>
          <w:szCs w:val="24"/>
          <w:rtl/>
        </w:rPr>
        <w:t xml:space="preserve"> </w:t>
      </w:r>
      <w:r w:rsidR="00712ACE">
        <w:rPr>
          <w:rFonts w:cs="David" w:hint="cs"/>
          <w:sz w:val="24"/>
          <w:szCs w:val="24"/>
          <w:rtl/>
        </w:rPr>
        <w:t xml:space="preserve">התשתיות, המערכות, </w:t>
      </w:r>
      <w:r w:rsidR="00712ACE" w:rsidRPr="00AA2A04">
        <w:rPr>
          <w:rFonts w:cs="David" w:hint="eastAsia"/>
          <w:sz w:val="24"/>
          <w:szCs w:val="24"/>
          <w:rtl/>
        </w:rPr>
        <w:t>הציוד</w:t>
      </w:r>
      <w:r w:rsidR="00712ACE" w:rsidRPr="00AA2A04">
        <w:rPr>
          <w:rFonts w:cs="David"/>
          <w:sz w:val="24"/>
          <w:szCs w:val="24"/>
          <w:rtl/>
        </w:rPr>
        <w:t xml:space="preserve"> </w:t>
      </w:r>
      <w:r w:rsidR="00712ACE" w:rsidRPr="00AA2A04">
        <w:rPr>
          <w:rFonts w:cs="David" w:hint="eastAsia"/>
          <w:sz w:val="24"/>
          <w:szCs w:val="24"/>
          <w:rtl/>
        </w:rPr>
        <w:t>והרישיונות</w:t>
      </w:r>
      <w:r w:rsidR="00712ACE" w:rsidRPr="00AA2A04">
        <w:rPr>
          <w:rFonts w:cs="David"/>
          <w:sz w:val="24"/>
          <w:szCs w:val="24"/>
          <w:rtl/>
        </w:rPr>
        <w:t xml:space="preserve"> </w:t>
      </w:r>
      <w:r w:rsidR="00712ACE" w:rsidRPr="00AA2A04">
        <w:rPr>
          <w:rFonts w:cs="David" w:hint="eastAsia"/>
          <w:sz w:val="24"/>
          <w:szCs w:val="24"/>
          <w:rtl/>
        </w:rPr>
        <w:t>הקיימים</w:t>
      </w:r>
      <w:r w:rsidR="00712ACE" w:rsidRPr="00AA2A04">
        <w:rPr>
          <w:rFonts w:cs="David"/>
          <w:sz w:val="24"/>
          <w:szCs w:val="24"/>
          <w:rtl/>
        </w:rPr>
        <w:t xml:space="preserve"> </w:t>
      </w:r>
      <w:r w:rsidR="00712ACE" w:rsidRPr="00AA2A04">
        <w:rPr>
          <w:rFonts w:cs="David" w:hint="eastAsia"/>
          <w:sz w:val="24"/>
          <w:szCs w:val="24"/>
          <w:rtl/>
        </w:rPr>
        <w:t>במשרד</w:t>
      </w:r>
      <w:r w:rsidR="00712ACE">
        <w:rPr>
          <w:rFonts w:cs="David" w:hint="cs"/>
          <w:sz w:val="24"/>
          <w:szCs w:val="24"/>
          <w:rtl/>
        </w:rPr>
        <w:t xml:space="preserve"> עובר ליום חתימת הסכם זה.</w:t>
      </w:r>
    </w:p>
    <w:p w14:paraId="38A81D84" w14:textId="77777777" w:rsidR="009003FA" w:rsidRDefault="009003FA" w:rsidP="005F2822">
      <w:pPr>
        <w:pStyle w:val="a0"/>
        <w:numPr>
          <w:ilvl w:val="1"/>
          <w:numId w:val="5"/>
        </w:numPr>
        <w:ind w:right="0"/>
        <w:rPr>
          <w:rFonts w:cs="David"/>
          <w:b/>
          <w:bCs/>
          <w:sz w:val="24"/>
          <w:szCs w:val="24"/>
          <w:u w:val="single"/>
        </w:rPr>
      </w:pPr>
      <w:r w:rsidRPr="005F2822">
        <w:rPr>
          <w:rFonts w:cs="David" w:hint="eastAsia"/>
          <w:sz w:val="24"/>
          <w:szCs w:val="24"/>
          <w:rtl/>
        </w:rPr>
        <w:t>אין</w:t>
      </w:r>
      <w:r>
        <w:rPr>
          <w:rFonts w:cs="David" w:hint="cs"/>
          <w:sz w:val="24"/>
          <w:szCs w:val="24"/>
          <w:rtl/>
        </w:rPr>
        <w:t xml:space="preserve"> באמור בסעיף 11 זה כדי להוות מצג ו/או התחייבות של המזמין כי מערכות התשתית ו/או חוזי המזמין  תקינים, ראויים, מספקים ו/או מתאימים לאופי ולהיקף השירותים אותם מתחייב הספק להעמיד למזמין לפי הסכם זה.  הספק מאשר, כי הוא בדק את מערכות התשתית, ואין ולא תהיה לו כל טענה בקשר למערכות התשתית ו/או בקשר להתאמתם או אי התאמתם של חוזי התשתית, קיומם ו/או תוקפם</w:t>
      </w:r>
      <w:r w:rsidR="009B3923">
        <w:rPr>
          <w:rFonts w:cs="David" w:hint="cs"/>
          <w:sz w:val="24"/>
          <w:szCs w:val="24"/>
          <w:rtl/>
        </w:rPr>
        <w:t xml:space="preserve">. </w:t>
      </w:r>
      <w:r w:rsidR="00727A52">
        <w:rPr>
          <w:rFonts w:cs="David" w:hint="cs"/>
          <w:sz w:val="24"/>
          <w:szCs w:val="24"/>
          <w:rtl/>
        </w:rPr>
        <w:t>הבעלות על הציוד ותוכנות התשתית הנה</w:t>
      </w:r>
      <w:r w:rsidR="00CE0CCD">
        <w:rPr>
          <w:rFonts w:cs="David" w:hint="cs"/>
          <w:sz w:val="24"/>
          <w:szCs w:val="24"/>
          <w:rtl/>
        </w:rPr>
        <w:t xml:space="preserve"> ותישאר</w:t>
      </w:r>
      <w:r w:rsidR="00727A52">
        <w:rPr>
          <w:rFonts w:cs="David" w:hint="cs"/>
          <w:sz w:val="24"/>
          <w:szCs w:val="24"/>
          <w:rtl/>
        </w:rPr>
        <w:t xml:space="preserve"> של </w:t>
      </w:r>
      <w:r w:rsidR="00613D4F">
        <w:rPr>
          <w:rFonts w:cs="David" w:hint="cs"/>
          <w:sz w:val="24"/>
          <w:szCs w:val="24"/>
          <w:rtl/>
        </w:rPr>
        <w:t>המזמין</w:t>
      </w:r>
      <w:r w:rsidR="00727A52">
        <w:rPr>
          <w:rFonts w:cs="David" w:hint="cs"/>
          <w:sz w:val="24"/>
          <w:szCs w:val="24"/>
          <w:rtl/>
        </w:rPr>
        <w:t xml:space="preserve">. מובהר כי תוכנות תשתית אותם </w:t>
      </w:r>
      <w:r w:rsidR="00613D4F">
        <w:rPr>
          <w:rFonts w:cs="David" w:hint="cs"/>
          <w:sz w:val="24"/>
          <w:szCs w:val="24"/>
          <w:rtl/>
        </w:rPr>
        <w:t>על</w:t>
      </w:r>
      <w:r w:rsidR="00727A52">
        <w:rPr>
          <w:rFonts w:cs="David" w:hint="cs"/>
          <w:sz w:val="24"/>
          <w:szCs w:val="24"/>
          <w:rtl/>
        </w:rPr>
        <w:t xml:space="preserve"> הספק לספק </w:t>
      </w:r>
      <w:r w:rsidR="00613D4F">
        <w:rPr>
          <w:rFonts w:cs="David" w:hint="cs"/>
          <w:sz w:val="24"/>
          <w:szCs w:val="24"/>
          <w:rtl/>
        </w:rPr>
        <w:t xml:space="preserve">למזמין בהתאם לדרישות </w:t>
      </w:r>
      <w:r w:rsidR="00727A52">
        <w:rPr>
          <w:rFonts w:cs="David" w:hint="cs"/>
          <w:sz w:val="24"/>
          <w:szCs w:val="24"/>
          <w:rtl/>
        </w:rPr>
        <w:t>מכרז זה</w:t>
      </w:r>
      <w:r w:rsidR="00C058C4">
        <w:rPr>
          <w:rFonts w:cs="David" w:hint="cs"/>
          <w:sz w:val="24"/>
          <w:szCs w:val="24"/>
          <w:rtl/>
        </w:rPr>
        <w:t xml:space="preserve"> </w:t>
      </w:r>
      <w:r w:rsidR="00CE0CCD">
        <w:rPr>
          <w:rFonts w:cs="David" w:hint="cs"/>
          <w:sz w:val="24"/>
          <w:szCs w:val="24"/>
          <w:rtl/>
        </w:rPr>
        <w:t>יועברו</w:t>
      </w:r>
      <w:r w:rsidR="00C058C4">
        <w:rPr>
          <w:rFonts w:cs="David" w:hint="cs"/>
          <w:sz w:val="24"/>
          <w:szCs w:val="24"/>
          <w:rtl/>
        </w:rPr>
        <w:t xml:space="preserve"> </w:t>
      </w:r>
      <w:r w:rsidR="00CE0CCD">
        <w:rPr>
          <w:rFonts w:cs="David" w:hint="cs"/>
          <w:sz w:val="24"/>
          <w:szCs w:val="24"/>
          <w:rtl/>
        </w:rPr>
        <w:t>ל</w:t>
      </w:r>
      <w:r w:rsidR="00C058C4">
        <w:rPr>
          <w:rFonts w:cs="David" w:hint="cs"/>
          <w:sz w:val="24"/>
          <w:szCs w:val="24"/>
          <w:rtl/>
        </w:rPr>
        <w:t>בעלות המזמין והרישוי יהיה על שם המזמין, אך ישולם על-ידי הספק</w:t>
      </w:r>
      <w:r>
        <w:rPr>
          <w:rFonts w:cs="David" w:hint="cs"/>
          <w:sz w:val="24"/>
          <w:szCs w:val="24"/>
          <w:rtl/>
        </w:rPr>
        <w:t>.</w:t>
      </w:r>
    </w:p>
    <w:p w14:paraId="248128B2" w14:textId="77777777" w:rsidR="009003FA" w:rsidRDefault="009003FA" w:rsidP="005F2822">
      <w:pPr>
        <w:pStyle w:val="a0"/>
        <w:numPr>
          <w:ilvl w:val="1"/>
          <w:numId w:val="5"/>
        </w:numPr>
        <w:ind w:right="0"/>
        <w:rPr>
          <w:rFonts w:cs="David"/>
          <w:sz w:val="24"/>
          <w:szCs w:val="24"/>
        </w:rPr>
      </w:pPr>
      <w:r>
        <w:rPr>
          <w:rFonts w:cs="David" w:hint="cs"/>
          <w:sz w:val="24"/>
          <w:szCs w:val="24"/>
          <w:rtl/>
        </w:rPr>
        <w:t>בנוסף, במסגרת השירותים לפי הסכם זה, מתחייב הספק לנהל, לתפעל ולתחזק את כל מערכות התשתיות (למען הסר ספק - אלו הקיימות במועד חתימת הסכם זה, בין שהועברו כבר לבעלות הספק ובין אם לאו, ואלו שיירכשו בתקופת ההסכם במסגרת ביצוע רכש כמפורט להלן), ולשם כך, בין היתר, מתחייב הספק לבצע את הפעולות הבאות:</w:t>
      </w:r>
    </w:p>
    <w:p w14:paraId="0A03030B" w14:textId="77777777" w:rsidR="009003FA" w:rsidRDefault="009003FA" w:rsidP="00556444">
      <w:pPr>
        <w:pStyle w:val="a0"/>
        <w:numPr>
          <w:ilvl w:val="2"/>
          <w:numId w:val="14"/>
        </w:numPr>
        <w:tabs>
          <w:tab w:val="num" w:pos="2892"/>
        </w:tabs>
        <w:ind w:right="0"/>
        <w:rPr>
          <w:rFonts w:cs="David"/>
          <w:sz w:val="24"/>
          <w:szCs w:val="24"/>
          <w:rtl/>
        </w:rPr>
      </w:pPr>
      <w:r>
        <w:rPr>
          <w:rFonts w:cs="David" w:hint="cs"/>
          <w:sz w:val="24"/>
          <w:szCs w:val="24"/>
          <w:rtl/>
        </w:rPr>
        <w:t>ביטוח מערכות התשתית, תוך הקפדה על מילוי כל הדרישות שיציב המבטח על מנת לעמוד בתנאי הפוליסה.</w:t>
      </w:r>
    </w:p>
    <w:p w14:paraId="30987053" w14:textId="77777777" w:rsidR="009003FA" w:rsidRDefault="009003FA" w:rsidP="00556444">
      <w:pPr>
        <w:pStyle w:val="a0"/>
        <w:numPr>
          <w:ilvl w:val="2"/>
          <w:numId w:val="14"/>
        </w:numPr>
        <w:tabs>
          <w:tab w:val="num" w:pos="2892"/>
        </w:tabs>
        <w:ind w:right="0"/>
        <w:rPr>
          <w:rFonts w:cs="David"/>
          <w:sz w:val="24"/>
          <w:szCs w:val="24"/>
        </w:rPr>
      </w:pPr>
      <w:r>
        <w:rPr>
          <w:rFonts w:cs="David" w:hint="cs"/>
          <w:sz w:val="24"/>
          <w:szCs w:val="24"/>
          <w:rtl/>
        </w:rPr>
        <w:t xml:space="preserve">ניהול רישוי תוכנות בסביבות השונות. </w:t>
      </w:r>
    </w:p>
    <w:p w14:paraId="6319E3E3" w14:textId="77777777" w:rsidR="009003FA" w:rsidRDefault="009003FA" w:rsidP="00556444">
      <w:pPr>
        <w:pStyle w:val="a0"/>
        <w:numPr>
          <w:ilvl w:val="2"/>
          <w:numId w:val="14"/>
        </w:numPr>
        <w:tabs>
          <w:tab w:val="num" w:pos="2892"/>
        </w:tabs>
        <w:ind w:right="0"/>
        <w:rPr>
          <w:rFonts w:cs="David"/>
          <w:sz w:val="24"/>
          <w:szCs w:val="24"/>
        </w:rPr>
      </w:pPr>
      <w:r>
        <w:rPr>
          <w:rFonts w:cs="David" w:hint="cs"/>
          <w:sz w:val="24"/>
          <w:szCs w:val="24"/>
          <w:rtl/>
        </w:rPr>
        <w:t>ניהול מחסן החלפים של המזמין ומלאי החלפים והמתכלים שבמחסן.</w:t>
      </w:r>
    </w:p>
    <w:p w14:paraId="73485D18" w14:textId="77777777" w:rsidR="009003FA" w:rsidRDefault="009003FA" w:rsidP="00556444">
      <w:pPr>
        <w:pStyle w:val="a0"/>
        <w:numPr>
          <w:ilvl w:val="2"/>
          <w:numId w:val="14"/>
        </w:numPr>
        <w:tabs>
          <w:tab w:val="num" w:pos="2892"/>
        </w:tabs>
        <w:ind w:right="0"/>
        <w:rPr>
          <w:rFonts w:cs="David"/>
          <w:sz w:val="24"/>
          <w:szCs w:val="24"/>
        </w:rPr>
      </w:pPr>
      <w:r>
        <w:rPr>
          <w:rFonts w:cs="David" w:hint="cs"/>
          <w:sz w:val="24"/>
          <w:szCs w:val="24"/>
          <w:rtl/>
        </w:rPr>
        <w:t>ניהול מצאי חומרה מעודכן בכל עת לפי פירוט של מספר מזהה, סוג חומרה, יצרן, דגם, תאריך שדרוג אחרון, מיקום פיזי ושיוך למשתמש קצה.</w:t>
      </w:r>
    </w:p>
    <w:p w14:paraId="3A28558F" w14:textId="65429F29" w:rsidR="009003FA" w:rsidRDefault="009003FA" w:rsidP="00EE0966">
      <w:pPr>
        <w:pStyle w:val="a0"/>
        <w:numPr>
          <w:ilvl w:val="2"/>
          <w:numId w:val="14"/>
        </w:numPr>
        <w:tabs>
          <w:tab w:val="num" w:pos="2892"/>
        </w:tabs>
        <w:ind w:right="0"/>
        <w:rPr>
          <w:rFonts w:cs="David"/>
          <w:sz w:val="24"/>
          <w:szCs w:val="24"/>
        </w:rPr>
      </w:pPr>
      <w:r>
        <w:rPr>
          <w:rFonts w:cs="David" w:hint="cs"/>
          <w:sz w:val="24"/>
          <w:szCs w:val="24"/>
          <w:rtl/>
        </w:rPr>
        <w:t xml:space="preserve">שמירה על התחדשות ועדכניות </w:t>
      </w:r>
      <w:r w:rsidR="00EE0966">
        <w:rPr>
          <w:rFonts w:cs="David" w:hint="cs"/>
          <w:sz w:val="24"/>
          <w:szCs w:val="24"/>
          <w:rtl/>
        </w:rPr>
        <w:t>טכנולוגית</w:t>
      </w:r>
      <w:r>
        <w:rPr>
          <w:rFonts w:cs="David" w:hint="cs"/>
          <w:sz w:val="24"/>
          <w:szCs w:val="24"/>
          <w:rtl/>
        </w:rPr>
        <w:t xml:space="preserve">, כמפורט בסעיף </w:t>
      </w:r>
      <w:r w:rsidR="00E04DDB">
        <w:rPr>
          <w:rFonts w:cs="David" w:hint="cs"/>
          <w:sz w:val="24"/>
          <w:szCs w:val="24"/>
          <w:rtl/>
        </w:rPr>
        <w:t>4.4</w:t>
      </w:r>
      <w:r>
        <w:rPr>
          <w:rFonts w:cs="David" w:hint="cs"/>
          <w:sz w:val="24"/>
          <w:szCs w:val="24"/>
          <w:rtl/>
        </w:rPr>
        <w:t xml:space="preserve">.8 </w:t>
      </w:r>
      <w:r w:rsidR="00E04DDB">
        <w:rPr>
          <w:rFonts w:cs="David" w:hint="cs"/>
          <w:sz w:val="24"/>
          <w:szCs w:val="24"/>
          <w:rtl/>
        </w:rPr>
        <w:t>במסמכי המכרז</w:t>
      </w:r>
      <w:r>
        <w:rPr>
          <w:rFonts w:cs="David" w:hint="cs"/>
          <w:sz w:val="24"/>
          <w:szCs w:val="24"/>
          <w:rtl/>
        </w:rPr>
        <w:t>.</w:t>
      </w:r>
    </w:p>
    <w:p w14:paraId="386721E5" w14:textId="77777777" w:rsidR="009003FA" w:rsidRDefault="009003FA" w:rsidP="00556444">
      <w:pPr>
        <w:pStyle w:val="a0"/>
        <w:numPr>
          <w:ilvl w:val="2"/>
          <w:numId w:val="14"/>
        </w:numPr>
        <w:tabs>
          <w:tab w:val="num" w:pos="2892"/>
        </w:tabs>
        <w:ind w:right="0"/>
        <w:rPr>
          <w:rFonts w:cs="David"/>
          <w:sz w:val="24"/>
          <w:szCs w:val="24"/>
        </w:rPr>
      </w:pPr>
      <w:r>
        <w:rPr>
          <w:rFonts w:cs="David" w:hint="cs"/>
          <w:sz w:val="24"/>
          <w:szCs w:val="24"/>
          <w:rtl/>
        </w:rPr>
        <w:t>ביצוע תחזוקה ותיקון ליקויים ופגמים המתגלים במערכות התשתית בהתאם לנוהל</w:t>
      </w:r>
      <w:r>
        <w:rPr>
          <w:rFonts w:cs="David" w:hint="eastAsia"/>
          <w:sz w:val="24"/>
          <w:szCs w:val="24"/>
          <w:rtl/>
        </w:rPr>
        <w:t>י</w:t>
      </w:r>
      <w:r>
        <w:rPr>
          <w:rFonts w:cs="David" w:hint="cs"/>
          <w:sz w:val="24"/>
          <w:szCs w:val="24"/>
          <w:rtl/>
        </w:rPr>
        <w:t xml:space="preserve"> המזמין, לנוהל</w:t>
      </w:r>
      <w:r>
        <w:rPr>
          <w:rFonts w:cs="David" w:hint="eastAsia"/>
          <w:sz w:val="24"/>
          <w:szCs w:val="24"/>
          <w:rtl/>
        </w:rPr>
        <w:t>י</w:t>
      </w:r>
      <w:r>
        <w:rPr>
          <w:rFonts w:cs="David" w:hint="cs"/>
          <w:sz w:val="24"/>
          <w:szCs w:val="24"/>
          <w:rtl/>
        </w:rPr>
        <w:t xml:space="preserve"> היצרן או משווק המערכות ולנוהל</w:t>
      </w:r>
      <w:r>
        <w:rPr>
          <w:rFonts w:cs="David" w:hint="eastAsia"/>
          <w:sz w:val="24"/>
          <w:szCs w:val="24"/>
          <w:rtl/>
        </w:rPr>
        <w:t>י</w:t>
      </w:r>
      <w:r>
        <w:rPr>
          <w:rFonts w:cs="David" w:hint="cs"/>
          <w:sz w:val="24"/>
          <w:szCs w:val="24"/>
          <w:rtl/>
        </w:rPr>
        <w:t xml:space="preserve"> רשות מוסמכת.</w:t>
      </w:r>
    </w:p>
    <w:p w14:paraId="678C2AF3" w14:textId="77777777" w:rsidR="009003FA" w:rsidRDefault="009003FA" w:rsidP="00556444">
      <w:pPr>
        <w:pStyle w:val="a0"/>
        <w:numPr>
          <w:ilvl w:val="2"/>
          <w:numId w:val="14"/>
        </w:numPr>
        <w:tabs>
          <w:tab w:val="num" w:pos="2892"/>
        </w:tabs>
        <w:ind w:right="0"/>
        <w:rPr>
          <w:rFonts w:cs="David"/>
          <w:sz w:val="24"/>
          <w:szCs w:val="24"/>
        </w:rPr>
      </w:pPr>
      <w:r>
        <w:rPr>
          <w:rFonts w:cs="David" w:hint="cs"/>
          <w:sz w:val="24"/>
          <w:szCs w:val="24"/>
          <w:rtl/>
        </w:rPr>
        <w:t xml:space="preserve">למען הסר ספק, מובהר כי הספק יישא בכל העלויות הכרוכות במילוי התחייבויותיו לפי סעיף זה, בין היתר תשלום פרמיות הביטוח, דמי </w:t>
      </w:r>
      <w:r w:rsidR="00770B80">
        <w:rPr>
          <w:rFonts w:cs="David" w:hint="cs"/>
          <w:sz w:val="24"/>
          <w:szCs w:val="24"/>
          <w:rtl/>
        </w:rPr>
        <w:t>רישיונו</w:t>
      </w:r>
      <w:r w:rsidR="00770B80">
        <w:rPr>
          <w:rFonts w:cs="David" w:hint="eastAsia"/>
          <w:sz w:val="24"/>
          <w:szCs w:val="24"/>
          <w:rtl/>
        </w:rPr>
        <w:t>ת</w:t>
      </w:r>
      <w:r>
        <w:rPr>
          <w:rFonts w:cs="David" w:hint="cs"/>
          <w:sz w:val="24"/>
          <w:szCs w:val="24"/>
          <w:rtl/>
        </w:rPr>
        <w:t>, תמלוגים ורכישת חומרה ותוכנה. כן מתחייב הספק למלא אחר דרישות המבטחים במסגרת פוליסות הביטוח.</w:t>
      </w:r>
    </w:p>
    <w:p w14:paraId="0758A78A" w14:textId="77777777" w:rsidR="009003FA" w:rsidRPr="00C50168" w:rsidRDefault="00D0213A" w:rsidP="00E04DDB">
      <w:pPr>
        <w:pStyle w:val="a0"/>
        <w:numPr>
          <w:ilvl w:val="1"/>
          <w:numId w:val="5"/>
        </w:numPr>
        <w:ind w:right="0"/>
        <w:rPr>
          <w:rFonts w:cs="David"/>
          <w:sz w:val="24"/>
          <w:szCs w:val="24"/>
          <w:u w:val="single"/>
        </w:rPr>
      </w:pPr>
      <w:r>
        <w:rPr>
          <w:rFonts w:cs="David" w:hint="cs"/>
          <w:sz w:val="24"/>
          <w:szCs w:val="24"/>
          <w:u w:val="single"/>
          <w:rtl/>
        </w:rPr>
        <w:t>רכש ציוד יתיר ו</w:t>
      </w:r>
      <w:r w:rsidR="00ED5459">
        <w:rPr>
          <w:rFonts w:cs="David" w:hint="cs"/>
          <w:sz w:val="24"/>
          <w:szCs w:val="24"/>
          <w:u w:val="single"/>
          <w:rtl/>
        </w:rPr>
        <w:t xml:space="preserve">שמירה על עדכניות </w:t>
      </w:r>
      <w:r w:rsidR="009003FA" w:rsidRPr="00C50168">
        <w:rPr>
          <w:rFonts w:cs="David" w:hint="cs"/>
          <w:sz w:val="24"/>
          <w:szCs w:val="24"/>
          <w:u w:val="single"/>
          <w:rtl/>
        </w:rPr>
        <w:t xml:space="preserve">טכנולוגית </w:t>
      </w:r>
    </w:p>
    <w:p w14:paraId="6F2004E3" w14:textId="77777777" w:rsidR="009003FA" w:rsidRPr="00C50168" w:rsidRDefault="009003FA" w:rsidP="00E04DDB">
      <w:pPr>
        <w:pStyle w:val="a0"/>
        <w:numPr>
          <w:ilvl w:val="2"/>
          <w:numId w:val="5"/>
        </w:numPr>
        <w:tabs>
          <w:tab w:val="clear" w:pos="2892"/>
          <w:tab w:val="num" w:pos="2535"/>
        </w:tabs>
        <w:ind w:left="2535" w:right="0" w:hanging="437"/>
        <w:rPr>
          <w:rFonts w:cs="David"/>
          <w:sz w:val="24"/>
          <w:szCs w:val="24"/>
        </w:rPr>
      </w:pPr>
      <w:r w:rsidRPr="00C50168">
        <w:rPr>
          <w:rFonts w:cs="David" w:hint="cs"/>
          <w:sz w:val="24"/>
          <w:szCs w:val="24"/>
          <w:rtl/>
        </w:rPr>
        <w:t>במסגרת השירותים אותם יעמיד הספק למזמין לפי הסכם זה, מתחייב הספק לשמור על העדכניות הטכנולוגית של מערכות התשתית, על-פי צרכי המזמין</w:t>
      </w:r>
      <w:r w:rsidR="00ED5459">
        <w:rPr>
          <w:rFonts w:cs="David" w:hint="cs"/>
          <w:sz w:val="24"/>
          <w:szCs w:val="24"/>
          <w:rtl/>
        </w:rPr>
        <w:t xml:space="preserve"> כמפורט בסעיף 4.4.8 למכרז.</w:t>
      </w:r>
    </w:p>
    <w:p w14:paraId="3A687BAA" w14:textId="77777777" w:rsidR="00214A72" w:rsidRDefault="00ED5459" w:rsidP="00AA2A04">
      <w:pPr>
        <w:pStyle w:val="a0"/>
        <w:numPr>
          <w:ilvl w:val="2"/>
          <w:numId w:val="5"/>
        </w:numPr>
        <w:tabs>
          <w:tab w:val="clear" w:pos="2892"/>
          <w:tab w:val="num" w:pos="2535"/>
        </w:tabs>
        <w:ind w:left="2535" w:right="0" w:hanging="437"/>
        <w:rPr>
          <w:rFonts w:cs="David"/>
          <w:sz w:val="24"/>
          <w:szCs w:val="24"/>
        </w:rPr>
      </w:pPr>
      <w:r>
        <w:rPr>
          <w:rFonts w:cs="David" w:hint="cs"/>
          <w:sz w:val="24"/>
          <w:szCs w:val="24"/>
          <w:rtl/>
        </w:rPr>
        <w:t xml:space="preserve">רכש של חומרה ותוכנות תשתית לשמירה על העדכניות הטכנולוגית  יבוצע ע"י </w:t>
      </w:r>
      <w:r w:rsidR="00770B80">
        <w:rPr>
          <w:rFonts w:cs="David" w:hint="cs"/>
          <w:sz w:val="24"/>
          <w:szCs w:val="24"/>
          <w:rtl/>
        </w:rPr>
        <w:t xml:space="preserve">הספק </w:t>
      </w:r>
      <w:r>
        <w:rPr>
          <w:rFonts w:cs="David" w:hint="cs"/>
          <w:sz w:val="24"/>
          <w:szCs w:val="24"/>
          <w:rtl/>
        </w:rPr>
        <w:t xml:space="preserve">באמצעות מכרזי </w:t>
      </w:r>
      <w:proofErr w:type="spellStart"/>
      <w:r>
        <w:rPr>
          <w:rFonts w:cs="David" w:hint="cs"/>
          <w:sz w:val="24"/>
          <w:szCs w:val="24"/>
          <w:rtl/>
        </w:rPr>
        <w:t>מינהל</w:t>
      </w:r>
      <w:proofErr w:type="spellEnd"/>
      <w:r>
        <w:rPr>
          <w:rFonts w:cs="David" w:hint="cs"/>
          <w:sz w:val="24"/>
          <w:szCs w:val="24"/>
          <w:rtl/>
        </w:rPr>
        <w:t xml:space="preserve"> הרכש, בהתאם לעקרונות המוגדרים בסעיף 4.4.8 למכרז</w:t>
      </w:r>
      <w:r w:rsidR="009003FA">
        <w:rPr>
          <w:rFonts w:cs="David" w:hint="cs"/>
          <w:sz w:val="24"/>
          <w:szCs w:val="24"/>
          <w:rtl/>
        </w:rPr>
        <w:t>.</w:t>
      </w:r>
      <w:r>
        <w:rPr>
          <w:rFonts w:cs="David" w:hint="cs"/>
          <w:sz w:val="24"/>
          <w:szCs w:val="24"/>
          <w:rtl/>
        </w:rPr>
        <w:t xml:space="preserve"> </w:t>
      </w:r>
      <w:r w:rsidR="00214A72">
        <w:rPr>
          <w:rFonts w:cs="David" w:hint="cs"/>
          <w:sz w:val="24"/>
          <w:szCs w:val="24"/>
          <w:rtl/>
        </w:rPr>
        <w:t>חריג לכך הוא ציוד ו/או תוכנה שסיפק הספק על-פי דרישות מכרז זה. במקרה זה רכש שדרוגים יבוצע ע"י הספק</w:t>
      </w:r>
      <w:r w:rsidR="003E0CF5">
        <w:rPr>
          <w:rFonts w:cs="David" w:hint="cs"/>
          <w:sz w:val="24"/>
          <w:szCs w:val="24"/>
          <w:rtl/>
        </w:rPr>
        <w:t xml:space="preserve"> שלא באמצעות </w:t>
      </w:r>
      <w:r w:rsidR="00E04DDB">
        <w:rPr>
          <w:rFonts w:cs="David" w:hint="cs"/>
          <w:sz w:val="24"/>
          <w:szCs w:val="24"/>
          <w:rtl/>
        </w:rPr>
        <w:t xml:space="preserve">הסכמי מסגרת ממשלתיים וספקי </w:t>
      </w:r>
      <w:proofErr w:type="spellStart"/>
      <w:r w:rsidR="00E04DDB">
        <w:rPr>
          <w:rFonts w:cs="David" w:hint="cs"/>
          <w:sz w:val="24"/>
          <w:szCs w:val="24"/>
          <w:rtl/>
        </w:rPr>
        <w:t>חשכ"ל</w:t>
      </w:r>
      <w:proofErr w:type="spellEnd"/>
      <w:r w:rsidR="00214A72">
        <w:rPr>
          <w:rFonts w:cs="David" w:hint="cs"/>
          <w:sz w:val="24"/>
          <w:szCs w:val="24"/>
          <w:rtl/>
        </w:rPr>
        <w:t>.</w:t>
      </w:r>
    </w:p>
    <w:p w14:paraId="555D04B2" w14:textId="77777777" w:rsidR="007B2AC5" w:rsidRPr="00AA2A04" w:rsidRDefault="007B2AC5" w:rsidP="00AA2A04">
      <w:pPr>
        <w:pStyle w:val="a0"/>
        <w:numPr>
          <w:ilvl w:val="2"/>
          <w:numId w:val="5"/>
        </w:numPr>
        <w:tabs>
          <w:tab w:val="clear" w:pos="2892"/>
          <w:tab w:val="num" w:pos="2535"/>
        </w:tabs>
        <w:ind w:left="2535" w:right="0" w:hanging="437"/>
        <w:rPr>
          <w:rFonts w:cs="David"/>
          <w:sz w:val="24"/>
          <w:szCs w:val="24"/>
          <w:rtl/>
        </w:rPr>
      </w:pPr>
      <w:r>
        <w:rPr>
          <w:rFonts w:cs="David" w:hint="cs"/>
          <w:sz w:val="24"/>
          <w:szCs w:val="24"/>
          <w:rtl/>
        </w:rPr>
        <w:t>על אף האמור בסעיף 11.4.2, ככל שה</w:t>
      </w:r>
      <w:r w:rsidRPr="00DC2CC5">
        <w:rPr>
          <w:rFonts w:cs="David" w:hint="cs"/>
          <w:sz w:val="24"/>
          <w:szCs w:val="24"/>
          <w:rtl/>
        </w:rPr>
        <w:t xml:space="preserve">ספקים עימם קיימים </w:t>
      </w:r>
      <w:r w:rsidRPr="00DC2CC5">
        <w:rPr>
          <w:rFonts w:cs="David"/>
          <w:sz w:val="24"/>
          <w:szCs w:val="24"/>
          <w:rtl/>
        </w:rPr>
        <w:t xml:space="preserve">הסכמי </w:t>
      </w:r>
      <w:r w:rsidRPr="00DC2CC5">
        <w:rPr>
          <w:rFonts w:cs="David" w:hint="eastAsia"/>
          <w:sz w:val="24"/>
          <w:szCs w:val="24"/>
          <w:rtl/>
        </w:rPr>
        <w:t>מחירים</w:t>
      </w:r>
      <w:r w:rsidRPr="00DC2CC5">
        <w:rPr>
          <w:rFonts w:cs="David"/>
          <w:sz w:val="24"/>
          <w:szCs w:val="24"/>
          <w:rtl/>
        </w:rPr>
        <w:t xml:space="preserve"> </w:t>
      </w:r>
      <w:r w:rsidRPr="00DC2CC5">
        <w:rPr>
          <w:rFonts w:cs="David" w:hint="eastAsia"/>
          <w:sz w:val="24"/>
          <w:szCs w:val="24"/>
          <w:rtl/>
        </w:rPr>
        <w:t>מרביים</w:t>
      </w:r>
      <w:r w:rsidRPr="00DC2CC5">
        <w:rPr>
          <w:rFonts w:cs="David"/>
          <w:sz w:val="24"/>
          <w:szCs w:val="24"/>
          <w:rtl/>
        </w:rPr>
        <w:t xml:space="preserve"> </w:t>
      </w:r>
      <w:r w:rsidRPr="007B2AC5">
        <w:rPr>
          <w:rFonts w:cs="David" w:hint="cs"/>
          <w:sz w:val="24"/>
          <w:szCs w:val="24"/>
          <w:rtl/>
        </w:rPr>
        <w:t>לציוד או תוכנות תשתית</w:t>
      </w:r>
      <w:r>
        <w:rPr>
          <w:rFonts w:cs="David" w:hint="cs"/>
          <w:sz w:val="24"/>
          <w:szCs w:val="24"/>
          <w:rtl/>
        </w:rPr>
        <w:t>,</w:t>
      </w:r>
      <w:r w:rsidRPr="00DC2CC5">
        <w:rPr>
          <w:rFonts w:cs="David" w:hint="eastAsia"/>
          <w:sz w:val="24"/>
          <w:szCs w:val="24"/>
          <w:rtl/>
        </w:rPr>
        <w:t xml:space="preserve"> </w:t>
      </w:r>
      <w:r w:rsidRPr="00DC2CC5">
        <w:rPr>
          <w:rFonts w:cs="David"/>
          <w:sz w:val="24"/>
          <w:szCs w:val="24"/>
          <w:rtl/>
        </w:rPr>
        <w:t xml:space="preserve">או </w:t>
      </w:r>
      <w:r w:rsidR="005C3ED7">
        <w:rPr>
          <w:rFonts w:cs="David" w:hint="cs"/>
          <w:sz w:val="24"/>
          <w:szCs w:val="24"/>
          <w:rtl/>
        </w:rPr>
        <w:t>הספקים ש</w:t>
      </w:r>
      <w:r w:rsidRPr="00DC2CC5">
        <w:rPr>
          <w:rFonts w:cs="David" w:hint="cs"/>
          <w:sz w:val="24"/>
          <w:szCs w:val="24"/>
          <w:rtl/>
        </w:rPr>
        <w:t>זכו ב</w:t>
      </w:r>
      <w:r w:rsidRPr="00DC2CC5">
        <w:rPr>
          <w:rFonts w:cs="David" w:hint="eastAsia"/>
          <w:sz w:val="24"/>
          <w:szCs w:val="24"/>
          <w:rtl/>
        </w:rPr>
        <w:t>מכרזים</w:t>
      </w:r>
      <w:r w:rsidRPr="00DC2CC5">
        <w:rPr>
          <w:rFonts w:cs="David"/>
          <w:sz w:val="24"/>
          <w:szCs w:val="24"/>
          <w:rtl/>
        </w:rPr>
        <w:t xml:space="preserve"> </w:t>
      </w:r>
      <w:r w:rsidRPr="00DC2CC5">
        <w:rPr>
          <w:rFonts w:cs="David" w:hint="eastAsia"/>
          <w:sz w:val="24"/>
          <w:szCs w:val="24"/>
          <w:rtl/>
        </w:rPr>
        <w:t>מרכזיים</w:t>
      </w:r>
      <w:r w:rsidRPr="00DC2CC5">
        <w:rPr>
          <w:rFonts w:cs="David"/>
          <w:sz w:val="24"/>
          <w:szCs w:val="24"/>
          <w:rtl/>
        </w:rPr>
        <w:t xml:space="preserve"> </w:t>
      </w:r>
      <w:r w:rsidRPr="00DC2CC5">
        <w:rPr>
          <w:rFonts w:cs="David" w:hint="eastAsia"/>
          <w:sz w:val="24"/>
          <w:szCs w:val="24"/>
          <w:rtl/>
        </w:rPr>
        <w:t>של</w:t>
      </w:r>
      <w:r w:rsidRPr="00DC2CC5">
        <w:rPr>
          <w:rFonts w:cs="David"/>
          <w:sz w:val="24"/>
          <w:szCs w:val="24"/>
          <w:rtl/>
        </w:rPr>
        <w:t xml:space="preserve"> </w:t>
      </w:r>
      <w:r w:rsidRPr="00DC2CC5">
        <w:rPr>
          <w:rFonts w:cs="David" w:hint="eastAsia"/>
          <w:sz w:val="24"/>
          <w:szCs w:val="24"/>
          <w:rtl/>
        </w:rPr>
        <w:t>מנהל</w:t>
      </w:r>
      <w:r w:rsidRPr="00DC2CC5">
        <w:rPr>
          <w:rFonts w:cs="David"/>
          <w:sz w:val="24"/>
          <w:szCs w:val="24"/>
          <w:rtl/>
        </w:rPr>
        <w:t xml:space="preserve"> </w:t>
      </w:r>
      <w:r w:rsidRPr="00DC2CC5">
        <w:rPr>
          <w:rFonts w:cs="David" w:hint="eastAsia"/>
          <w:sz w:val="24"/>
          <w:szCs w:val="24"/>
          <w:rtl/>
        </w:rPr>
        <w:t>הרכש</w:t>
      </w:r>
      <w:r w:rsidRPr="00DC2CC5">
        <w:rPr>
          <w:rFonts w:cs="David"/>
          <w:sz w:val="24"/>
          <w:szCs w:val="24"/>
          <w:rtl/>
        </w:rPr>
        <w:t xml:space="preserve"> </w:t>
      </w:r>
      <w:r w:rsidRPr="00DC2CC5">
        <w:rPr>
          <w:rFonts w:cs="David" w:hint="eastAsia"/>
          <w:sz w:val="24"/>
          <w:szCs w:val="24"/>
          <w:rtl/>
        </w:rPr>
        <w:t>הממשלתי</w:t>
      </w:r>
      <w:r>
        <w:rPr>
          <w:rFonts w:cs="David" w:hint="cs"/>
          <w:sz w:val="24"/>
          <w:szCs w:val="24"/>
          <w:rtl/>
        </w:rPr>
        <w:t xml:space="preserve">, יסרבו למכור לספק את </w:t>
      </w:r>
      <w:r w:rsidR="005C3ED7">
        <w:rPr>
          <w:rFonts w:cs="David" w:hint="cs"/>
          <w:sz w:val="24"/>
          <w:szCs w:val="24"/>
          <w:rtl/>
        </w:rPr>
        <w:t xml:space="preserve">החומרה או התוכנות </w:t>
      </w:r>
      <w:r w:rsidR="005C3ED7" w:rsidRPr="005C3ED7">
        <w:rPr>
          <w:rFonts w:cs="David" w:hint="cs"/>
          <w:sz w:val="24"/>
          <w:szCs w:val="24"/>
          <w:rtl/>
        </w:rPr>
        <w:t>לשמירה על העדכניות הטכנולוגית</w:t>
      </w:r>
      <w:r w:rsidR="005C3ED7">
        <w:rPr>
          <w:rFonts w:cs="David" w:hint="cs"/>
          <w:sz w:val="24"/>
          <w:szCs w:val="24"/>
          <w:rtl/>
        </w:rPr>
        <w:t xml:space="preserve"> הנדרשת,</w:t>
      </w:r>
      <w:r w:rsidR="005C3ED7" w:rsidRPr="005C3ED7">
        <w:rPr>
          <w:rFonts w:cs="David" w:hint="cs"/>
          <w:sz w:val="24"/>
          <w:szCs w:val="24"/>
          <w:rtl/>
        </w:rPr>
        <w:t xml:space="preserve"> </w:t>
      </w:r>
      <w:r w:rsidRPr="00AA2A04">
        <w:rPr>
          <w:rFonts w:cs="David"/>
          <w:sz w:val="24"/>
          <w:szCs w:val="24"/>
          <w:rtl/>
        </w:rPr>
        <w:t xml:space="preserve">יהיה </w:t>
      </w:r>
      <w:r w:rsidRPr="006F2571">
        <w:rPr>
          <w:rFonts w:cs="David"/>
          <w:sz w:val="24"/>
          <w:szCs w:val="24"/>
          <w:rtl/>
        </w:rPr>
        <w:t xml:space="preserve">המזמין </w:t>
      </w:r>
      <w:r w:rsidRPr="00AA2A04">
        <w:rPr>
          <w:rFonts w:cs="David"/>
          <w:sz w:val="24"/>
          <w:szCs w:val="24"/>
          <w:rtl/>
        </w:rPr>
        <w:t xml:space="preserve">רשאי לרכוש את </w:t>
      </w:r>
      <w:r w:rsidR="005C3ED7">
        <w:rPr>
          <w:rFonts w:cs="David" w:hint="cs"/>
          <w:sz w:val="24"/>
          <w:szCs w:val="24"/>
          <w:rtl/>
        </w:rPr>
        <w:t>החומרה</w:t>
      </w:r>
      <w:r w:rsidRPr="00AA2A04">
        <w:rPr>
          <w:rFonts w:cs="David"/>
          <w:sz w:val="24"/>
          <w:szCs w:val="24"/>
          <w:rtl/>
        </w:rPr>
        <w:t xml:space="preserve"> או </w:t>
      </w:r>
      <w:r>
        <w:rPr>
          <w:rFonts w:cs="David" w:hint="cs"/>
          <w:sz w:val="24"/>
          <w:szCs w:val="24"/>
          <w:rtl/>
        </w:rPr>
        <w:t>תוכנות התשתית</w:t>
      </w:r>
      <w:r w:rsidRPr="00AA2A04">
        <w:rPr>
          <w:rFonts w:cs="David"/>
          <w:sz w:val="24"/>
          <w:szCs w:val="24"/>
          <w:rtl/>
        </w:rPr>
        <w:t xml:space="preserve"> </w:t>
      </w:r>
      <w:r w:rsidR="005C3ED7">
        <w:rPr>
          <w:rFonts w:cs="David" w:hint="cs"/>
          <w:sz w:val="24"/>
          <w:szCs w:val="24"/>
          <w:rtl/>
        </w:rPr>
        <w:t xml:space="preserve">באופן עצמאי </w:t>
      </w:r>
      <w:r w:rsidRPr="00AA2A04">
        <w:rPr>
          <w:rFonts w:cs="David"/>
          <w:sz w:val="24"/>
          <w:szCs w:val="24"/>
          <w:rtl/>
        </w:rPr>
        <w:t xml:space="preserve">במסגרת הסכמים אלו. </w:t>
      </w:r>
      <w:r>
        <w:rPr>
          <w:rFonts w:cs="David" w:hint="cs"/>
          <w:sz w:val="24"/>
          <w:szCs w:val="24"/>
          <w:rtl/>
        </w:rPr>
        <w:t xml:space="preserve">במקרה בו ביצע המזמין רכישה כאמור, </w:t>
      </w:r>
      <w:r w:rsidRPr="00AA2A04">
        <w:rPr>
          <w:rFonts w:cs="David"/>
          <w:sz w:val="24"/>
          <w:szCs w:val="24"/>
          <w:rtl/>
        </w:rPr>
        <w:t xml:space="preserve"> תקוזז עלות </w:t>
      </w:r>
      <w:r w:rsidR="005C3ED7">
        <w:rPr>
          <w:rFonts w:cs="David" w:hint="cs"/>
          <w:sz w:val="24"/>
          <w:szCs w:val="24"/>
          <w:rtl/>
        </w:rPr>
        <w:t>החומרה</w:t>
      </w:r>
      <w:r w:rsidRPr="00AA2A04">
        <w:rPr>
          <w:rFonts w:cs="David"/>
          <w:sz w:val="24"/>
          <w:szCs w:val="24"/>
          <w:rtl/>
        </w:rPr>
        <w:t xml:space="preserve"> ו/או התוכנות מהתשלום המגיע לספק, בהתאם למחיר בו נקב הספק בהצעתו בתוספת ההצמדה </w:t>
      </w:r>
      <w:r w:rsidR="005C3ED7" w:rsidRPr="005C3ED7">
        <w:rPr>
          <w:rFonts w:cs="David" w:hint="cs"/>
          <w:sz w:val="24"/>
          <w:szCs w:val="24"/>
          <w:rtl/>
        </w:rPr>
        <w:t>למדד המחירים לצרכן</w:t>
      </w:r>
      <w:r w:rsidR="005C3ED7" w:rsidRPr="00C07CA0">
        <w:rPr>
          <w:rFonts w:cs="David"/>
          <w:sz w:val="24"/>
          <w:szCs w:val="24"/>
          <w:rtl/>
        </w:rPr>
        <w:t xml:space="preserve"> </w:t>
      </w:r>
      <w:r w:rsidRPr="00AA2A04">
        <w:rPr>
          <w:rFonts w:cs="David"/>
          <w:sz w:val="24"/>
          <w:szCs w:val="24"/>
          <w:rtl/>
        </w:rPr>
        <w:t xml:space="preserve">על אותה עלות. </w:t>
      </w:r>
      <w:r>
        <w:rPr>
          <w:rFonts w:cs="David" w:hint="cs"/>
          <w:sz w:val="24"/>
          <w:szCs w:val="24"/>
          <w:rtl/>
        </w:rPr>
        <w:t xml:space="preserve">יובהר, כי </w:t>
      </w:r>
      <w:r w:rsidRPr="00AA2A04">
        <w:rPr>
          <w:rFonts w:cs="David"/>
          <w:sz w:val="24"/>
          <w:szCs w:val="24"/>
          <w:rtl/>
        </w:rPr>
        <w:t xml:space="preserve">רכישה של </w:t>
      </w:r>
      <w:r w:rsidR="00C07CA0">
        <w:rPr>
          <w:rFonts w:cs="David" w:hint="cs"/>
          <w:sz w:val="24"/>
          <w:szCs w:val="24"/>
          <w:rtl/>
        </w:rPr>
        <w:t>החומרה</w:t>
      </w:r>
      <w:r w:rsidRPr="00AA2A04">
        <w:rPr>
          <w:rFonts w:cs="David"/>
          <w:sz w:val="24"/>
          <w:szCs w:val="24"/>
          <w:rtl/>
        </w:rPr>
        <w:t xml:space="preserve"> ו/או התוכנות ישירות ע"י המזמין לא תפחית מאחריות הספק להתקנה ו/או תחזוקה של הציוד.</w:t>
      </w:r>
    </w:p>
    <w:p w14:paraId="6C89F5A1" w14:textId="77777777" w:rsidR="009003FA" w:rsidRDefault="00ED5459" w:rsidP="00E04DDB">
      <w:pPr>
        <w:pStyle w:val="a0"/>
        <w:numPr>
          <w:ilvl w:val="2"/>
          <w:numId w:val="5"/>
        </w:numPr>
        <w:tabs>
          <w:tab w:val="clear" w:pos="2892"/>
          <w:tab w:val="num" w:pos="2535"/>
        </w:tabs>
        <w:ind w:left="2535" w:right="0" w:hanging="437"/>
        <w:rPr>
          <w:rFonts w:cs="David"/>
          <w:sz w:val="24"/>
          <w:szCs w:val="24"/>
        </w:rPr>
      </w:pPr>
      <w:r>
        <w:rPr>
          <w:rFonts w:cs="David" w:hint="cs"/>
          <w:sz w:val="24"/>
          <w:szCs w:val="24"/>
          <w:rtl/>
        </w:rPr>
        <w:t xml:space="preserve">הספק </w:t>
      </w:r>
      <w:r w:rsidR="006410DA">
        <w:rPr>
          <w:rFonts w:cs="David" w:hint="cs"/>
          <w:sz w:val="24"/>
          <w:szCs w:val="24"/>
          <w:rtl/>
        </w:rPr>
        <w:t>נושא באחריות מקצה לקצה לביצוע</w:t>
      </w:r>
      <w:r>
        <w:rPr>
          <w:rFonts w:cs="David" w:hint="cs"/>
          <w:sz w:val="24"/>
          <w:szCs w:val="24"/>
          <w:rtl/>
        </w:rPr>
        <w:t xml:space="preserve"> ההתקנות</w:t>
      </w:r>
      <w:r w:rsidR="00214A72">
        <w:rPr>
          <w:rFonts w:cs="David" w:hint="cs"/>
          <w:sz w:val="24"/>
          <w:szCs w:val="24"/>
          <w:rtl/>
        </w:rPr>
        <w:t xml:space="preserve"> של ציוד שנרכש ע-ידי המזמין</w:t>
      </w:r>
      <w:r w:rsidR="006410DA">
        <w:rPr>
          <w:rFonts w:cs="David" w:hint="cs"/>
          <w:sz w:val="24"/>
          <w:szCs w:val="24"/>
          <w:rtl/>
        </w:rPr>
        <w:t>,</w:t>
      </w:r>
      <w:r>
        <w:rPr>
          <w:rFonts w:cs="David" w:hint="cs"/>
          <w:sz w:val="24"/>
          <w:szCs w:val="24"/>
          <w:rtl/>
        </w:rPr>
        <w:t xml:space="preserve"> על כל הכרוך בכך</w:t>
      </w:r>
      <w:r w:rsidR="006410DA">
        <w:rPr>
          <w:rFonts w:cs="David" w:hint="cs"/>
          <w:sz w:val="24"/>
          <w:szCs w:val="24"/>
          <w:rtl/>
        </w:rPr>
        <w:t>,</w:t>
      </w:r>
      <w:r>
        <w:rPr>
          <w:rFonts w:cs="David" w:hint="cs"/>
          <w:sz w:val="24"/>
          <w:szCs w:val="24"/>
          <w:rtl/>
        </w:rPr>
        <w:t xml:space="preserve"> עד לפעילות מלאה ותקינה של החומרה ו/או התוכנה </w:t>
      </w:r>
      <w:r w:rsidR="00016C0B">
        <w:rPr>
          <w:rFonts w:cs="David" w:hint="cs"/>
          <w:sz w:val="24"/>
          <w:szCs w:val="24"/>
          <w:rtl/>
        </w:rPr>
        <w:t xml:space="preserve">ולרבות תיקון </w:t>
      </w:r>
      <w:r w:rsidR="00016C0B" w:rsidRPr="00016C0B">
        <w:rPr>
          <w:rFonts w:cs="David"/>
          <w:sz w:val="24"/>
          <w:szCs w:val="24"/>
          <w:rtl/>
        </w:rPr>
        <w:t>כל תקלה/באג שיתגלו במערכות תשתית כתוצאה מפעולות השדרוג</w:t>
      </w:r>
      <w:r w:rsidR="00016C0B" w:rsidRPr="00016C0B">
        <w:rPr>
          <w:rFonts w:cs="David" w:hint="cs"/>
          <w:sz w:val="24"/>
          <w:szCs w:val="24"/>
          <w:rtl/>
        </w:rPr>
        <w:t xml:space="preserve"> ולסייע ככל הנדרש במקרים של תקלות במערכות ה</w:t>
      </w:r>
      <w:r w:rsidR="006410DA">
        <w:rPr>
          <w:rFonts w:cs="David" w:hint="cs"/>
          <w:sz w:val="24"/>
          <w:szCs w:val="24"/>
          <w:rtl/>
        </w:rPr>
        <w:t xml:space="preserve">מזמין </w:t>
      </w:r>
      <w:r w:rsidR="00016C0B" w:rsidRPr="00016C0B">
        <w:rPr>
          <w:rFonts w:cs="David" w:hint="cs"/>
          <w:sz w:val="24"/>
          <w:szCs w:val="24"/>
          <w:rtl/>
        </w:rPr>
        <w:t>כתוצאה משדרוג תשתיות/תוכנות תשתית</w:t>
      </w:r>
      <w:r w:rsidR="006410DA">
        <w:rPr>
          <w:rFonts w:cs="David" w:hint="cs"/>
          <w:sz w:val="24"/>
          <w:szCs w:val="24"/>
          <w:rtl/>
        </w:rPr>
        <w:t>.</w:t>
      </w:r>
    </w:p>
    <w:p w14:paraId="03A120F2" w14:textId="77777777" w:rsidR="006410DA" w:rsidRDefault="006410DA" w:rsidP="00892DC4">
      <w:pPr>
        <w:pStyle w:val="a0"/>
        <w:numPr>
          <w:ilvl w:val="2"/>
          <w:numId w:val="5"/>
        </w:numPr>
        <w:tabs>
          <w:tab w:val="clear" w:pos="2892"/>
          <w:tab w:val="num" w:pos="2535"/>
        </w:tabs>
        <w:ind w:left="2535" w:right="0" w:hanging="437"/>
        <w:rPr>
          <w:rFonts w:cs="David"/>
          <w:sz w:val="24"/>
          <w:szCs w:val="24"/>
        </w:rPr>
      </w:pPr>
      <w:r>
        <w:rPr>
          <w:rFonts w:cs="David" w:hint="cs"/>
          <w:sz w:val="24"/>
          <w:szCs w:val="24"/>
          <w:rtl/>
        </w:rPr>
        <w:t>על אף האמור בסעיף 11.</w:t>
      </w:r>
      <w:r w:rsidR="00892DC4">
        <w:rPr>
          <w:rFonts w:cs="David" w:hint="cs"/>
          <w:sz w:val="24"/>
          <w:szCs w:val="24"/>
          <w:rtl/>
        </w:rPr>
        <w:t>4</w:t>
      </w:r>
      <w:r>
        <w:rPr>
          <w:rFonts w:cs="David" w:hint="cs"/>
          <w:sz w:val="24"/>
          <w:szCs w:val="24"/>
          <w:rtl/>
        </w:rPr>
        <w:t>.</w:t>
      </w:r>
      <w:r w:rsidR="00892DC4">
        <w:rPr>
          <w:rFonts w:cs="David" w:hint="cs"/>
          <w:sz w:val="24"/>
          <w:szCs w:val="24"/>
          <w:rtl/>
        </w:rPr>
        <w:t>2</w:t>
      </w:r>
      <w:r>
        <w:rPr>
          <w:rFonts w:cs="David" w:hint="cs"/>
          <w:sz w:val="24"/>
          <w:szCs w:val="24"/>
          <w:rtl/>
        </w:rPr>
        <w:t xml:space="preserve"> במקרים בהם לא קיימים מכרזים של </w:t>
      </w:r>
      <w:proofErr w:type="spellStart"/>
      <w:r>
        <w:rPr>
          <w:rFonts w:cs="David" w:hint="cs"/>
          <w:sz w:val="24"/>
          <w:szCs w:val="24"/>
          <w:rtl/>
        </w:rPr>
        <w:t>מינהל</w:t>
      </w:r>
      <w:proofErr w:type="spellEnd"/>
      <w:r>
        <w:rPr>
          <w:rFonts w:cs="David" w:hint="cs"/>
          <w:sz w:val="24"/>
          <w:szCs w:val="24"/>
          <w:rtl/>
        </w:rPr>
        <w:t xml:space="preserve"> הרכש לציוד ו/או תוכנות תשתית אותן מבקש המזמין לרכוש, </w:t>
      </w:r>
      <w:r w:rsidR="00214A72">
        <w:rPr>
          <w:rFonts w:cs="David" w:hint="cs"/>
          <w:sz w:val="24"/>
          <w:szCs w:val="24"/>
          <w:rtl/>
        </w:rPr>
        <w:t>יהיה המשרד רשאי לרכוש ציוד זה באמצעות הספק במחיר אשר יסוכם מראש בין הצדדים. מובהר כי גם במקרה בו לא י</w:t>
      </w:r>
      <w:r w:rsidR="00C716AB">
        <w:rPr>
          <w:rFonts w:cs="David" w:hint="cs"/>
          <w:sz w:val="24"/>
          <w:szCs w:val="24"/>
          <w:rtl/>
        </w:rPr>
        <w:t>י</w:t>
      </w:r>
      <w:r w:rsidR="00214A72">
        <w:rPr>
          <w:rFonts w:cs="David" w:hint="cs"/>
          <w:sz w:val="24"/>
          <w:szCs w:val="24"/>
          <w:rtl/>
        </w:rPr>
        <w:t>רכש ציוד באמצעות הספק, יהיה הספק מחויב לנהלו ולתחזקו בהתאם לחוזה התחזוקה שרכש המזמין.</w:t>
      </w:r>
    </w:p>
    <w:p w14:paraId="57799657" w14:textId="77777777" w:rsidR="009003FA" w:rsidRDefault="009003FA" w:rsidP="00892DC4">
      <w:pPr>
        <w:pStyle w:val="a0"/>
        <w:ind w:right="0"/>
        <w:rPr>
          <w:rFonts w:cs="David"/>
          <w:b/>
          <w:bCs/>
          <w:sz w:val="24"/>
          <w:szCs w:val="24"/>
          <w:u w:val="single"/>
        </w:rPr>
      </w:pPr>
      <w:r>
        <w:rPr>
          <w:rFonts w:cs="David" w:hint="cs"/>
          <w:b/>
          <w:bCs/>
          <w:sz w:val="24"/>
          <w:szCs w:val="24"/>
          <w:u w:val="single"/>
          <w:rtl/>
        </w:rPr>
        <w:t>שינויים ושיפורים</w:t>
      </w:r>
    </w:p>
    <w:p w14:paraId="6E896ACF" w14:textId="77777777" w:rsidR="009003FA" w:rsidRPr="00892DC4" w:rsidRDefault="009003FA" w:rsidP="00821BFC">
      <w:pPr>
        <w:pStyle w:val="a0"/>
        <w:numPr>
          <w:ilvl w:val="1"/>
          <w:numId w:val="5"/>
        </w:numPr>
        <w:ind w:right="0"/>
        <w:rPr>
          <w:rFonts w:cs="David"/>
          <w:sz w:val="24"/>
          <w:szCs w:val="24"/>
        </w:rPr>
      </w:pPr>
      <w:r>
        <w:rPr>
          <w:rFonts w:cs="David" w:hint="cs"/>
          <w:sz w:val="24"/>
          <w:szCs w:val="24"/>
          <w:rtl/>
        </w:rPr>
        <w:t>למזמין שמורה הזכות, לפי שיקול דעתו הבלעדי, לפנות לספק לביצוע פרויקטים,  שעניינם פיתוח תשתית או קליטה של טכנולוגיה חדשה אשר אינה קיימת אצל המזמין (היינו, במובחן מהתעדכנות טכנולוגית כמפורט בסעיף 11</w:t>
      </w:r>
      <w:r w:rsidR="009A4BA8">
        <w:rPr>
          <w:rFonts w:cs="David" w:hint="cs"/>
          <w:sz w:val="24"/>
          <w:szCs w:val="24"/>
          <w:rtl/>
        </w:rPr>
        <w:t xml:space="preserve"> </w:t>
      </w:r>
      <w:r>
        <w:rPr>
          <w:rFonts w:cs="David" w:hint="cs"/>
          <w:sz w:val="24"/>
          <w:szCs w:val="24"/>
          <w:rtl/>
        </w:rPr>
        <w:t xml:space="preserve">לעיל, אשר כלולה בשירותים שלפי ההסכם) </w:t>
      </w:r>
      <w:r w:rsidRPr="0082310F">
        <w:rPr>
          <w:rFonts w:cs="David" w:hint="cs"/>
          <w:sz w:val="24"/>
          <w:szCs w:val="24"/>
          <w:rtl/>
        </w:rPr>
        <w:t>(</w:t>
      </w:r>
      <w:r w:rsidRPr="00892DC4">
        <w:rPr>
          <w:rFonts w:cs="David"/>
          <w:b/>
          <w:bCs/>
          <w:sz w:val="24"/>
          <w:szCs w:val="24"/>
          <w:rtl/>
        </w:rPr>
        <w:t>"</w:t>
      </w:r>
      <w:proofErr w:type="spellStart"/>
      <w:r w:rsidR="00892DC4">
        <w:rPr>
          <w:rFonts w:cs="David" w:hint="cs"/>
          <w:b/>
          <w:bCs/>
          <w:sz w:val="24"/>
          <w:szCs w:val="24"/>
          <w:rtl/>
        </w:rPr>
        <w:t>שו"ש</w:t>
      </w:r>
      <w:proofErr w:type="spellEnd"/>
      <w:r w:rsidRPr="00892DC4">
        <w:rPr>
          <w:rFonts w:cs="David"/>
          <w:b/>
          <w:bCs/>
          <w:sz w:val="24"/>
          <w:szCs w:val="24"/>
          <w:rtl/>
        </w:rPr>
        <w:t>"</w:t>
      </w:r>
      <w:r>
        <w:rPr>
          <w:rFonts w:cs="David" w:hint="cs"/>
          <w:sz w:val="24"/>
          <w:szCs w:val="24"/>
          <w:rtl/>
        </w:rPr>
        <w:t xml:space="preserve">). הספק מתחייב להיערך לביצוע </w:t>
      </w:r>
      <w:proofErr w:type="spellStart"/>
      <w:r>
        <w:rPr>
          <w:rFonts w:cs="David" w:hint="cs"/>
          <w:sz w:val="24"/>
          <w:szCs w:val="24"/>
          <w:rtl/>
        </w:rPr>
        <w:t>שו"ש</w:t>
      </w:r>
      <w:r w:rsidR="00892DC4">
        <w:rPr>
          <w:rFonts w:cs="David" w:hint="cs"/>
          <w:sz w:val="24"/>
          <w:szCs w:val="24"/>
          <w:rtl/>
        </w:rPr>
        <w:t>ים</w:t>
      </w:r>
      <w:proofErr w:type="spellEnd"/>
      <w:r>
        <w:rPr>
          <w:rFonts w:cs="David" w:hint="cs"/>
          <w:sz w:val="24"/>
          <w:szCs w:val="24"/>
          <w:rtl/>
        </w:rPr>
        <w:t xml:space="preserve"> בהיקף שלא יפחת מהיקף השעות המינימלי</w:t>
      </w:r>
      <w:r w:rsidR="00821BFC">
        <w:rPr>
          <w:rFonts w:cs="David" w:hint="cs"/>
          <w:sz w:val="24"/>
          <w:szCs w:val="24"/>
          <w:rtl/>
        </w:rPr>
        <w:t xml:space="preserve"> הנדרש לביצוע </w:t>
      </w:r>
      <w:proofErr w:type="spellStart"/>
      <w:r w:rsidR="00821BFC">
        <w:rPr>
          <w:rFonts w:cs="David" w:hint="cs"/>
          <w:sz w:val="24"/>
          <w:szCs w:val="24"/>
          <w:rtl/>
        </w:rPr>
        <w:t>השו"ש</w:t>
      </w:r>
      <w:proofErr w:type="spellEnd"/>
      <w:r w:rsidR="00821BFC">
        <w:rPr>
          <w:rFonts w:cs="David" w:hint="cs"/>
          <w:sz w:val="24"/>
          <w:szCs w:val="24"/>
          <w:rtl/>
        </w:rPr>
        <w:t>, וכ</w:t>
      </w:r>
      <w:r>
        <w:rPr>
          <w:rFonts w:cs="David" w:hint="cs"/>
          <w:sz w:val="24"/>
          <w:szCs w:val="24"/>
          <w:rtl/>
        </w:rPr>
        <w:t xml:space="preserve">מפורט </w:t>
      </w:r>
      <w:r w:rsidR="00922E08">
        <w:rPr>
          <w:rFonts w:cs="David" w:hint="cs"/>
          <w:sz w:val="24"/>
          <w:szCs w:val="24"/>
          <w:rtl/>
        </w:rPr>
        <w:t>בסעיף 4.4.6</w:t>
      </w:r>
      <w:r w:rsidR="009A4BA8">
        <w:rPr>
          <w:rFonts w:cs="David" w:hint="cs"/>
          <w:sz w:val="24"/>
          <w:szCs w:val="24"/>
          <w:rtl/>
        </w:rPr>
        <w:t xml:space="preserve"> </w:t>
      </w:r>
      <w:r>
        <w:rPr>
          <w:rFonts w:cs="David" w:hint="cs"/>
          <w:sz w:val="24"/>
          <w:szCs w:val="24"/>
          <w:rtl/>
        </w:rPr>
        <w:t xml:space="preserve">למכרז. למען הסר ספק, מובהר כי המזמין אינו חייב לפנות אל הספק לביצוע </w:t>
      </w:r>
      <w:proofErr w:type="spellStart"/>
      <w:r>
        <w:rPr>
          <w:rFonts w:cs="David" w:hint="cs"/>
          <w:sz w:val="24"/>
          <w:szCs w:val="24"/>
          <w:rtl/>
        </w:rPr>
        <w:t>שו"ש</w:t>
      </w:r>
      <w:proofErr w:type="spellEnd"/>
      <w:r>
        <w:rPr>
          <w:rFonts w:cs="David" w:hint="cs"/>
          <w:sz w:val="24"/>
          <w:szCs w:val="24"/>
          <w:rtl/>
        </w:rPr>
        <w:t xml:space="preserve"> </w:t>
      </w:r>
      <w:r w:rsidR="00892DC4">
        <w:rPr>
          <w:rFonts w:cs="David" w:hint="cs"/>
          <w:sz w:val="24"/>
          <w:szCs w:val="24"/>
          <w:rtl/>
        </w:rPr>
        <w:t>כלשהו</w:t>
      </w:r>
      <w:r>
        <w:rPr>
          <w:rFonts w:cs="David" w:hint="cs"/>
          <w:sz w:val="24"/>
          <w:szCs w:val="24"/>
          <w:rtl/>
        </w:rPr>
        <w:t xml:space="preserve">, ואם פנה, אין המזמין מחויב לקבל מהספק ביצוע </w:t>
      </w:r>
      <w:proofErr w:type="spellStart"/>
      <w:r>
        <w:rPr>
          <w:rFonts w:cs="David" w:hint="cs"/>
          <w:sz w:val="24"/>
          <w:szCs w:val="24"/>
          <w:rtl/>
        </w:rPr>
        <w:t>שו"ש</w:t>
      </w:r>
      <w:r w:rsidR="00892DC4">
        <w:rPr>
          <w:rFonts w:cs="David" w:hint="cs"/>
          <w:sz w:val="24"/>
          <w:szCs w:val="24"/>
          <w:rtl/>
        </w:rPr>
        <w:t>ים</w:t>
      </w:r>
      <w:proofErr w:type="spellEnd"/>
      <w:r>
        <w:rPr>
          <w:rFonts w:cs="David" w:hint="cs"/>
          <w:sz w:val="24"/>
          <w:szCs w:val="24"/>
          <w:rtl/>
        </w:rPr>
        <w:t xml:space="preserve"> במלוא היקף השעות המפורט </w:t>
      </w:r>
      <w:r w:rsidR="00922E08">
        <w:rPr>
          <w:rFonts w:cs="David" w:hint="cs"/>
          <w:sz w:val="24"/>
          <w:szCs w:val="24"/>
          <w:rtl/>
        </w:rPr>
        <w:t>לעיל</w:t>
      </w:r>
      <w:r>
        <w:rPr>
          <w:rFonts w:cs="David" w:hint="cs"/>
          <w:sz w:val="24"/>
          <w:szCs w:val="24"/>
          <w:rtl/>
        </w:rPr>
        <w:t xml:space="preserve">. </w:t>
      </w:r>
    </w:p>
    <w:p w14:paraId="28D373EC" w14:textId="77777777" w:rsidR="009003FA" w:rsidRDefault="009003FA" w:rsidP="00B0439C">
      <w:pPr>
        <w:pStyle w:val="a0"/>
        <w:numPr>
          <w:ilvl w:val="1"/>
          <w:numId w:val="5"/>
        </w:numPr>
        <w:ind w:right="0"/>
        <w:rPr>
          <w:rFonts w:cs="David"/>
          <w:b/>
          <w:bCs/>
          <w:sz w:val="24"/>
          <w:szCs w:val="24"/>
          <w:u w:val="single"/>
        </w:rPr>
      </w:pPr>
      <w:r>
        <w:rPr>
          <w:rFonts w:cs="David" w:hint="cs"/>
          <w:sz w:val="24"/>
          <w:szCs w:val="24"/>
          <w:rtl/>
        </w:rPr>
        <w:t xml:space="preserve">במקרה בו יפנה המזמין אל הספק לביצוע </w:t>
      </w:r>
      <w:proofErr w:type="spellStart"/>
      <w:r>
        <w:rPr>
          <w:rFonts w:cs="David" w:hint="cs"/>
          <w:sz w:val="24"/>
          <w:szCs w:val="24"/>
          <w:rtl/>
        </w:rPr>
        <w:t>שו"ש</w:t>
      </w:r>
      <w:proofErr w:type="spellEnd"/>
      <w:r>
        <w:rPr>
          <w:rFonts w:cs="David" w:hint="cs"/>
          <w:sz w:val="24"/>
          <w:szCs w:val="24"/>
          <w:rtl/>
        </w:rPr>
        <w:t xml:space="preserve">, הספק מתחייב לבצע  את הפעולות, לשאת בעלויות ולקבל על עצמו את האחריות </w:t>
      </w:r>
      <w:r w:rsidR="0082310F">
        <w:rPr>
          <w:rFonts w:cs="David" w:hint="cs"/>
          <w:sz w:val="24"/>
          <w:szCs w:val="24"/>
          <w:rtl/>
        </w:rPr>
        <w:t xml:space="preserve">לביצוע </w:t>
      </w:r>
      <w:proofErr w:type="spellStart"/>
      <w:r w:rsidR="0082310F">
        <w:rPr>
          <w:rFonts w:cs="David" w:hint="cs"/>
          <w:sz w:val="24"/>
          <w:szCs w:val="24"/>
          <w:rtl/>
        </w:rPr>
        <w:t>השו"ש</w:t>
      </w:r>
      <w:proofErr w:type="spellEnd"/>
      <w:r w:rsidR="0082310F">
        <w:rPr>
          <w:rFonts w:cs="David" w:hint="cs"/>
          <w:sz w:val="24"/>
          <w:szCs w:val="24"/>
          <w:rtl/>
        </w:rPr>
        <w:t xml:space="preserve"> בכפוף להגדרות ולמחיר שאושר ע"י המזמין מראש ובכתב.</w:t>
      </w:r>
      <w:r>
        <w:rPr>
          <w:rFonts w:cs="David" w:hint="cs"/>
          <w:sz w:val="24"/>
          <w:szCs w:val="24"/>
          <w:rtl/>
        </w:rPr>
        <w:t xml:space="preserve"> התמורה לספק בגין ביצוע הפרויקט תחושב בכל הנוגע לשעות עבודה </w:t>
      </w:r>
      <w:r>
        <w:rPr>
          <w:rFonts w:cs="David"/>
          <w:sz w:val="24"/>
          <w:szCs w:val="24"/>
          <w:rtl/>
        </w:rPr>
        <w:t>–</w:t>
      </w:r>
      <w:r>
        <w:rPr>
          <w:rFonts w:cs="David" w:hint="cs"/>
          <w:sz w:val="24"/>
          <w:szCs w:val="24"/>
          <w:rtl/>
        </w:rPr>
        <w:t xml:space="preserve"> בהתאם לתעריף הקבוע בהצעת הספק </w:t>
      </w:r>
      <w:proofErr w:type="spellStart"/>
      <w:r>
        <w:rPr>
          <w:rFonts w:cs="David" w:hint="cs"/>
          <w:sz w:val="24"/>
          <w:szCs w:val="24"/>
          <w:rtl/>
        </w:rPr>
        <w:t>לענין</w:t>
      </w:r>
      <w:proofErr w:type="spellEnd"/>
      <w:r>
        <w:rPr>
          <w:rFonts w:cs="David" w:hint="cs"/>
          <w:sz w:val="24"/>
          <w:szCs w:val="24"/>
          <w:rtl/>
        </w:rPr>
        <w:t xml:space="preserve"> סעיף 5.1.</w:t>
      </w:r>
      <w:r w:rsidR="00892DC4">
        <w:rPr>
          <w:rFonts w:cs="David" w:hint="cs"/>
          <w:sz w:val="24"/>
          <w:szCs w:val="24"/>
          <w:rtl/>
        </w:rPr>
        <w:t>1</w:t>
      </w:r>
      <w:r>
        <w:rPr>
          <w:rFonts w:cs="David" w:hint="cs"/>
          <w:sz w:val="24"/>
          <w:szCs w:val="24"/>
          <w:rtl/>
        </w:rPr>
        <w:t xml:space="preserve"> למכרז ובלבד שהיקף השעות אושר מראש ובכתב על-ידי המזמין. בכל הנוגע לרכש/שכירות/אחר</w:t>
      </w:r>
      <w:r w:rsidR="005243DF">
        <w:rPr>
          <w:rFonts w:cs="David" w:hint="cs"/>
          <w:sz w:val="24"/>
          <w:szCs w:val="24"/>
          <w:rtl/>
        </w:rPr>
        <w:t xml:space="preserve"> ככל שיהיו</w:t>
      </w:r>
      <w:r>
        <w:rPr>
          <w:rFonts w:cs="David" w:hint="cs"/>
          <w:sz w:val="24"/>
          <w:szCs w:val="24"/>
          <w:rtl/>
        </w:rPr>
        <w:t xml:space="preserve"> - התמורה תחושב בהתאם להוצאות שצבר הספק בפועל (כנגד קבלות) ולמחירים המוסכמים ובלבד שהוצאות ומחירים כאמור אושרו מראש ובכתב על-ידי המזמין). </w:t>
      </w:r>
    </w:p>
    <w:p w14:paraId="5312EDCA" w14:textId="77777777" w:rsidR="009003FA" w:rsidRPr="00B0439C" w:rsidRDefault="009003FA" w:rsidP="00B0439C">
      <w:pPr>
        <w:pStyle w:val="a0"/>
        <w:numPr>
          <w:ilvl w:val="1"/>
          <w:numId w:val="5"/>
        </w:numPr>
        <w:ind w:right="0"/>
        <w:rPr>
          <w:rFonts w:cs="David"/>
          <w:sz w:val="24"/>
          <w:szCs w:val="24"/>
        </w:rPr>
      </w:pPr>
      <w:r>
        <w:rPr>
          <w:rFonts w:cs="David" w:hint="cs"/>
          <w:sz w:val="24"/>
          <w:szCs w:val="24"/>
          <w:rtl/>
        </w:rPr>
        <w:t xml:space="preserve">בכל מקרה (בין אם ביצע הספק את </w:t>
      </w:r>
      <w:proofErr w:type="spellStart"/>
      <w:r>
        <w:rPr>
          <w:rFonts w:cs="David" w:hint="cs"/>
          <w:sz w:val="24"/>
          <w:szCs w:val="24"/>
          <w:rtl/>
        </w:rPr>
        <w:t>השו"ש</w:t>
      </w:r>
      <w:proofErr w:type="spellEnd"/>
      <w:r>
        <w:rPr>
          <w:rFonts w:cs="David" w:hint="cs"/>
          <w:sz w:val="24"/>
          <w:szCs w:val="24"/>
          <w:rtl/>
        </w:rPr>
        <w:t xml:space="preserve"> ובין אם פנה המזמין אל גורם אחר או ביצע את הפרויקט בעצמו) עם השלמתו של הפרויקט הרלוונטי בהתאם להודעת המזמין, יחל הספק להעמיד את מלוא השירותים לפי הסכם זה בקשר עם התשתית ו/או הציוד ו/או הטכנולוגיה נשוא הפרויקט. התמורה לה יהיה זכאי הספק בגין </w:t>
      </w:r>
      <w:r w:rsidR="005243DF">
        <w:rPr>
          <w:rFonts w:cs="David" w:hint="cs"/>
          <w:sz w:val="24"/>
          <w:szCs w:val="24"/>
          <w:rtl/>
        </w:rPr>
        <w:t xml:space="preserve">תוספת </w:t>
      </w:r>
      <w:r>
        <w:rPr>
          <w:rFonts w:cs="David" w:hint="cs"/>
          <w:sz w:val="24"/>
          <w:szCs w:val="24"/>
          <w:rtl/>
        </w:rPr>
        <w:t>שירותים</w:t>
      </w:r>
      <w:r w:rsidR="005243DF">
        <w:rPr>
          <w:rFonts w:cs="David" w:hint="cs"/>
          <w:sz w:val="24"/>
          <w:szCs w:val="24"/>
          <w:rtl/>
        </w:rPr>
        <w:t>, ככל שתהיה,</w:t>
      </w:r>
      <w:r>
        <w:rPr>
          <w:rFonts w:cs="David" w:hint="cs"/>
          <w:sz w:val="24"/>
          <w:szCs w:val="24"/>
          <w:rtl/>
        </w:rPr>
        <w:t xml:space="preserve"> תחושב בהתאם למנגנון הגריעה והוספה לפי סעיף 5</w:t>
      </w:r>
      <w:r w:rsidR="00B0439C">
        <w:rPr>
          <w:rFonts w:cs="David" w:hint="cs"/>
          <w:sz w:val="24"/>
          <w:szCs w:val="24"/>
          <w:rtl/>
        </w:rPr>
        <w:t>.5</w:t>
      </w:r>
      <w:r>
        <w:rPr>
          <w:rFonts w:cs="David" w:hint="cs"/>
          <w:sz w:val="24"/>
          <w:szCs w:val="24"/>
          <w:rtl/>
        </w:rPr>
        <w:t xml:space="preserve">.2 </w:t>
      </w:r>
      <w:r w:rsidR="005243DF">
        <w:rPr>
          <w:rFonts w:cs="David" w:hint="cs"/>
          <w:sz w:val="24"/>
          <w:szCs w:val="24"/>
          <w:rtl/>
        </w:rPr>
        <w:t>למכרז</w:t>
      </w:r>
      <w:r w:rsidR="00B0439C">
        <w:rPr>
          <w:rFonts w:cs="David" w:hint="cs"/>
          <w:sz w:val="24"/>
          <w:szCs w:val="24"/>
          <w:rtl/>
        </w:rPr>
        <w:t xml:space="preserve"> ו/או בהתאם לסעיף 5.3 למכרז</w:t>
      </w:r>
      <w:r>
        <w:rPr>
          <w:rFonts w:cs="David" w:hint="cs"/>
          <w:sz w:val="24"/>
          <w:szCs w:val="24"/>
          <w:rtl/>
        </w:rPr>
        <w:t>.</w:t>
      </w:r>
    </w:p>
    <w:p w14:paraId="18393C0C" w14:textId="77777777" w:rsidR="009003FA" w:rsidRDefault="009003FA" w:rsidP="00B0439C">
      <w:pPr>
        <w:pStyle w:val="a0"/>
        <w:numPr>
          <w:ilvl w:val="1"/>
          <w:numId w:val="5"/>
        </w:numPr>
        <w:ind w:right="0"/>
        <w:rPr>
          <w:rFonts w:cs="David"/>
          <w:sz w:val="24"/>
          <w:szCs w:val="24"/>
        </w:rPr>
      </w:pPr>
      <w:r>
        <w:rPr>
          <w:rFonts w:cs="David" w:hint="cs"/>
          <w:sz w:val="24"/>
          <w:szCs w:val="24"/>
          <w:rtl/>
        </w:rPr>
        <w:t xml:space="preserve">למען הסר ספק מובהר כי סעיף 12 זה אינו בא, ולא יתפרש בכל אופן שהוא כמי שבא, לגרוע מהתחייבויותיו של הספק במסגרת העמדת השירותים </w:t>
      </w:r>
      <w:r w:rsidR="003A61AD">
        <w:rPr>
          <w:rFonts w:cs="David" w:hint="cs"/>
          <w:sz w:val="24"/>
          <w:szCs w:val="24"/>
          <w:rtl/>
        </w:rPr>
        <w:t>כמפורט בפרק 4 למכרז ובפרט בסעיף 4.0.2 למכרז</w:t>
      </w:r>
      <w:r w:rsidR="00B0439C">
        <w:rPr>
          <w:rFonts w:cs="David" w:hint="cs"/>
          <w:sz w:val="24"/>
          <w:szCs w:val="24"/>
          <w:rtl/>
        </w:rPr>
        <w:t xml:space="preserve"> ובנספח לסעיף זה</w:t>
      </w:r>
      <w:r>
        <w:rPr>
          <w:rFonts w:cs="David" w:hint="cs"/>
          <w:sz w:val="24"/>
          <w:szCs w:val="24"/>
          <w:rtl/>
        </w:rPr>
        <w:t xml:space="preserve">. </w:t>
      </w:r>
    </w:p>
    <w:p w14:paraId="66C14DC8" w14:textId="77777777" w:rsidR="009003FA" w:rsidRPr="00174096" w:rsidRDefault="003F6CE6" w:rsidP="00A07080">
      <w:pPr>
        <w:pStyle w:val="a0"/>
        <w:ind w:right="0"/>
        <w:rPr>
          <w:rFonts w:cs="David"/>
          <w:sz w:val="24"/>
          <w:szCs w:val="24"/>
        </w:rPr>
      </w:pPr>
      <w:r>
        <w:rPr>
          <w:rFonts w:cs="David" w:hint="cs"/>
          <w:b/>
          <w:bCs/>
          <w:sz w:val="24"/>
          <w:szCs w:val="24"/>
          <w:u w:val="single"/>
          <w:rtl/>
        </w:rPr>
        <w:t>תקופת המעבר</w:t>
      </w:r>
    </w:p>
    <w:p w14:paraId="20D1DF0E" w14:textId="77777777" w:rsidR="009003FA" w:rsidRDefault="009003FA" w:rsidP="00B0439C">
      <w:pPr>
        <w:pStyle w:val="a0"/>
        <w:numPr>
          <w:ilvl w:val="1"/>
          <w:numId w:val="5"/>
        </w:numPr>
        <w:ind w:right="0"/>
        <w:rPr>
          <w:rFonts w:cs="David"/>
          <w:sz w:val="24"/>
          <w:szCs w:val="24"/>
        </w:rPr>
      </w:pPr>
      <w:r>
        <w:rPr>
          <w:rFonts w:cs="David" w:hint="cs"/>
          <w:sz w:val="24"/>
          <w:szCs w:val="24"/>
          <w:rtl/>
        </w:rPr>
        <w:t>תקופת המעבר הינה תקופה בת</w:t>
      </w:r>
      <w:r w:rsidR="004F7C81">
        <w:rPr>
          <w:rFonts w:cs="David" w:hint="cs"/>
          <w:sz w:val="24"/>
          <w:szCs w:val="24"/>
          <w:rtl/>
        </w:rPr>
        <w:t xml:space="preserve"> 4 חודשים</w:t>
      </w:r>
      <w:r>
        <w:rPr>
          <w:rFonts w:cs="David" w:hint="cs"/>
          <w:sz w:val="24"/>
          <w:szCs w:val="24"/>
          <w:rtl/>
        </w:rPr>
        <w:t xml:space="preserve">, החלה החל ממועד </w:t>
      </w:r>
      <w:r w:rsidR="00B060EF" w:rsidRPr="00B060EF">
        <w:rPr>
          <w:rFonts w:cs="David"/>
          <w:sz w:val="24"/>
          <w:szCs w:val="24"/>
          <w:rtl/>
        </w:rPr>
        <w:t>מפגש וועדת היגוי לתקופת המעבר בה תוכרז התחלת תקופת המעבר</w:t>
      </w:r>
      <w:r w:rsidR="00B060EF" w:rsidRPr="00B060EF" w:rsidDel="00B060EF">
        <w:rPr>
          <w:rFonts w:cs="David" w:hint="cs"/>
          <w:sz w:val="24"/>
          <w:szCs w:val="24"/>
          <w:rtl/>
        </w:rPr>
        <w:t xml:space="preserve"> </w:t>
      </w:r>
      <w:r w:rsidR="00187E07" w:rsidRPr="00187E07">
        <w:rPr>
          <w:rFonts w:cs="David"/>
          <w:sz w:val="24"/>
          <w:szCs w:val="24"/>
          <w:rtl/>
        </w:rPr>
        <w:t xml:space="preserve">וסיומה </w:t>
      </w:r>
      <w:r w:rsidR="00187E07" w:rsidRPr="00B0439C">
        <w:rPr>
          <w:rFonts w:cs="David"/>
          <w:sz w:val="24"/>
          <w:szCs w:val="24"/>
          <w:rtl/>
        </w:rPr>
        <w:t xml:space="preserve">בתום </w:t>
      </w:r>
      <w:r w:rsidR="00187E07" w:rsidRPr="00B0439C">
        <w:rPr>
          <w:rFonts w:cs="David" w:hint="eastAsia"/>
          <w:sz w:val="24"/>
          <w:szCs w:val="24"/>
          <w:rtl/>
        </w:rPr>
        <w:t>ארבעה</w:t>
      </w:r>
      <w:r w:rsidR="00187E07" w:rsidRPr="00B0439C">
        <w:rPr>
          <w:rFonts w:cs="David"/>
          <w:sz w:val="24"/>
          <w:szCs w:val="24"/>
          <w:rtl/>
        </w:rPr>
        <w:t xml:space="preserve"> </w:t>
      </w:r>
      <w:r w:rsidR="00187E07" w:rsidRPr="00174096">
        <w:rPr>
          <w:rFonts w:cs="David"/>
          <w:sz w:val="24"/>
          <w:szCs w:val="24"/>
          <w:rtl/>
        </w:rPr>
        <w:t xml:space="preserve">חודשים </w:t>
      </w:r>
      <w:proofErr w:type="spellStart"/>
      <w:r w:rsidR="00187E07" w:rsidRPr="00174096">
        <w:rPr>
          <w:rFonts w:cs="David"/>
          <w:sz w:val="24"/>
          <w:szCs w:val="24"/>
          <w:rtl/>
        </w:rPr>
        <w:t>קלנדר</w:t>
      </w:r>
      <w:r w:rsidR="00187E07" w:rsidRPr="00B0439C">
        <w:rPr>
          <w:rFonts w:cs="David"/>
          <w:sz w:val="24"/>
          <w:szCs w:val="24"/>
          <w:rtl/>
        </w:rPr>
        <w:t>ים</w:t>
      </w:r>
      <w:proofErr w:type="spellEnd"/>
      <w:r w:rsidR="00187E07" w:rsidRPr="00187E07">
        <w:rPr>
          <w:rFonts w:cs="David" w:hint="cs"/>
          <w:b/>
          <w:bCs/>
          <w:sz w:val="24"/>
          <w:szCs w:val="24"/>
          <w:rtl/>
        </w:rPr>
        <w:t xml:space="preserve"> </w:t>
      </w:r>
      <w:r w:rsidR="00F261BC">
        <w:rPr>
          <w:rFonts w:cs="David" w:hint="cs"/>
          <w:sz w:val="24"/>
          <w:szCs w:val="24"/>
          <w:rtl/>
        </w:rPr>
        <w:t>ובכפוף לאישור המשרד בכתב</w:t>
      </w:r>
      <w:r w:rsidR="00187E07" w:rsidRPr="00187E07">
        <w:rPr>
          <w:rFonts w:cs="David" w:hint="cs"/>
          <w:sz w:val="24"/>
          <w:szCs w:val="24"/>
          <w:rtl/>
        </w:rPr>
        <w:t xml:space="preserve"> שהמשרד אישר בכתב </w:t>
      </w:r>
      <w:r w:rsidR="00F261BC">
        <w:rPr>
          <w:rFonts w:cs="David" w:hint="cs"/>
          <w:sz w:val="24"/>
          <w:szCs w:val="24"/>
          <w:rtl/>
        </w:rPr>
        <w:t>בדבר</w:t>
      </w:r>
      <w:r w:rsidR="00187E07" w:rsidRPr="00187E07">
        <w:rPr>
          <w:rFonts w:cs="David" w:hint="cs"/>
          <w:sz w:val="24"/>
          <w:szCs w:val="24"/>
          <w:rtl/>
        </w:rPr>
        <w:t xml:space="preserve"> עמידת הספק במטלות  תקופת המעבר</w:t>
      </w:r>
      <w:r w:rsidR="00F261BC">
        <w:rPr>
          <w:rFonts w:cs="David" w:hint="cs"/>
          <w:sz w:val="24"/>
          <w:szCs w:val="24"/>
          <w:rtl/>
        </w:rPr>
        <w:t xml:space="preserve"> בהתאם לקבוע במכרז ובהסכם. </w:t>
      </w:r>
      <w:r w:rsidR="00187E07">
        <w:rPr>
          <w:rFonts w:cs="David" w:hint="cs"/>
          <w:sz w:val="24"/>
          <w:szCs w:val="24"/>
          <w:rtl/>
        </w:rPr>
        <w:t xml:space="preserve">בתקופת המעבר </w:t>
      </w:r>
      <w:r>
        <w:rPr>
          <w:rFonts w:cs="David" w:hint="cs"/>
          <w:sz w:val="24"/>
          <w:szCs w:val="24"/>
          <w:rtl/>
        </w:rPr>
        <w:t>יבצע הספק את הפעולות המפורטות להלן, באופן שמיד עם סיומה של תקופת המעבר יוכל הספק להעמיד את מלוא השירותים נשוא הסכם זה ברמת השירות הנדרשת. הפרת סעיף זה מהווה הפרה יסודית של ההסכם.</w:t>
      </w:r>
    </w:p>
    <w:p w14:paraId="2E66D70E" w14:textId="77777777" w:rsidR="009003FA" w:rsidRDefault="00187E07" w:rsidP="00B0439C">
      <w:pPr>
        <w:pStyle w:val="ae"/>
        <w:ind w:left="1474"/>
        <w:rPr>
          <w:sz w:val="24"/>
          <w:szCs w:val="24"/>
        </w:rPr>
      </w:pPr>
      <w:r>
        <w:rPr>
          <w:rFonts w:cs="David" w:hint="cs"/>
          <w:sz w:val="24"/>
          <w:szCs w:val="24"/>
          <w:rtl/>
        </w:rPr>
        <w:t>פעולות שעל הספק להשלים בתקופת המעבר</w:t>
      </w:r>
      <w:r w:rsidR="00174526">
        <w:rPr>
          <w:rFonts w:cs="David" w:hint="cs"/>
          <w:sz w:val="24"/>
          <w:szCs w:val="24"/>
          <w:rtl/>
        </w:rPr>
        <w:t xml:space="preserve"> </w:t>
      </w:r>
      <w:r w:rsidR="00B0439C">
        <w:rPr>
          <w:rFonts w:cs="David" w:hint="cs"/>
          <w:sz w:val="24"/>
          <w:szCs w:val="24"/>
          <w:rtl/>
        </w:rPr>
        <w:t>ואשר השלמתן מהווה תנאי לסיום תקופת המעבר</w:t>
      </w:r>
      <w:r w:rsidR="009003FA">
        <w:rPr>
          <w:rFonts w:cs="David" w:hint="cs"/>
          <w:sz w:val="24"/>
          <w:szCs w:val="24"/>
          <w:rtl/>
        </w:rPr>
        <w:t>:</w:t>
      </w:r>
    </w:p>
    <w:p w14:paraId="3A550C0D" w14:textId="77777777" w:rsidR="009003FA" w:rsidRDefault="00187E07" w:rsidP="00B0439C">
      <w:pPr>
        <w:pStyle w:val="a0"/>
        <w:numPr>
          <w:ilvl w:val="2"/>
          <w:numId w:val="5"/>
        </w:numPr>
        <w:tabs>
          <w:tab w:val="clear" w:pos="2892"/>
          <w:tab w:val="num" w:pos="2535"/>
        </w:tabs>
        <w:ind w:left="2535" w:right="0" w:hanging="437"/>
        <w:rPr>
          <w:rFonts w:cs="David"/>
          <w:sz w:val="24"/>
          <w:szCs w:val="24"/>
        </w:rPr>
      </w:pPr>
      <w:r>
        <w:rPr>
          <w:rFonts w:cs="David" w:hint="cs"/>
          <w:sz w:val="24"/>
          <w:szCs w:val="24"/>
          <w:rtl/>
        </w:rPr>
        <w:t xml:space="preserve">ילמד ויכיר את הסביבה הארגונים </w:t>
      </w:r>
      <w:proofErr w:type="spellStart"/>
      <w:r>
        <w:rPr>
          <w:rFonts w:cs="David" w:hint="cs"/>
          <w:sz w:val="24"/>
          <w:szCs w:val="24"/>
          <w:rtl/>
        </w:rPr>
        <w:t>והמחשובית</w:t>
      </w:r>
      <w:proofErr w:type="spellEnd"/>
      <w:r>
        <w:rPr>
          <w:rFonts w:cs="David" w:hint="cs"/>
          <w:sz w:val="24"/>
          <w:szCs w:val="24"/>
          <w:rtl/>
        </w:rPr>
        <w:t xml:space="preserve"> ויקבל אחריות על מתקן המחשוב המרכזי כמפורט בסעיפים 4.3.2.1, 4.3.2.2 למכרז.</w:t>
      </w:r>
    </w:p>
    <w:p w14:paraId="6BBC3200" w14:textId="77777777" w:rsidR="00187E07" w:rsidRDefault="00187E07" w:rsidP="00B0439C">
      <w:pPr>
        <w:pStyle w:val="a0"/>
        <w:numPr>
          <w:ilvl w:val="2"/>
          <w:numId w:val="5"/>
        </w:numPr>
        <w:tabs>
          <w:tab w:val="clear" w:pos="2892"/>
          <w:tab w:val="num" w:pos="2535"/>
        </w:tabs>
        <w:ind w:left="2535" w:right="0" w:hanging="437"/>
        <w:rPr>
          <w:rFonts w:cs="David"/>
          <w:sz w:val="24"/>
          <w:szCs w:val="24"/>
        </w:rPr>
      </w:pPr>
      <w:r>
        <w:rPr>
          <w:rFonts w:cs="David" w:hint="cs"/>
          <w:sz w:val="24"/>
          <w:szCs w:val="24"/>
          <w:rtl/>
        </w:rPr>
        <w:t>יקלוט את עובדי המפתח כמפורט בסעיף 4.2.3.</w:t>
      </w:r>
      <w:r w:rsidR="00174526">
        <w:rPr>
          <w:rFonts w:cs="David" w:hint="cs"/>
          <w:sz w:val="24"/>
          <w:szCs w:val="24"/>
          <w:rtl/>
        </w:rPr>
        <w:t>3 למכרז</w:t>
      </w:r>
      <w:r>
        <w:rPr>
          <w:rFonts w:cs="David" w:hint="cs"/>
          <w:sz w:val="24"/>
          <w:szCs w:val="24"/>
          <w:rtl/>
        </w:rPr>
        <w:t>.</w:t>
      </w:r>
    </w:p>
    <w:p w14:paraId="2DD71DB1" w14:textId="77777777" w:rsidR="00187E07" w:rsidRDefault="00187E07" w:rsidP="003F6CE6">
      <w:pPr>
        <w:pStyle w:val="a0"/>
        <w:numPr>
          <w:ilvl w:val="2"/>
          <w:numId w:val="5"/>
        </w:numPr>
        <w:tabs>
          <w:tab w:val="clear" w:pos="2892"/>
          <w:tab w:val="num" w:pos="2535"/>
        </w:tabs>
        <w:ind w:left="2535" w:right="0" w:hanging="437"/>
        <w:rPr>
          <w:rFonts w:cs="David"/>
          <w:sz w:val="24"/>
          <w:szCs w:val="24"/>
        </w:rPr>
      </w:pPr>
      <w:r>
        <w:rPr>
          <w:rFonts w:cs="David" w:hint="cs"/>
          <w:sz w:val="24"/>
          <w:szCs w:val="24"/>
          <w:rtl/>
        </w:rPr>
        <w:t>יבצע סקר מצאי רישוי וציוד, יתעד את נתוני הסקר ב</w:t>
      </w:r>
      <w:r w:rsidRPr="00187E07">
        <w:rPr>
          <w:rFonts w:cs="David"/>
          <w:sz w:val="24"/>
          <w:szCs w:val="24"/>
          <w:rtl/>
          <w:lang w:eastAsia="he-IL"/>
        </w:rPr>
        <w:t>רכיב ניהול המצאי (</w:t>
      </w:r>
      <w:r w:rsidRPr="00187E07">
        <w:rPr>
          <w:rFonts w:cs="David"/>
          <w:sz w:val="24"/>
          <w:szCs w:val="24"/>
        </w:rPr>
        <w:t>CMDB</w:t>
      </w:r>
      <w:r w:rsidRPr="00187E07">
        <w:rPr>
          <w:rFonts w:cs="David"/>
          <w:sz w:val="24"/>
          <w:szCs w:val="24"/>
          <w:rtl/>
          <w:lang w:eastAsia="he-IL"/>
        </w:rPr>
        <w:t>) של המערכת לניהול השירות ומדידת רמת השירות</w:t>
      </w:r>
      <w:r>
        <w:rPr>
          <w:rFonts w:cs="David" w:hint="cs"/>
          <w:sz w:val="24"/>
          <w:szCs w:val="24"/>
          <w:rtl/>
        </w:rPr>
        <w:t xml:space="preserve"> שעליו לספק למשרד, </w:t>
      </w:r>
      <w:r w:rsidR="00174526">
        <w:rPr>
          <w:rFonts w:cs="David" w:hint="cs"/>
          <w:sz w:val="24"/>
          <w:szCs w:val="24"/>
          <w:rtl/>
        </w:rPr>
        <w:t xml:space="preserve">יפיק מדבקות וידביק אותן על פריטי המצאי שסקר </w:t>
      </w:r>
      <w:r w:rsidR="00BA5C3B">
        <w:rPr>
          <w:rFonts w:cs="David" w:hint="cs"/>
          <w:sz w:val="24"/>
          <w:szCs w:val="24"/>
          <w:rtl/>
        </w:rPr>
        <w:t>ויקלוט את נתוני</w:t>
      </w:r>
      <w:r w:rsidR="00174526">
        <w:rPr>
          <w:rFonts w:cs="David" w:hint="cs"/>
          <w:sz w:val="24"/>
          <w:szCs w:val="24"/>
          <w:rtl/>
        </w:rPr>
        <w:t xml:space="preserve"> </w:t>
      </w:r>
      <w:r w:rsidR="00BA5C3B">
        <w:rPr>
          <w:rFonts w:cs="David" w:hint="cs"/>
          <w:sz w:val="24"/>
          <w:szCs w:val="24"/>
          <w:rtl/>
        </w:rPr>
        <w:t>ה</w:t>
      </w:r>
      <w:r w:rsidR="00174526">
        <w:rPr>
          <w:rFonts w:cs="David" w:hint="cs"/>
          <w:sz w:val="24"/>
          <w:szCs w:val="24"/>
          <w:rtl/>
        </w:rPr>
        <w:t xml:space="preserve">מצאי </w:t>
      </w:r>
      <w:proofErr w:type="spellStart"/>
      <w:r w:rsidR="00174526">
        <w:rPr>
          <w:rFonts w:cs="David" w:hint="cs"/>
          <w:sz w:val="24"/>
          <w:szCs w:val="24"/>
          <w:rtl/>
        </w:rPr>
        <w:t>במרכב"ה</w:t>
      </w:r>
      <w:proofErr w:type="spellEnd"/>
      <w:r w:rsidR="00174526">
        <w:rPr>
          <w:rFonts w:cs="David" w:hint="cs"/>
          <w:sz w:val="24"/>
          <w:szCs w:val="24"/>
          <w:rtl/>
        </w:rPr>
        <w:t xml:space="preserve">, </w:t>
      </w:r>
      <w:proofErr w:type="spellStart"/>
      <w:r w:rsidR="00174526">
        <w:rPr>
          <w:rFonts w:cs="David" w:hint="cs"/>
          <w:sz w:val="24"/>
          <w:szCs w:val="24"/>
          <w:rtl/>
        </w:rPr>
        <w:t>הכל</w:t>
      </w:r>
      <w:proofErr w:type="spellEnd"/>
      <w:r w:rsidR="00174526">
        <w:rPr>
          <w:rFonts w:cs="David" w:hint="cs"/>
          <w:sz w:val="24"/>
          <w:szCs w:val="24"/>
          <w:rtl/>
        </w:rPr>
        <w:t xml:space="preserve"> כמפורט בסעיף 4.3.2.</w:t>
      </w:r>
      <w:r w:rsidR="003F6CE6">
        <w:rPr>
          <w:rFonts w:cs="David" w:hint="cs"/>
          <w:sz w:val="24"/>
          <w:szCs w:val="24"/>
          <w:rtl/>
        </w:rPr>
        <w:t>4</w:t>
      </w:r>
      <w:r w:rsidR="00174526">
        <w:rPr>
          <w:rFonts w:cs="David" w:hint="cs"/>
          <w:sz w:val="24"/>
          <w:szCs w:val="24"/>
          <w:rtl/>
        </w:rPr>
        <w:t xml:space="preserve"> למכרז.</w:t>
      </w:r>
    </w:p>
    <w:p w14:paraId="309AD429" w14:textId="77777777" w:rsidR="00174526" w:rsidRDefault="00174526" w:rsidP="003F6CE6">
      <w:pPr>
        <w:pStyle w:val="a0"/>
        <w:numPr>
          <w:ilvl w:val="2"/>
          <w:numId w:val="5"/>
        </w:numPr>
        <w:tabs>
          <w:tab w:val="clear" w:pos="2892"/>
          <w:tab w:val="num" w:pos="2535"/>
        </w:tabs>
        <w:ind w:left="2535" w:right="0" w:hanging="437"/>
        <w:rPr>
          <w:rFonts w:cs="David"/>
          <w:sz w:val="24"/>
          <w:szCs w:val="24"/>
        </w:rPr>
      </w:pPr>
      <w:r>
        <w:rPr>
          <w:rFonts w:cs="David" w:hint="cs"/>
          <w:sz w:val="24"/>
          <w:szCs w:val="24"/>
          <w:rtl/>
        </w:rPr>
        <w:t xml:space="preserve">יכתוב ויעדכן נהל עבודה ויכין תיקי אתר כמפורט </w:t>
      </w:r>
      <w:r w:rsidR="00BA5C3B">
        <w:rPr>
          <w:rFonts w:cs="David" w:hint="cs"/>
          <w:sz w:val="24"/>
          <w:szCs w:val="24"/>
          <w:rtl/>
        </w:rPr>
        <w:t>בסעי</w:t>
      </w:r>
      <w:r w:rsidR="003F6CE6">
        <w:rPr>
          <w:rFonts w:cs="David" w:hint="cs"/>
          <w:sz w:val="24"/>
          <w:szCs w:val="24"/>
          <w:rtl/>
        </w:rPr>
        <w:t>פים 4.3.2.5 ו-</w:t>
      </w:r>
      <w:r>
        <w:rPr>
          <w:rFonts w:cs="David" w:hint="cs"/>
          <w:sz w:val="24"/>
          <w:szCs w:val="24"/>
          <w:rtl/>
        </w:rPr>
        <w:t>4.3.2.6 למכרז.</w:t>
      </w:r>
    </w:p>
    <w:p w14:paraId="3EC9FFF6" w14:textId="77777777" w:rsidR="00174526" w:rsidRDefault="00174526" w:rsidP="003F6CE6">
      <w:pPr>
        <w:pStyle w:val="a0"/>
        <w:numPr>
          <w:ilvl w:val="2"/>
          <w:numId w:val="5"/>
        </w:numPr>
        <w:tabs>
          <w:tab w:val="clear" w:pos="2892"/>
          <w:tab w:val="num" w:pos="2535"/>
        </w:tabs>
        <w:ind w:left="2535" w:right="0" w:hanging="437"/>
        <w:rPr>
          <w:rFonts w:cs="David"/>
          <w:sz w:val="24"/>
          <w:szCs w:val="24"/>
        </w:rPr>
      </w:pPr>
      <w:r>
        <w:rPr>
          <w:rFonts w:cs="David" w:hint="cs"/>
          <w:sz w:val="24"/>
          <w:szCs w:val="24"/>
          <w:rtl/>
        </w:rPr>
        <w:t>יקים מערכת מוקד תמיכה (</w:t>
      </w:r>
      <w:r>
        <w:rPr>
          <w:rFonts w:cs="David"/>
          <w:sz w:val="24"/>
          <w:szCs w:val="24"/>
        </w:rPr>
        <w:t>Help-Desk</w:t>
      </w:r>
      <w:r>
        <w:rPr>
          <w:rFonts w:cs="David" w:hint="cs"/>
          <w:sz w:val="24"/>
          <w:szCs w:val="24"/>
          <w:rtl/>
        </w:rPr>
        <w:t>) כמפורט בסעיף 4.3.2.</w:t>
      </w:r>
      <w:r w:rsidR="003F6CE6">
        <w:rPr>
          <w:rFonts w:cs="David" w:hint="cs"/>
          <w:sz w:val="24"/>
          <w:szCs w:val="24"/>
          <w:rtl/>
        </w:rPr>
        <w:t>7</w:t>
      </w:r>
      <w:r w:rsidR="004F7C81">
        <w:rPr>
          <w:rFonts w:cs="David" w:hint="cs"/>
          <w:sz w:val="24"/>
          <w:szCs w:val="24"/>
          <w:rtl/>
        </w:rPr>
        <w:t>.1</w:t>
      </w:r>
      <w:r>
        <w:rPr>
          <w:rFonts w:cs="David" w:hint="cs"/>
          <w:sz w:val="24"/>
          <w:szCs w:val="24"/>
          <w:rtl/>
        </w:rPr>
        <w:t xml:space="preserve"> למכרז.</w:t>
      </w:r>
    </w:p>
    <w:p w14:paraId="666D5CC0" w14:textId="77777777" w:rsidR="004F7C81" w:rsidRDefault="004F7C81" w:rsidP="003F6CE6">
      <w:pPr>
        <w:pStyle w:val="a0"/>
        <w:numPr>
          <w:ilvl w:val="2"/>
          <w:numId w:val="5"/>
        </w:numPr>
        <w:tabs>
          <w:tab w:val="clear" w:pos="2892"/>
          <w:tab w:val="num" w:pos="2535"/>
        </w:tabs>
        <w:ind w:left="2535" w:right="0" w:hanging="437"/>
        <w:rPr>
          <w:rFonts w:cs="David"/>
          <w:sz w:val="24"/>
          <w:szCs w:val="24"/>
        </w:rPr>
      </w:pPr>
      <w:r>
        <w:rPr>
          <w:rFonts w:cs="David" w:hint="cs"/>
          <w:sz w:val="24"/>
          <w:szCs w:val="24"/>
          <w:rtl/>
        </w:rPr>
        <w:t xml:space="preserve">יטמיע מערכת גיבוי </w:t>
      </w:r>
      <w:r>
        <w:rPr>
          <w:rFonts w:cs="David"/>
          <w:sz w:val="24"/>
          <w:szCs w:val="24"/>
        </w:rPr>
        <w:t>Backup to disk</w:t>
      </w:r>
      <w:r>
        <w:rPr>
          <w:rFonts w:cs="David" w:hint="cs"/>
          <w:sz w:val="24"/>
          <w:szCs w:val="24"/>
          <w:rtl/>
        </w:rPr>
        <w:t xml:space="preserve"> כמפורט בסעיף 4.3.2.</w:t>
      </w:r>
      <w:r w:rsidR="003F6CE6">
        <w:rPr>
          <w:rFonts w:cs="David" w:hint="cs"/>
          <w:sz w:val="24"/>
          <w:szCs w:val="24"/>
          <w:rtl/>
        </w:rPr>
        <w:t>7</w:t>
      </w:r>
      <w:r>
        <w:rPr>
          <w:rFonts w:cs="David" w:hint="cs"/>
          <w:sz w:val="24"/>
          <w:szCs w:val="24"/>
          <w:rtl/>
        </w:rPr>
        <w:t>.2 למכרז.</w:t>
      </w:r>
    </w:p>
    <w:p w14:paraId="0C8C3088" w14:textId="77777777" w:rsidR="004F7C81" w:rsidRDefault="004F7C81" w:rsidP="003F6CE6">
      <w:pPr>
        <w:pStyle w:val="a0"/>
        <w:numPr>
          <w:ilvl w:val="2"/>
          <w:numId w:val="5"/>
        </w:numPr>
        <w:tabs>
          <w:tab w:val="clear" w:pos="2892"/>
          <w:tab w:val="num" w:pos="2535"/>
        </w:tabs>
        <w:ind w:left="2535" w:right="0" w:hanging="437"/>
        <w:rPr>
          <w:rFonts w:cs="David"/>
          <w:sz w:val="24"/>
          <w:szCs w:val="24"/>
        </w:rPr>
      </w:pPr>
      <w:r>
        <w:rPr>
          <w:rFonts w:cs="David" w:hint="cs"/>
          <w:sz w:val="24"/>
          <w:szCs w:val="24"/>
          <w:rtl/>
        </w:rPr>
        <w:t>יטמיע מערכת לניהול מדפסות כמפורט בסעיף 4.3.2.</w:t>
      </w:r>
      <w:r w:rsidR="003F6CE6">
        <w:rPr>
          <w:rFonts w:cs="David" w:hint="cs"/>
          <w:sz w:val="24"/>
          <w:szCs w:val="24"/>
          <w:rtl/>
        </w:rPr>
        <w:t>7</w:t>
      </w:r>
      <w:r>
        <w:rPr>
          <w:rFonts w:cs="David" w:hint="cs"/>
          <w:sz w:val="24"/>
          <w:szCs w:val="24"/>
          <w:rtl/>
        </w:rPr>
        <w:t>.3 למכרז.</w:t>
      </w:r>
    </w:p>
    <w:p w14:paraId="792E91C4" w14:textId="77777777" w:rsidR="00FF3948" w:rsidRDefault="00FF3948" w:rsidP="003F6CE6">
      <w:pPr>
        <w:pStyle w:val="ae"/>
        <w:ind w:left="1474"/>
        <w:rPr>
          <w:rFonts w:cs="David"/>
          <w:sz w:val="24"/>
          <w:szCs w:val="24"/>
          <w:rtl/>
        </w:rPr>
      </w:pPr>
      <w:r w:rsidRPr="00B0439C">
        <w:rPr>
          <w:rFonts w:cs="David" w:hint="eastAsia"/>
          <w:sz w:val="24"/>
          <w:szCs w:val="24"/>
          <w:rtl/>
        </w:rPr>
        <w:t>מובהר</w:t>
      </w:r>
      <w:r w:rsidRPr="00B0439C">
        <w:rPr>
          <w:rFonts w:cs="David"/>
          <w:sz w:val="24"/>
          <w:szCs w:val="24"/>
          <w:rtl/>
        </w:rPr>
        <w:t xml:space="preserve"> </w:t>
      </w:r>
      <w:r w:rsidRPr="00B0439C">
        <w:rPr>
          <w:rFonts w:cs="David" w:hint="eastAsia"/>
          <w:sz w:val="24"/>
          <w:szCs w:val="24"/>
          <w:rtl/>
        </w:rPr>
        <w:t>כי</w:t>
      </w:r>
      <w:r w:rsidRPr="00B0439C">
        <w:rPr>
          <w:rFonts w:cs="David"/>
          <w:sz w:val="24"/>
          <w:szCs w:val="24"/>
          <w:rtl/>
        </w:rPr>
        <w:t xml:space="preserve"> </w:t>
      </w:r>
      <w:r w:rsidRPr="00B0439C">
        <w:rPr>
          <w:rFonts w:cs="David" w:hint="eastAsia"/>
          <w:sz w:val="24"/>
          <w:szCs w:val="24"/>
          <w:rtl/>
        </w:rPr>
        <w:t>סיום</w:t>
      </w:r>
      <w:r w:rsidRPr="00B0439C">
        <w:rPr>
          <w:rFonts w:cs="David"/>
          <w:sz w:val="24"/>
          <w:szCs w:val="24"/>
          <w:rtl/>
        </w:rPr>
        <w:t xml:space="preserve"> </w:t>
      </w:r>
      <w:r w:rsidRPr="00B0439C">
        <w:rPr>
          <w:rFonts w:cs="David" w:hint="eastAsia"/>
          <w:sz w:val="24"/>
          <w:szCs w:val="24"/>
          <w:rtl/>
        </w:rPr>
        <w:t>תקופת</w:t>
      </w:r>
      <w:r w:rsidRPr="00B0439C">
        <w:rPr>
          <w:rFonts w:cs="David"/>
          <w:sz w:val="24"/>
          <w:szCs w:val="24"/>
          <w:rtl/>
        </w:rPr>
        <w:t xml:space="preserve"> </w:t>
      </w:r>
      <w:r w:rsidRPr="00B0439C">
        <w:rPr>
          <w:rFonts w:cs="David" w:hint="eastAsia"/>
          <w:sz w:val="24"/>
          <w:szCs w:val="24"/>
          <w:rtl/>
        </w:rPr>
        <w:t>המעבר</w:t>
      </w:r>
      <w:r w:rsidRPr="00B0439C">
        <w:rPr>
          <w:rFonts w:cs="David"/>
          <w:sz w:val="24"/>
          <w:szCs w:val="24"/>
          <w:rtl/>
        </w:rPr>
        <w:t xml:space="preserve"> </w:t>
      </w:r>
      <w:r w:rsidRPr="00B0439C">
        <w:rPr>
          <w:rFonts w:cs="David" w:hint="eastAsia"/>
          <w:sz w:val="24"/>
          <w:szCs w:val="24"/>
          <w:rtl/>
        </w:rPr>
        <w:t>מותנית</w:t>
      </w:r>
      <w:r w:rsidRPr="00B0439C">
        <w:rPr>
          <w:rFonts w:cs="David"/>
          <w:sz w:val="24"/>
          <w:szCs w:val="24"/>
          <w:rtl/>
        </w:rPr>
        <w:t xml:space="preserve"> </w:t>
      </w:r>
      <w:r w:rsidRPr="00B0439C">
        <w:rPr>
          <w:rFonts w:cs="David" w:hint="eastAsia"/>
          <w:sz w:val="24"/>
          <w:szCs w:val="24"/>
          <w:rtl/>
        </w:rPr>
        <w:t>בהשלמת</w:t>
      </w:r>
      <w:r w:rsidRPr="00B0439C">
        <w:rPr>
          <w:rFonts w:cs="David"/>
          <w:sz w:val="24"/>
          <w:szCs w:val="24"/>
          <w:rtl/>
        </w:rPr>
        <w:t xml:space="preserve"> </w:t>
      </w:r>
      <w:r w:rsidRPr="00B0439C">
        <w:rPr>
          <w:rFonts w:cs="David" w:hint="eastAsia"/>
          <w:sz w:val="24"/>
          <w:szCs w:val="24"/>
          <w:rtl/>
        </w:rPr>
        <w:t>כל</w:t>
      </w:r>
      <w:r w:rsidRPr="00B0439C">
        <w:rPr>
          <w:rFonts w:cs="David"/>
          <w:sz w:val="24"/>
          <w:szCs w:val="24"/>
          <w:rtl/>
        </w:rPr>
        <w:t xml:space="preserve"> </w:t>
      </w:r>
      <w:r w:rsidRPr="00B0439C">
        <w:rPr>
          <w:rFonts w:cs="David" w:hint="eastAsia"/>
          <w:sz w:val="24"/>
          <w:szCs w:val="24"/>
          <w:rtl/>
        </w:rPr>
        <w:t>משימות</w:t>
      </w:r>
      <w:r w:rsidRPr="00B0439C">
        <w:rPr>
          <w:rFonts w:cs="David"/>
          <w:sz w:val="24"/>
          <w:szCs w:val="24"/>
          <w:rtl/>
        </w:rPr>
        <w:t xml:space="preserve"> </w:t>
      </w:r>
      <w:r w:rsidRPr="00B0439C">
        <w:rPr>
          <w:rFonts w:cs="David" w:hint="eastAsia"/>
          <w:sz w:val="24"/>
          <w:szCs w:val="24"/>
          <w:rtl/>
        </w:rPr>
        <w:t>תקופת</w:t>
      </w:r>
      <w:r w:rsidRPr="00B0439C">
        <w:rPr>
          <w:rFonts w:cs="David"/>
          <w:sz w:val="24"/>
          <w:szCs w:val="24"/>
          <w:rtl/>
        </w:rPr>
        <w:t xml:space="preserve"> </w:t>
      </w:r>
      <w:r w:rsidRPr="00B0439C">
        <w:rPr>
          <w:rFonts w:cs="David" w:hint="eastAsia"/>
          <w:sz w:val="24"/>
          <w:szCs w:val="24"/>
          <w:rtl/>
        </w:rPr>
        <w:t>המעבר</w:t>
      </w:r>
      <w:r w:rsidRPr="00B0439C">
        <w:rPr>
          <w:rFonts w:cs="David"/>
          <w:sz w:val="24"/>
          <w:szCs w:val="24"/>
          <w:rtl/>
        </w:rPr>
        <w:t xml:space="preserve"> </w:t>
      </w:r>
      <w:r w:rsidRPr="00B0439C">
        <w:rPr>
          <w:rFonts w:cs="David" w:hint="eastAsia"/>
          <w:sz w:val="24"/>
          <w:szCs w:val="24"/>
          <w:rtl/>
        </w:rPr>
        <w:t>כפי</w:t>
      </w:r>
      <w:r w:rsidRPr="00B0439C">
        <w:rPr>
          <w:rFonts w:cs="David"/>
          <w:sz w:val="24"/>
          <w:szCs w:val="24"/>
          <w:rtl/>
        </w:rPr>
        <w:t xml:space="preserve"> </w:t>
      </w:r>
      <w:r w:rsidRPr="00B0439C">
        <w:rPr>
          <w:rFonts w:cs="David" w:hint="eastAsia"/>
          <w:sz w:val="24"/>
          <w:szCs w:val="24"/>
          <w:rtl/>
        </w:rPr>
        <w:t>שמוגדר</w:t>
      </w:r>
      <w:r w:rsidRPr="00B0439C">
        <w:rPr>
          <w:rFonts w:cs="David"/>
          <w:sz w:val="24"/>
          <w:szCs w:val="24"/>
          <w:rtl/>
        </w:rPr>
        <w:t xml:space="preserve"> </w:t>
      </w:r>
      <w:r w:rsidRPr="00B0439C">
        <w:rPr>
          <w:rFonts w:cs="David" w:hint="eastAsia"/>
          <w:sz w:val="24"/>
          <w:szCs w:val="24"/>
          <w:rtl/>
        </w:rPr>
        <w:t>בסעיף</w:t>
      </w:r>
      <w:r w:rsidRPr="00B0439C">
        <w:rPr>
          <w:rFonts w:cs="David"/>
          <w:sz w:val="24"/>
          <w:szCs w:val="24"/>
          <w:rtl/>
        </w:rPr>
        <w:t xml:space="preserve"> 4.3.</w:t>
      </w:r>
      <w:r w:rsidR="003F6CE6">
        <w:rPr>
          <w:rFonts w:cs="David" w:hint="cs"/>
          <w:sz w:val="24"/>
          <w:szCs w:val="24"/>
          <w:rtl/>
        </w:rPr>
        <w:t>3</w:t>
      </w:r>
      <w:r w:rsidRPr="00B0439C">
        <w:rPr>
          <w:rFonts w:cs="David"/>
          <w:sz w:val="24"/>
          <w:szCs w:val="24"/>
          <w:rtl/>
        </w:rPr>
        <w:t xml:space="preserve"> </w:t>
      </w:r>
      <w:r w:rsidRPr="00B0439C">
        <w:rPr>
          <w:rFonts w:cs="David" w:hint="eastAsia"/>
          <w:sz w:val="24"/>
          <w:szCs w:val="24"/>
          <w:rtl/>
        </w:rPr>
        <w:t>למכרז</w:t>
      </w:r>
      <w:r>
        <w:rPr>
          <w:rFonts w:cs="David" w:hint="cs"/>
          <w:sz w:val="24"/>
          <w:szCs w:val="24"/>
          <w:rtl/>
        </w:rPr>
        <w:t xml:space="preserve">. </w:t>
      </w:r>
      <w:r w:rsidRPr="00FF3948">
        <w:rPr>
          <w:rFonts w:cs="David"/>
          <w:sz w:val="24"/>
          <w:szCs w:val="24"/>
          <w:rtl/>
          <w:lang w:eastAsia="he-IL"/>
        </w:rPr>
        <w:t xml:space="preserve">ההחלטה על סיום כל אחת מהמשימות היא של המשרד בלבד. </w:t>
      </w:r>
      <w:r w:rsidRPr="00FF3948">
        <w:rPr>
          <w:rFonts w:cs="David" w:hint="cs"/>
          <w:sz w:val="24"/>
          <w:szCs w:val="24"/>
          <w:rtl/>
          <w:lang w:eastAsia="he-IL"/>
        </w:rPr>
        <w:t>תנאי לסיום משימה הוא קבלת אישור לכך בכתב מהמשרד.</w:t>
      </w:r>
      <w:r>
        <w:rPr>
          <w:rFonts w:cs="David" w:hint="cs"/>
          <w:sz w:val="24"/>
          <w:szCs w:val="24"/>
          <w:rtl/>
          <w:lang w:eastAsia="he-IL"/>
        </w:rPr>
        <w:t xml:space="preserve"> </w:t>
      </w:r>
      <w:r w:rsidRPr="00FF3948">
        <w:rPr>
          <w:rFonts w:cs="David"/>
          <w:sz w:val="24"/>
          <w:szCs w:val="24"/>
          <w:rtl/>
          <w:lang w:eastAsia="he-IL"/>
        </w:rPr>
        <w:t>היה והספק יחרוג מלוח הזמנים הנדרש ביותר מ</w:t>
      </w:r>
      <w:r w:rsidRPr="00FF3948">
        <w:rPr>
          <w:rFonts w:cs="David" w:hint="cs"/>
          <w:sz w:val="24"/>
          <w:szCs w:val="24"/>
          <w:rtl/>
          <w:lang w:eastAsia="he-IL"/>
        </w:rPr>
        <w:t xml:space="preserve">שלושה </w:t>
      </w:r>
      <w:r w:rsidRPr="00FF3948">
        <w:rPr>
          <w:rFonts w:cs="David"/>
          <w:sz w:val="24"/>
          <w:szCs w:val="24"/>
          <w:rtl/>
          <w:lang w:eastAsia="he-IL"/>
        </w:rPr>
        <w:t>שבוע</w:t>
      </w:r>
      <w:r w:rsidRPr="00FF3948">
        <w:rPr>
          <w:rFonts w:cs="David" w:hint="cs"/>
          <w:sz w:val="24"/>
          <w:szCs w:val="24"/>
          <w:rtl/>
          <w:lang w:eastAsia="he-IL"/>
        </w:rPr>
        <w:t>ות</w:t>
      </w:r>
      <w:r w:rsidRPr="00FF3948">
        <w:rPr>
          <w:rFonts w:cs="David"/>
          <w:sz w:val="24"/>
          <w:szCs w:val="24"/>
          <w:rtl/>
          <w:lang w:eastAsia="he-IL"/>
        </w:rPr>
        <w:t xml:space="preserve">, </w:t>
      </w:r>
      <w:r>
        <w:rPr>
          <w:rFonts w:cs="David" w:hint="cs"/>
          <w:sz w:val="24"/>
          <w:szCs w:val="24"/>
          <w:rtl/>
          <w:lang w:eastAsia="he-IL"/>
        </w:rPr>
        <w:t>רשאי המשרד לה</w:t>
      </w:r>
      <w:r w:rsidRPr="00FF3948">
        <w:rPr>
          <w:rFonts w:cs="David"/>
          <w:sz w:val="24"/>
          <w:szCs w:val="24"/>
          <w:rtl/>
          <w:lang w:eastAsia="he-IL"/>
        </w:rPr>
        <w:t xml:space="preserve">שית עליו המשרד תשלום קנס בגובה </w:t>
      </w:r>
      <w:r w:rsidRPr="00FF3948">
        <w:rPr>
          <w:rFonts w:cs="David" w:hint="cs"/>
          <w:sz w:val="24"/>
          <w:szCs w:val="24"/>
          <w:rtl/>
          <w:lang w:eastAsia="he-IL"/>
        </w:rPr>
        <w:t>7</w:t>
      </w:r>
      <w:r w:rsidRPr="00FF3948">
        <w:rPr>
          <w:rFonts w:cs="David"/>
          <w:sz w:val="24"/>
          <w:szCs w:val="24"/>
          <w:rtl/>
          <w:lang w:eastAsia="he-IL"/>
        </w:rPr>
        <w:t>,</w:t>
      </w:r>
      <w:r w:rsidRPr="00FF3948">
        <w:rPr>
          <w:rFonts w:cs="David" w:hint="cs"/>
          <w:sz w:val="24"/>
          <w:szCs w:val="24"/>
          <w:rtl/>
          <w:lang w:eastAsia="he-IL"/>
        </w:rPr>
        <w:t>5</w:t>
      </w:r>
      <w:r w:rsidRPr="00FF3948">
        <w:rPr>
          <w:rFonts w:cs="David"/>
          <w:sz w:val="24"/>
          <w:szCs w:val="24"/>
          <w:rtl/>
          <w:lang w:eastAsia="he-IL"/>
        </w:rPr>
        <w:t>00 ש"ח לכל שבוע פיגור החל מהשבוע הראשון</w:t>
      </w:r>
      <w:r>
        <w:rPr>
          <w:rFonts w:cs="David" w:hint="cs"/>
          <w:sz w:val="24"/>
          <w:szCs w:val="24"/>
          <w:rtl/>
        </w:rPr>
        <w:t>.</w:t>
      </w:r>
    </w:p>
    <w:p w14:paraId="0A9B0D88" w14:textId="77777777" w:rsidR="001B4548" w:rsidRPr="003F6CE6" w:rsidRDefault="001B4548" w:rsidP="003F6CE6">
      <w:pPr>
        <w:pStyle w:val="a0"/>
        <w:numPr>
          <w:ilvl w:val="1"/>
          <w:numId w:val="5"/>
        </w:numPr>
        <w:ind w:right="0"/>
        <w:rPr>
          <w:rFonts w:cs="David"/>
          <w:sz w:val="24"/>
          <w:szCs w:val="24"/>
        </w:rPr>
      </w:pPr>
      <w:r>
        <w:rPr>
          <w:rFonts w:cs="David" w:hint="cs"/>
          <w:sz w:val="24"/>
          <w:szCs w:val="24"/>
          <w:rtl/>
        </w:rPr>
        <w:t>נוסף על האמור בסעיף 13.1 לעיל, נדרש הספק לבצע משימות נוספות שתחילתן ב</w:t>
      </w:r>
      <w:r w:rsidR="003F6CE6">
        <w:rPr>
          <w:rFonts w:cs="David" w:hint="cs"/>
          <w:sz w:val="24"/>
          <w:szCs w:val="24"/>
          <w:rtl/>
        </w:rPr>
        <w:t xml:space="preserve">התחלת </w:t>
      </w:r>
      <w:r>
        <w:rPr>
          <w:rFonts w:cs="David" w:hint="cs"/>
          <w:sz w:val="24"/>
          <w:szCs w:val="24"/>
          <w:rtl/>
        </w:rPr>
        <w:t>תקופת המעבר וסיומן יהיה לא יאוחר מסיום שנת ההתקשרות הראשונה.</w:t>
      </w:r>
    </w:p>
    <w:p w14:paraId="7962E1A9" w14:textId="77777777" w:rsidR="001B4548" w:rsidRDefault="001B4548" w:rsidP="003F6CE6">
      <w:pPr>
        <w:pStyle w:val="ae"/>
        <w:ind w:left="1474"/>
        <w:rPr>
          <w:rFonts w:cs="David"/>
          <w:sz w:val="24"/>
          <w:szCs w:val="24"/>
          <w:rtl/>
        </w:rPr>
      </w:pPr>
      <w:r>
        <w:rPr>
          <w:rFonts w:cs="David" w:hint="cs"/>
          <w:sz w:val="24"/>
          <w:szCs w:val="24"/>
          <w:rtl/>
        </w:rPr>
        <w:t>משימות אלו הן:</w:t>
      </w:r>
    </w:p>
    <w:p w14:paraId="617806A1" w14:textId="77777777" w:rsidR="001B4548" w:rsidRDefault="001B4548" w:rsidP="003F6CE6">
      <w:pPr>
        <w:pStyle w:val="a0"/>
        <w:numPr>
          <w:ilvl w:val="2"/>
          <w:numId w:val="5"/>
        </w:numPr>
        <w:tabs>
          <w:tab w:val="clear" w:pos="2892"/>
          <w:tab w:val="num" w:pos="2535"/>
        </w:tabs>
        <w:ind w:left="2535" w:right="0" w:hanging="437"/>
        <w:rPr>
          <w:rFonts w:cs="David"/>
          <w:sz w:val="24"/>
          <w:szCs w:val="24"/>
          <w:rtl/>
        </w:rPr>
      </w:pPr>
      <w:r>
        <w:rPr>
          <w:rFonts w:cs="David" w:hint="cs"/>
          <w:sz w:val="24"/>
          <w:szCs w:val="24"/>
          <w:rtl/>
        </w:rPr>
        <w:t>הקמת מערך הניהול הטכני (</w:t>
      </w:r>
      <w:r>
        <w:rPr>
          <w:rFonts w:cs="David"/>
          <w:sz w:val="24"/>
          <w:szCs w:val="24"/>
        </w:rPr>
        <w:t>NOC – Network Operation Center</w:t>
      </w:r>
      <w:r>
        <w:rPr>
          <w:rFonts w:cs="David" w:hint="cs"/>
          <w:sz w:val="24"/>
          <w:szCs w:val="24"/>
          <w:rtl/>
        </w:rPr>
        <w:t>) כמפורט בסעיף 4.3.4.1 למכרז.</w:t>
      </w:r>
    </w:p>
    <w:p w14:paraId="54A3409A" w14:textId="77777777" w:rsidR="001B4548" w:rsidRDefault="001B4548" w:rsidP="003F6CE6">
      <w:pPr>
        <w:pStyle w:val="a0"/>
        <w:numPr>
          <w:ilvl w:val="2"/>
          <w:numId w:val="5"/>
        </w:numPr>
        <w:tabs>
          <w:tab w:val="clear" w:pos="2892"/>
          <w:tab w:val="num" w:pos="2535"/>
        </w:tabs>
        <w:ind w:left="2535" w:right="0" w:hanging="437"/>
        <w:rPr>
          <w:rFonts w:cs="David"/>
          <w:sz w:val="24"/>
          <w:szCs w:val="24"/>
        </w:rPr>
      </w:pPr>
      <w:r>
        <w:rPr>
          <w:rFonts w:cs="David" w:hint="cs"/>
          <w:sz w:val="24"/>
          <w:szCs w:val="24"/>
          <w:rtl/>
        </w:rPr>
        <w:t>הקמת מערך ניהול אבטחת המידע (</w:t>
      </w:r>
      <w:r>
        <w:rPr>
          <w:rFonts w:cs="David"/>
          <w:sz w:val="24"/>
          <w:szCs w:val="24"/>
        </w:rPr>
        <w:t>SOC – Security Operation Center</w:t>
      </w:r>
      <w:r>
        <w:rPr>
          <w:rFonts w:cs="David" w:hint="cs"/>
          <w:sz w:val="24"/>
          <w:szCs w:val="24"/>
          <w:rtl/>
        </w:rPr>
        <w:t>) כמפורט בסעיף 4.3.4.2 למכרז.</w:t>
      </w:r>
      <w:r w:rsidR="00D7433A">
        <w:rPr>
          <w:rFonts w:cs="David" w:hint="cs"/>
          <w:sz w:val="24"/>
          <w:szCs w:val="24"/>
          <w:rtl/>
        </w:rPr>
        <w:t xml:space="preserve"> על אף האמור ברישא של סעיף 13.2, הטמעת כלי ה- </w:t>
      </w:r>
      <w:r w:rsidR="00D7433A">
        <w:rPr>
          <w:rFonts w:cs="David" w:hint="cs"/>
          <w:sz w:val="24"/>
          <w:szCs w:val="24"/>
        </w:rPr>
        <w:t>IDM</w:t>
      </w:r>
      <w:r w:rsidR="00D7433A">
        <w:rPr>
          <w:rFonts w:cs="David" w:hint="cs"/>
          <w:sz w:val="24"/>
          <w:szCs w:val="24"/>
          <w:rtl/>
        </w:rPr>
        <w:t xml:space="preserve"> נדרשת להסתיים בתוך 18 חודשים מחתימת ההסכם עם הספק הזוכה.</w:t>
      </w:r>
    </w:p>
    <w:p w14:paraId="15F2464A" w14:textId="77777777" w:rsidR="001B1022" w:rsidRDefault="001B1022" w:rsidP="00CC4CE0">
      <w:pPr>
        <w:pStyle w:val="a0"/>
        <w:numPr>
          <w:ilvl w:val="2"/>
          <w:numId w:val="5"/>
        </w:numPr>
        <w:tabs>
          <w:tab w:val="clear" w:pos="2892"/>
          <w:tab w:val="num" w:pos="2535"/>
        </w:tabs>
        <w:ind w:left="2535" w:right="0" w:hanging="437"/>
        <w:rPr>
          <w:rFonts w:cs="David"/>
          <w:sz w:val="24"/>
          <w:szCs w:val="24"/>
        </w:rPr>
      </w:pPr>
      <w:r>
        <w:rPr>
          <w:rFonts w:cs="David" w:hint="cs"/>
          <w:sz w:val="24"/>
          <w:szCs w:val="24"/>
          <w:rtl/>
        </w:rPr>
        <w:t xml:space="preserve">הסבת תשתית </w:t>
      </w:r>
      <w:r w:rsidR="00CC4CE0">
        <w:rPr>
          <w:rFonts w:cs="David" w:hint="cs"/>
          <w:sz w:val="24"/>
          <w:szCs w:val="24"/>
          <w:rtl/>
        </w:rPr>
        <w:t>הווירטואליזצי</w:t>
      </w:r>
      <w:r w:rsidR="00CC4CE0">
        <w:rPr>
          <w:rFonts w:cs="David" w:hint="eastAsia"/>
          <w:sz w:val="24"/>
          <w:szCs w:val="24"/>
          <w:rtl/>
        </w:rPr>
        <w:t>ה</w:t>
      </w:r>
      <w:r>
        <w:rPr>
          <w:rFonts w:cs="David" w:hint="cs"/>
          <w:sz w:val="24"/>
          <w:szCs w:val="24"/>
          <w:rtl/>
        </w:rPr>
        <w:t xml:space="preserve"> של המשרד ל- </w:t>
      </w:r>
      <w:r>
        <w:rPr>
          <w:rFonts w:cs="David"/>
          <w:sz w:val="24"/>
          <w:szCs w:val="24"/>
        </w:rPr>
        <w:t>VMware</w:t>
      </w:r>
      <w:r>
        <w:rPr>
          <w:rFonts w:cs="David" w:hint="cs"/>
          <w:sz w:val="24"/>
          <w:szCs w:val="24"/>
          <w:rtl/>
        </w:rPr>
        <w:t xml:space="preserve"> כמפורט </w:t>
      </w:r>
      <w:r w:rsidR="00CC4CE0">
        <w:rPr>
          <w:rFonts w:cs="David" w:hint="cs"/>
          <w:sz w:val="24"/>
          <w:szCs w:val="24"/>
          <w:rtl/>
        </w:rPr>
        <w:t xml:space="preserve">בסעיף </w:t>
      </w:r>
      <w:r>
        <w:rPr>
          <w:rFonts w:cs="David" w:hint="cs"/>
          <w:sz w:val="24"/>
          <w:szCs w:val="24"/>
          <w:rtl/>
        </w:rPr>
        <w:t>4.3.4.3 למכרז.</w:t>
      </w:r>
    </w:p>
    <w:p w14:paraId="0A7F3F68" w14:textId="77777777" w:rsidR="001B4548" w:rsidRDefault="001B4548" w:rsidP="003F6CE6">
      <w:pPr>
        <w:pStyle w:val="ae"/>
        <w:ind w:left="1474"/>
        <w:rPr>
          <w:rFonts w:cs="David"/>
          <w:sz w:val="24"/>
          <w:szCs w:val="24"/>
          <w:rtl/>
        </w:rPr>
      </w:pPr>
      <w:r w:rsidRPr="003F6CE6">
        <w:rPr>
          <w:rFonts w:cs="David" w:hint="eastAsia"/>
          <w:sz w:val="24"/>
          <w:szCs w:val="24"/>
          <w:rtl/>
        </w:rPr>
        <w:t>מובהר</w:t>
      </w:r>
      <w:r w:rsidRPr="003F6CE6">
        <w:rPr>
          <w:rFonts w:cs="David"/>
          <w:sz w:val="24"/>
          <w:szCs w:val="24"/>
          <w:rtl/>
        </w:rPr>
        <w:t xml:space="preserve"> </w:t>
      </w:r>
      <w:r w:rsidRPr="003F6CE6">
        <w:rPr>
          <w:rFonts w:cs="David" w:hint="eastAsia"/>
          <w:sz w:val="24"/>
          <w:szCs w:val="24"/>
          <w:rtl/>
        </w:rPr>
        <w:t>כי</w:t>
      </w:r>
      <w:r w:rsidRPr="003F6CE6">
        <w:rPr>
          <w:rFonts w:cs="David"/>
          <w:sz w:val="24"/>
          <w:szCs w:val="24"/>
          <w:rtl/>
        </w:rPr>
        <w:t xml:space="preserve"> </w:t>
      </w:r>
      <w:r w:rsidRPr="003F6CE6">
        <w:rPr>
          <w:rFonts w:cs="David" w:hint="eastAsia"/>
          <w:sz w:val="24"/>
          <w:szCs w:val="24"/>
          <w:rtl/>
        </w:rPr>
        <w:t>הספק</w:t>
      </w:r>
      <w:r w:rsidRPr="003F6CE6">
        <w:rPr>
          <w:rFonts w:cs="David"/>
          <w:sz w:val="24"/>
          <w:szCs w:val="24"/>
          <w:rtl/>
        </w:rPr>
        <w:t xml:space="preserve"> </w:t>
      </w:r>
      <w:r w:rsidRPr="003F6CE6">
        <w:rPr>
          <w:rFonts w:cs="David" w:hint="eastAsia"/>
          <w:sz w:val="24"/>
          <w:szCs w:val="24"/>
          <w:rtl/>
        </w:rPr>
        <w:t>מתחייב</w:t>
      </w:r>
      <w:r w:rsidRPr="003F6CE6">
        <w:rPr>
          <w:rFonts w:cs="David"/>
          <w:sz w:val="24"/>
          <w:szCs w:val="24"/>
          <w:rtl/>
        </w:rPr>
        <w:t xml:space="preserve"> </w:t>
      </w:r>
      <w:r w:rsidRPr="003F6CE6">
        <w:rPr>
          <w:rFonts w:cs="David" w:hint="eastAsia"/>
          <w:sz w:val="24"/>
          <w:szCs w:val="24"/>
          <w:rtl/>
        </w:rPr>
        <w:t>לבצע</w:t>
      </w:r>
      <w:r w:rsidRPr="003F6CE6">
        <w:rPr>
          <w:rFonts w:cs="David"/>
          <w:sz w:val="24"/>
          <w:szCs w:val="24"/>
          <w:rtl/>
        </w:rPr>
        <w:t xml:space="preserve"> </w:t>
      </w:r>
      <w:r w:rsidRPr="003F6CE6">
        <w:rPr>
          <w:rFonts w:cs="David" w:hint="eastAsia"/>
          <w:sz w:val="24"/>
          <w:szCs w:val="24"/>
          <w:rtl/>
        </w:rPr>
        <w:t>את</w:t>
      </w:r>
      <w:r w:rsidRPr="003F6CE6">
        <w:rPr>
          <w:rFonts w:cs="David"/>
          <w:sz w:val="24"/>
          <w:szCs w:val="24"/>
          <w:rtl/>
        </w:rPr>
        <w:t xml:space="preserve"> </w:t>
      </w:r>
      <w:r w:rsidRPr="003F6CE6">
        <w:rPr>
          <w:rFonts w:cs="David" w:hint="eastAsia"/>
          <w:sz w:val="24"/>
          <w:szCs w:val="24"/>
          <w:rtl/>
        </w:rPr>
        <w:t>המשימות</w:t>
      </w:r>
      <w:r w:rsidRPr="003F6CE6">
        <w:rPr>
          <w:rFonts w:cs="David"/>
          <w:sz w:val="24"/>
          <w:szCs w:val="24"/>
          <w:rtl/>
        </w:rPr>
        <w:t xml:space="preserve"> </w:t>
      </w:r>
      <w:r w:rsidRPr="003F6CE6">
        <w:rPr>
          <w:rFonts w:cs="David" w:hint="eastAsia"/>
          <w:sz w:val="24"/>
          <w:szCs w:val="24"/>
          <w:rtl/>
        </w:rPr>
        <w:t>בהתאם</w:t>
      </w:r>
      <w:r w:rsidRPr="003F6CE6">
        <w:rPr>
          <w:rFonts w:cs="David"/>
          <w:sz w:val="24"/>
          <w:szCs w:val="24"/>
          <w:rtl/>
        </w:rPr>
        <w:t xml:space="preserve"> </w:t>
      </w:r>
      <w:r w:rsidRPr="003F6CE6">
        <w:rPr>
          <w:rFonts w:cs="David" w:hint="eastAsia"/>
          <w:sz w:val="24"/>
          <w:szCs w:val="24"/>
          <w:rtl/>
        </w:rPr>
        <w:t>לתכניות</w:t>
      </w:r>
      <w:r w:rsidRPr="003F6CE6">
        <w:rPr>
          <w:rFonts w:cs="David"/>
          <w:sz w:val="24"/>
          <w:szCs w:val="24"/>
          <w:rtl/>
        </w:rPr>
        <w:t xml:space="preserve"> </w:t>
      </w:r>
      <w:r w:rsidRPr="003F6CE6">
        <w:rPr>
          <w:rFonts w:cs="David" w:hint="eastAsia"/>
          <w:sz w:val="24"/>
          <w:szCs w:val="24"/>
          <w:rtl/>
        </w:rPr>
        <w:t>העבודה</w:t>
      </w:r>
      <w:r w:rsidRPr="003F6CE6">
        <w:rPr>
          <w:rFonts w:cs="David"/>
          <w:sz w:val="24"/>
          <w:szCs w:val="24"/>
          <w:rtl/>
        </w:rPr>
        <w:t xml:space="preserve"> </w:t>
      </w:r>
      <w:r w:rsidRPr="003F6CE6">
        <w:rPr>
          <w:rFonts w:cs="David" w:hint="eastAsia"/>
          <w:sz w:val="24"/>
          <w:szCs w:val="24"/>
          <w:rtl/>
        </w:rPr>
        <w:t>אותן</w:t>
      </w:r>
      <w:r w:rsidRPr="003F6CE6">
        <w:rPr>
          <w:rFonts w:cs="David"/>
          <w:sz w:val="24"/>
          <w:szCs w:val="24"/>
          <w:rtl/>
        </w:rPr>
        <w:t xml:space="preserve"> </w:t>
      </w:r>
      <w:r w:rsidRPr="003F6CE6">
        <w:rPr>
          <w:rFonts w:cs="David" w:hint="eastAsia"/>
          <w:sz w:val="24"/>
          <w:szCs w:val="24"/>
          <w:rtl/>
        </w:rPr>
        <w:t>הציע</w:t>
      </w:r>
      <w:r w:rsidRPr="003F6CE6">
        <w:rPr>
          <w:rFonts w:cs="David"/>
          <w:sz w:val="24"/>
          <w:szCs w:val="24"/>
          <w:rtl/>
        </w:rPr>
        <w:t xml:space="preserve"> </w:t>
      </w:r>
      <w:r w:rsidRPr="003F6CE6">
        <w:rPr>
          <w:rFonts w:cs="David" w:hint="eastAsia"/>
          <w:sz w:val="24"/>
          <w:szCs w:val="24"/>
          <w:rtl/>
        </w:rPr>
        <w:t>במענה</w:t>
      </w:r>
      <w:r w:rsidRPr="003F6CE6">
        <w:rPr>
          <w:rFonts w:cs="David"/>
          <w:sz w:val="24"/>
          <w:szCs w:val="24"/>
          <w:rtl/>
        </w:rPr>
        <w:t xml:space="preserve"> </w:t>
      </w:r>
      <w:r w:rsidRPr="003F6CE6">
        <w:rPr>
          <w:rFonts w:cs="David" w:hint="eastAsia"/>
          <w:sz w:val="24"/>
          <w:szCs w:val="24"/>
          <w:rtl/>
        </w:rPr>
        <w:t>לסעיף</w:t>
      </w:r>
      <w:r w:rsidRPr="003F6CE6">
        <w:rPr>
          <w:rFonts w:cs="David"/>
          <w:sz w:val="24"/>
          <w:szCs w:val="24"/>
          <w:rtl/>
        </w:rPr>
        <w:t xml:space="preserve"> 4.3.4 </w:t>
      </w:r>
      <w:r w:rsidRPr="003F6CE6">
        <w:rPr>
          <w:rFonts w:cs="David" w:hint="eastAsia"/>
          <w:sz w:val="24"/>
          <w:szCs w:val="24"/>
          <w:rtl/>
        </w:rPr>
        <w:t>למכרז</w:t>
      </w:r>
      <w:r w:rsidRPr="003F6CE6">
        <w:rPr>
          <w:rFonts w:cs="David"/>
          <w:sz w:val="24"/>
          <w:szCs w:val="24"/>
          <w:rtl/>
        </w:rPr>
        <w:t xml:space="preserve"> </w:t>
      </w:r>
      <w:r w:rsidRPr="003F6CE6">
        <w:rPr>
          <w:rFonts w:cs="David" w:hint="eastAsia"/>
          <w:sz w:val="24"/>
          <w:szCs w:val="24"/>
          <w:rtl/>
        </w:rPr>
        <w:t>תוך</w:t>
      </w:r>
      <w:r w:rsidRPr="003F6CE6">
        <w:rPr>
          <w:rFonts w:cs="David"/>
          <w:sz w:val="24"/>
          <w:szCs w:val="24"/>
          <w:rtl/>
        </w:rPr>
        <w:t xml:space="preserve"> </w:t>
      </w:r>
      <w:r w:rsidRPr="003F6CE6">
        <w:rPr>
          <w:rFonts w:cs="David" w:hint="eastAsia"/>
          <w:sz w:val="24"/>
          <w:szCs w:val="24"/>
          <w:rtl/>
        </w:rPr>
        <w:t>הקצאת</w:t>
      </w:r>
      <w:r w:rsidRPr="003F6CE6">
        <w:rPr>
          <w:rFonts w:cs="David"/>
          <w:sz w:val="24"/>
          <w:szCs w:val="24"/>
          <w:rtl/>
        </w:rPr>
        <w:t xml:space="preserve"> </w:t>
      </w:r>
      <w:r w:rsidRPr="003F6CE6">
        <w:rPr>
          <w:rFonts w:cs="David" w:hint="eastAsia"/>
          <w:sz w:val="24"/>
          <w:szCs w:val="24"/>
          <w:rtl/>
        </w:rPr>
        <w:t>מומחים</w:t>
      </w:r>
      <w:r w:rsidRPr="003F6CE6">
        <w:rPr>
          <w:rFonts w:cs="David"/>
          <w:sz w:val="24"/>
          <w:szCs w:val="24"/>
          <w:rtl/>
        </w:rPr>
        <w:t xml:space="preserve"> </w:t>
      </w:r>
      <w:r w:rsidRPr="003F6CE6">
        <w:rPr>
          <w:rFonts w:cs="David" w:hint="eastAsia"/>
          <w:sz w:val="24"/>
          <w:szCs w:val="24"/>
          <w:rtl/>
        </w:rPr>
        <w:t>ועובדים</w:t>
      </w:r>
      <w:r w:rsidRPr="003F6CE6">
        <w:rPr>
          <w:rFonts w:cs="David"/>
          <w:sz w:val="24"/>
          <w:szCs w:val="24"/>
          <w:rtl/>
        </w:rPr>
        <w:t xml:space="preserve"> </w:t>
      </w:r>
      <w:r w:rsidRPr="003F6CE6">
        <w:rPr>
          <w:rFonts w:cs="David" w:hint="eastAsia"/>
          <w:sz w:val="24"/>
          <w:szCs w:val="24"/>
          <w:rtl/>
        </w:rPr>
        <w:t>בעלי</w:t>
      </w:r>
      <w:r w:rsidRPr="003F6CE6">
        <w:rPr>
          <w:rFonts w:cs="David"/>
          <w:sz w:val="24"/>
          <w:szCs w:val="24"/>
          <w:rtl/>
        </w:rPr>
        <w:t xml:space="preserve"> </w:t>
      </w:r>
      <w:r w:rsidRPr="003F6CE6">
        <w:rPr>
          <w:rFonts w:cs="David" w:hint="eastAsia"/>
          <w:sz w:val="24"/>
          <w:szCs w:val="24"/>
          <w:rtl/>
        </w:rPr>
        <w:t>כישורים</w:t>
      </w:r>
      <w:r w:rsidRPr="003F6CE6">
        <w:rPr>
          <w:rFonts w:cs="David"/>
          <w:sz w:val="24"/>
          <w:szCs w:val="24"/>
          <w:rtl/>
        </w:rPr>
        <w:t xml:space="preserve"> </w:t>
      </w:r>
      <w:r w:rsidRPr="003F6CE6">
        <w:rPr>
          <w:rFonts w:cs="David" w:hint="eastAsia"/>
          <w:sz w:val="24"/>
          <w:szCs w:val="24"/>
          <w:rtl/>
        </w:rPr>
        <w:t>מתאימים</w:t>
      </w:r>
      <w:r w:rsidRPr="003F6CE6">
        <w:rPr>
          <w:rFonts w:cs="David"/>
          <w:sz w:val="24"/>
          <w:szCs w:val="24"/>
          <w:rtl/>
        </w:rPr>
        <w:t xml:space="preserve"> </w:t>
      </w:r>
      <w:r w:rsidRPr="003F6CE6">
        <w:rPr>
          <w:rFonts w:cs="David" w:hint="eastAsia"/>
          <w:sz w:val="24"/>
          <w:szCs w:val="24"/>
          <w:rtl/>
        </w:rPr>
        <w:t>להקמת</w:t>
      </w:r>
      <w:r w:rsidRPr="003F6CE6">
        <w:rPr>
          <w:rFonts w:cs="David"/>
          <w:sz w:val="24"/>
          <w:szCs w:val="24"/>
          <w:rtl/>
        </w:rPr>
        <w:t xml:space="preserve"> </w:t>
      </w:r>
      <w:r w:rsidRPr="003F6CE6">
        <w:rPr>
          <w:rFonts w:cs="David" w:hint="eastAsia"/>
          <w:sz w:val="24"/>
          <w:szCs w:val="24"/>
          <w:rtl/>
        </w:rPr>
        <w:t>שני</w:t>
      </w:r>
      <w:r w:rsidRPr="003F6CE6">
        <w:rPr>
          <w:rFonts w:cs="David"/>
          <w:sz w:val="24"/>
          <w:szCs w:val="24"/>
          <w:rtl/>
        </w:rPr>
        <w:t xml:space="preserve"> </w:t>
      </w:r>
      <w:r w:rsidRPr="003F6CE6">
        <w:rPr>
          <w:rFonts w:cs="David" w:hint="eastAsia"/>
          <w:sz w:val="24"/>
          <w:szCs w:val="24"/>
          <w:rtl/>
        </w:rPr>
        <w:t>המערכים</w:t>
      </w:r>
      <w:r w:rsidR="00CC4CE0">
        <w:rPr>
          <w:rFonts w:cs="David" w:hint="cs"/>
          <w:sz w:val="24"/>
          <w:szCs w:val="24"/>
          <w:rtl/>
        </w:rPr>
        <w:t>(</w:t>
      </w:r>
      <w:r w:rsidR="00CC4CE0">
        <w:rPr>
          <w:rFonts w:cs="David" w:hint="cs"/>
          <w:sz w:val="24"/>
          <w:szCs w:val="24"/>
        </w:rPr>
        <w:t>NOC</w:t>
      </w:r>
      <w:r w:rsidR="00CC4CE0">
        <w:rPr>
          <w:rFonts w:cs="David" w:hint="cs"/>
          <w:sz w:val="24"/>
          <w:szCs w:val="24"/>
          <w:rtl/>
        </w:rPr>
        <w:t>,</w:t>
      </w:r>
      <w:r w:rsidR="00CC4CE0">
        <w:rPr>
          <w:rFonts w:cs="David" w:hint="cs"/>
          <w:sz w:val="24"/>
          <w:szCs w:val="24"/>
        </w:rPr>
        <w:t>SOC</w:t>
      </w:r>
      <w:r w:rsidR="00CC4CE0">
        <w:rPr>
          <w:rFonts w:cs="David" w:hint="cs"/>
          <w:sz w:val="24"/>
          <w:szCs w:val="24"/>
          <w:rtl/>
        </w:rPr>
        <w:t>)</w:t>
      </w:r>
      <w:r w:rsidR="00D7433A">
        <w:rPr>
          <w:rFonts w:cs="David" w:hint="cs"/>
          <w:sz w:val="24"/>
          <w:szCs w:val="24"/>
          <w:rtl/>
        </w:rPr>
        <w:t>. בסיום המשימות יפעלו שני המערכים באופן מלא ואינטגרטיבי בהתאם לדרישות המכרז והצעת הספק.</w:t>
      </w:r>
    </w:p>
    <w:p w14:paraId="4EB026F0" w14:textId="77777777" w:rsidR="00D7433A" w:rsidRPr="003F6CE6" w:rsidRDefault="00D7433A" w:rsidP="003F6CE6">
      <w:pPr>
        <w:pStyle w:val="ae"/>
        <w:ind w:left="1474"/>
        <w:rPr>
          <w:rFonts w:cs="David"/>
          <w:sz w:val="24"/>
          <w:szCs w:val="24"/>
          <w:rtl/>
        </w:rPr>
      </w:pPr>
      <w:r w:rsidRPr="00220AE0">
        <w:rPr>
          <w:rFonts w:cs="David" w:hint="cs"/>
          <w:sz w:val="24"/>
          <w:szCs w:val="24"/>
          <w:rtl/>
        </w:rPr>
        <w:t xml:space="preserve">מובהר כי סיום </w:t>
      </w:r>
      <w:r>
        <w:rPr>
          <w:rFonts w:cs="David" w:hint="cs"/>
          <w:sz w:val="24"/>
          <w:szCs w:val="24"/>
          <w:rtl/>
        </w:rPr>
        <w:t>המשימות</w:t>
      </w:r>
      <w:r w:rsidRPr="00220AE0">
        <w:rPr>
          <w:rFonts w:cs="David" w:hint="cs"/>
          <w:sz w:val="24"/>
          <w:szCs w:val="24"/>
          <w:rtl/>
        </w:rPr>
        <w:t xml:space="preserve"> מותנית </w:t>
      </w:r>
      <w:r>
        <w:rPr>
          <w:rFonts w:cs="David" w:hint="cs"/>
          <w:sz w:val="24"/>
          <w:szCs w:val="24"/>
          <w:rtl/>
        </w:rPr>
        <w:t>באישור</w:t>
      </w:r>
      <w:r w:rsidRPr="00FF3948">
        <w:rPr>
          <w:rFonts w:cs="David"/>
          <w:sz w:val="24"/>
          <w:szCs w:val="24"/>
          <w:rtl/>
          <w:lang w:eastAsia="he-IL"/>
        </w:rPr>
        <w:t xml:space="preserve"> המשרד בלבד. </w:t>
      </w:r>
      <w:r w:rsidRPr="00FF3948">
        <w:rPr>
          <w:rFonts w:cs="David" w:hint="cs"/>
          <w:sz w:val="24"/>
          <w:szCs w:val="24"/>
          <w:rtl/>
          <w:lang w:eastAsia="he-IL"/>
        </w:rPr>
        <w:t>תנאי לסיום משימה הוא קבלת אישור לכך בכתב מהמשרד.</w:t>
      </w:r>
      <w:r>
        <w:rPr>
          <w:rFonts w:cs="David" w:hint="cs"/>
          <w:sz w:val="24"/>
          <w:szCs w:val="24"/>
          <w:rtl/>
          <w:lang w:eastAsia="he-IL"/>
        </w:rPr>
        <w:t xml:space="preserve"> </w:t>
      </w:r>
      <w:r w:rsidRPr="00FF3948">
        <w:rPr>
          <w:rFonts w:cs="David"/>
          <w:sz w:val="24"/>
          <w:szCs w:val="24"/>
          <w:rtl/>
          <w:lang w:eastAsia="he-IL"/>
        </w:rPr>
        <w:t>היה והספק יחרוג מלוח הזמנים הנדרש ביותר מ</w:t>
      </w:r>
      <w:r w:rsidRPr="00FF3948">
        <w:rPr>
          <w:rFonts w:cs="David" w:hint="cs"/>
          <w:sz w:val="24"/>
          <w:szCs w:val="24"/>
          <w:rtl/>
          <w:lang w:eastAsia="he-IL"/>
        </w:rPr>
        <w:t xml:space="preserve">שלושה </w:t>
      </w:r>
      <w:r w:rsidRPr="00FF3948">
        <w:rPr>
          <w:rFonts w:cs="David"/>
          <w:sz w:val="24"/>
          <w:szCs w:val="24"/>
          <w:rtl/>
          <w:lang w:eastAsia="he-IL"/>
        </w:rPr>
        <w:t>שבוע</w:t>
      </w:r>
      <w:r w:rsidRPr="00FF3948">
        <w:rPr>
          <w:rFonts w:cs="David" w:hint="cs"/>
          <w:sz w:val="24"/>
          <w:szCs w:val="24"/>
          <w:rtl/>
          <w:lang w:eastAsia="he-IL"/>
        </w:rPr>
        <w:t>ות</w:t>
      </w:r>
      <w:r w:rsidRPr="00FF3948">
        <w:rPr>
          <w:rFonts w:cs="David"/>
          <w:sz w:val="24"/>
          <w:szCs w:val="24"/>
          <w:rtl/>
          <w:lang w:eastAsia="he-IL"/>
        </w:rPr>
        <w:t xml:space="preserve">, </w:t>
      </w:r>
      <w:r>
        <w:rPr>
          <w:rFonts w:cs="David" w:hint="cs"/>
          <w:sz w:val="24"/>
          <w:szCs w:val="24"/>
          <w:rtl/>
          <w:lang w:eastAsia="he-IL"/>
        </w:rPr>
        <w:t>רשאי המשרד לה</w:t>
      </w:r>
      <w:r w:rsidRPr="00FF3948">
        <w:rPr>
          <w:rFonts w:cs="David"/>
          <w:sz w:val="24"/>
          <w:szCs w:val="24"/>
          <w:rtl/>
          <w:lang w:eastAsia="he-IL"/>
        </w:rPr>
        <w:t xml:space="preserve">שית עליו המשרד תשלום קנס בגובה </w:t>
      </w:r>
      <w:r w:rsidRPr="00FF3948">
        <w:rPr>
          <w:rFonts w:cs="David" w:hint="cs"/>
          <w:sz w:val="24"/>
          <w:szCs w:val="24"/>
          <w:rtl/>
          <w:lang w:eastAsia="he-IL"/>
        </w:rPr>
        <w:t>7</w:t>
      </w:r>
      <w:r w:rsidRPr="00FF3948">
        <w:rPr>
          <w:rFonts w:cs="David"/>
          <w:sz w:val="24"/>
          <w:szCs w:val="24"/>
          <w:rtl/>
          <w:lang w:eastAsia="he-IL"/>
        </w:rPr>
        <w:t>,</w:t>
      </w:r>
      <w:r w:rsidRPr="00FF3948">
        <w:rPr>
          <w:rFonts w:cs="David" w:hint="cs"/>
          <w:sz w:val="24"/>
          <w:szCs w:val="24"/>
          <w:rtl/>
          <w:lang w:eastAsia="he-IL"/>
        </w:rPr>
        <w:t>5</w:t>
      </w:r>
      <w:r w:rsidRPr="00FF3948">
        <w:rPr>
          <w:rFonts w:cs="David"/>
          <w:sz w:val="24"/>
          <w:szCs w:val="24"/>
          <w:rtl/>
          <w:lang w:eastAsia="he-IL"/>
        </w:rPr>
        <w:t>00 ש"ח לכל שבוע פיגור החל מהשבוע הראשון</w:t>
      </w:r>
    </w:p>
    <w:p w14:paraId="56D29AD4" w14:textId="77777777" w:rsidR="009003FA" w:rsidRDefault="009003FA" w:rsidP="009003FA">
      <w:pPr>
        <w:pStyle w:val="a0"/>
        <w:ind w:right="0"/>
        <w:rPr>
          <w:rFonts w:cs="David"/>
          <w:b/>
          <w:bCs/>
          <w:sz w:val="24"/>
          <w:szCs w:val="24"/>
          <w:u w:val="single"/>
        </w:rPr>
      </w:pPr>
      <w:r>
        <w:rPr>
          <w:rFonts w:cs="David" w:hint="cs"/>
          <w:b/>
          <w:bCs/>
          <w:sz w:val="24"/>
          <w:szCs w:val="24"/>
          <w:u w:val="single"/>
          <w:rtl/>
        </w:rPr>
        <w:t>דיווחים, מידע ופיקוח</w:t>
      </w:r>
    </w:p>
    <w:p w14:paraId="688AA874" w14:textId="77777777" w:rsidR="009003FA" w:rsidRDefault="009003FA" w:rsidP="00271812">
      <w:pPr>
        <w:pStyle w:val="a0"/>
        <w:numPr>
          <w:ilvl w:val="1"/>
          <w:numId w:val="5"/>
        </w:numPr>
        <w:ind w:right="0"/>
        <w:rPr>
          <w:rFonts w:cs="David"/>
          <w:sz w:val="24"/>
          <w:szCs w:val="24"/>
        </w:rPr>
      </w:pPr>
      <w:r>
        <w:rPr>
          <w:rFonts w:cs="David" w:hint="cs"/>
          <w:sz w:val="24"/>
          <w:szCs w:val="24"/>
          <w:rtl/>
        </w:rPr>
        <w:t xml:space="preserve">במסגרת מתן השירותים, יפיק הספק את הדו"חות המפורטים </w:t>
      </w:r>
      <w:r w:rsidR="006557D5">
        <w:rPr>
          <w:rFonts w:cs="David" w:hint="cs"/>
          <w:sz w:val="24"/>
          <w:szCs w:val="24"/>
          <w:rtl/>
        </w:rPr>
        <w:t xml:space="preserve">בנספח 4.5 סעיף 7 </w:t>
      </w:r>
      <w:r>
        <w:rPr>
          <w:rFonts w:cs="David" w:hint="cs"/>
          <w:sz w:val="24"/>
          <w:szCs w:val="24"/>
          <w:rtl/>
        </w:rPr>
        <w:t xml:space="preserve">למכרז </w:t>
      </w:r>
      <w:r w:rsidR="006557D5">
        <w:rPr>
          <w:rFonts w:cs="David" w:hint="cs"/>
          <w:sz w:val="24"/>
          <w:szCs w:val="24"/>
          <w:rtl/>
        </w:rPr>
        <w:t>במועד המצוין</w:t>
      </w:r>
      <w:r>
        <w:rPr>
          <w:rFonts w:cs="David" w:hint="cs"/>
          <w:sz w:val="24"/>
          <w:szCs w:val="24"/>
          <w:rtl/>
        </w:rPr>
        <w:t xml:space="preserve"> שם. בנוסף, רשאי יהיה המזמין לדרוש מעת לעת ועל-פי צרכיו דיווחים נוספים (בין אם אלו המפורטים </w:t>
      </w:r>
      <w:r w:rsidR="002B6C6E">
        <w:rPr>
          <w:rFonts w:cs="David" w:hint="cs"/>
          <w:sz w:val="24"/>
          <w:szCs w:val="24"/>
          <w:rtl/>
        </w:rPr>
        <w:t>במכרז</w:t>
      </w:r>
      <w:r>
        <w:rPr>
          <w:rFonts w:cs="David" w:hint="cs"/>
          <w:sz w:val="24"/>
          <w:szCs w:val="24"/>
          <w:rtl/>
        </w:rPr>
        <w:t xml:space="preserve"> אך בתדירות אחרת ובין אם אחרים ועל הספק יהיה להפיקם ולהעבירם לידי נציגי המזמין בתוך הזמן שייקבע המזמין. המזמין יהיה רשאי להפיק מתוך מערכות הדיווח של הספק דוחות ושאילתות באופן עצמאי בהתאם לסעיף 14.2 להלן.</w:t>
      </w:r>
    </w:p>
    <w:p w14:paraId="2A6D6A7F" w14:textId="77777777" w:rsidR="002B6C6E" w:rsidRDefault="002B6C6E" w:rsidP="00271812">
      <w:pPr>
        <w:pStyle w:val="a0"/>
        <w:numPr>
          <w:ilvl w:val="1"/>
          <w:numId w:val="5"/>
        </w:numPr>
        <w:ind w:right="0"/>
        <w:rPr>
          <w:rFonts w:cs="David"/>
          <w:sz w:val="24"/>
          <w:szCs w:val="24"/>
        </w:rPr>
      </w:pPr>
      <w:bookmarkStart w:id="7" w:name="_Ref335166795"/>
      <w:bookmarkStart w:id="8" w:name="_Toc448067001"/>
      <w:bookmarkStart w:id="9" w:name="_Toc448266567"/>
      <w:bookmarkStart w:id="10" w:name="_Toc449343445"/>
      <w:bookmarkStart w:id="11" w:name="_Toc451895122"/>
      <w:r w:rsidRPr="00271812">
        <w:rPr>
          <w:rFonts w:cs="David" w:hint="eastAsia"/>
          <w:sz w:val="24"/>
          <w:szCs w:val="24"/>
          <w:rtl/>
        </w:rPr>
        <w:t>ה</w:t>
      </w:r>
      <w:r w:rsidRPr="00271812">
        <w:rPr>
          <w:rFonts w:cs="David"/>
          <w:sz w:val="24"/>
          <w:szCs w:val="24"/>
          <w:rtl/>
        </w:rPr>
        <w:t>מערכת לניהול השירות ומדידת רמת השירות</w:t>
      </w:r>
      <w:bookmarkEnd w:id="7"/>
      <w:bookmarkEnd w:id="8"/>
      <w:bookmarkEnd w:id="9"/>
      <w:bookmarkEnd w:id="10"/>
      <w:bookmarkEnd w:id="11"/>
      <w:r>
        <w:rPr>
          <w:rFonts w:cs="David" w:hint="cs"/>
          <w:sz w:val="24"/>
          <w:szCs w:val="24"/>
          <w:rtl/>
        </w:rPr>
        <w:t xml:space="preserve"> שעל הספק לספק למשרד </w:t>
      </w:r>
      <w:r w:rsidRPr="002B6C6E">
        <w:rPr>
          <w:rFonts w:cs="David"/>
          <w:sz w:val="24"/>
          <w:szCs w:val="24"/>
          <w:rtl/>
        </w:rPr>
        <w:t>תכלול רכיב פורטל שיציג לוח מחוונים (</w:t>
      </w:r>
      <w:r w:rsidRPr="002B6C6E">
        <w:rPr>
          <w:rFonts w:cs="David"/>
          <w:sz w:val="24"/>
          <w:szCs w:val="24"/>
        </w:rPr>
        <w:t>Dashboard</w:t>
      </w:r>
      <w:r w:rsidRPr="002B6C6E">
        <w:rPr>
          <w:rFonts w:cs="David"/>
          <w:sz w:val="24"/>
          <w:szCs w:val="24"/>
          <w:rtl/>
        </w:rPr>
        <w:t xml:space="preserve">) ודו"חות </w:t>
      </w:r>
      <w:r w:rsidRPr="002B6C6E">
        <w:rPr>
          <w:rFonts w:cs="David"/>
          <w:sz w:val="24"/>
          <w:szCs w:val="24"/>
        </w:rPr>
        <w:t>On-Line</w:t>
      </w:r>
      <w:r w:rsidRPr="002B6C6E">
        <w:rPr>
          <w:rFonts w:cs="David"/>
          <w:sz w:val="24"/>
          <w:szCs w:val="24"/>
          <w:rtl/>
        </w:rPr>
        <w:t xml:space="preserve"> בפורמט גראפי ו</w:t>
      </w:r>
      <w:r w:rsidR="00174096">
        <w:rPr>
          <w:rFonts w:cs="David" w:hint="cs"/>
          <w:sz w:val="24"/>
          <w:szCs w:val="24"/>
          <w:rtl/>
        </w:rPr>
        <w:t>ב</w:t>
      </w:r>
      <w:r w:rsidRPr="002B6C6E">
        <w:rPr>
          <w:rFonts w:cs="David"/>
          <w:sz w:val="24"/>
          <w:szCs w:val="24"/>
          <w:rtl/>
        </w:rPr>
        <w:t xml:space="preserve">פורמט טבלאי על נתוני השירות ורמת הזמינות של מערכות ותשתיות, </w:t>
      </w:r>
      <w:r w:rsidR="00174096">
        <w:rPr>
          <w:rFonts w:cs="David" w:hint="cs"/>
          <w:sz w:val="24"/>
          <w:szCs w:val="24"/>
          <w:rtl/>
        </w:rPr>
        <w:t xml:space="preserve">שיאפשרו לנציגי המשרד לצפות בכל הנתונים המתייחסים למרכיבי השירות ורמת השירות ולהפיק דוחות באופן עצמאי, כמפורט בסעיף </w:t>
      </w:r>
      <w:r w:rsidR="00271812">
        <w:rPr>
          <w:rFonts w:cs="David" w:hint="cs"/>
          <w:sz w:val="24"/>
          <w:szCs w:val="24"/>
          <w:rtl/>
        </w:rPr>
        <w:t xml:space="preserve">4.5.6 </w:t>
      </w:r>
      <w:r w:rsidR="00174096">
        <w:rPr>
          <w:rFonts w:cs="David" w:hint="cs"/>
          <w:sz w:val="24"/>
          <w:szCs w:val="24"/>
          <w:rtl/>
        </w:rPr>
        <w:t>למכרז.</w:t>
      </w:r>
    </w:p>
    <w:p w14:paraId="429B4362" w14:textId="77777777" w:rsidR="009003FA" w:rsidRDefault="009003FA" w:rsidP="009003FA">
      <w:pPr>
        <w:pStyle w:val="a0"/>
        <w:ind w:right="0"/>
        <w:rPr>
          <w:rFonts w:cs="David"/>
          <w:sz w:val="24"/>
          <w:szCs w:val="24"/>
          <w:rtl/>
        </w:rPr>
      </w:pPr>
      <w:r>
        <w:rPr>
          <w:rFonts w:cs="David"/>
          <w:b/>
          <w:bCs/>
          <w:sz w:val="24"/>
          <w:szCs w:val="24"/>
          <w:u w:val="single"/>
          <w:rtl/>
        </w:rPr>
        <w:t>התמורה</w:t>
      </w:r>
    </w:p>
    <w:p w14:paraId="5974D7BF" w14:textId="77777777" w:rsidR="009003FA" w:rsidRDefault="009003FA" w:rsidP="00AD3496">
      <w:pPr>
        <w:pStyle w:val="a0"/>
        <w:numPr>
          <w:ilvl w:val="0"/>
          <w:numId w:val="0"/>
        </w:numPr>
        <w:ind w:left="692" w:right="0"/>
        <w:rPr>
          <w:rFonts w:cs="David"/>
          <w:sz w:val="24"/>
          <w:szCs w:val="24"/>
        </w:rPr>
      </w:pPr>
      <w:r>
        <w:rPr>
          <w:rFonts w:cs="David"/>
          <w:sz w:val="24"/>
          <w:szCs w:val="24"/>
          <w:rtl/>
        </w:rPr>
        <w:t>תמורת מתן השירותים על-ידי הספק, וכפוף לקיום כל חיובי הספק על-פי הסכם זה, ישלם המזמין לספק תמורה בסכומים ובאופן המפורט</w:t>
      </w:r>
      <w:r>
        <w:rPr>
          <w:rFonts w:cs="David" w:hint="cs"/>
          <w:sz w:val="24"/>
          <w:szCs w:val="24"/>
          <w:rtl/>
        </w:rPr>
        <w:t>ים</w:t>
      </w:r>
      <w:r>
        <w:rPr>
          <w:rFonts w:cs="David"/>
          <w:sz w:val="24"/>
          <w:szCs w:val="24"/>
          <w:rtl/>
        </w:rPr>
        <w:t xml:space="preserve"> </w:t>
      </w:r>
      <w:r>
        <w:rPr>
          <w:rFonts w:cs="David" w:hint="cs"/>
          <w:sz w:val="24"/>
          <w:szCs w:val="24"/>
          <w:rtl/>
        </w:rPr>
        <w:t xml:space="preserve">בהצעת הספק ביחס </w:t>
      </w:r>
      <w:r w:rsidR="00AD3496">
        <w:rPr>
          <w:rFonts w:cs="David" w:hint="cs"/>
          <w:sz w:val="24"/>
          <w:szCs w:val="24"/>
          <w:rtl/>
        </w:rPr>
        <w:t xml:space="preserve">לפרק 5 </w:t>
      </w:r>
      <w:r>
        <w:rPr>
          <w:rFonts w:cs="David" w:hint="cs"/>
          <w:sz w:val="24"/>
          <w:szCs w:val="24"/>
          <w:rtl/>
        </w:rPr>
        <w:t>למכרז, כפי שתוקנה לאחר משא ומתן, אם תוקנה (</w:t>
      </w:r>
      <w:r>
        <w:rPr>
          <w:rFonts w:cs="David" w:hint="cs"/>
          <w:b/>
          <w:bCs/>
          <w:sz w:val="24"/>
          <w:szCs w:val="24"/>
          <w:rtl/>
        </w:rPr>
        <w:t>"התמורה"</w:t>
      </w:r>
      <w:r>
        <w:rPr>
          <w:rFonts w:cs="David" w:hint="cs"/>
          <w:sz w:val="24"/>
          <w:szCs w:val="24"/>
          <w:rtl/>
        </w:rPr>
        <w:t xml:space="preserve">). </w:t>
      </w:r>
    </w:p>
    <w:p w14:paraId="7285AFB9" w14:textId="77777777" w:rsidR="009003FA" w:rsidRPr="003D3FA0" w:rsidRDefault="009003FA" w:rsidP="003D3FA0">
      <w:pPr>
        <w:pStyle w:val="a0"/>
        <w:numPr>
          <w:ilvl w:val="1"/>
          <w:numId w:val="5"/>
        </w:numPr>
        <w:ind w:right="0"/>
        <w:rPr>
          <w:rFonts w:cs="David"/>
          <w:sz w:val="24"/>
          <w:szCs w:val="24"/>
        </w:rPr>
      </w:pPr>
      <w:r w:rsidRPr="003D3FA0">
        <w:rPr>
          <w:rFonts w:cs="David" w:hint="cs"/>
          <w:sz w:val="24"/>
          <w:szCs w:val="24"/>
          <w:rtl/>
        </w:rPr>
        <w:t xml:space="preserve">הצמדות לתמורה </w:t>
      </w:r>
      <w:r w:rsidR="003D3FA0" w:rsidRPr="003D3FA0">
        <w:rPr>
          <w:rFonts w:cs="David" w:hint="cs"/>
          <w:sz w:val="24"/>
          <w:szCs w:val="24"/>
          <w:rtl/>
        </w:rPr>
        <w:t>תהיה כמפורט במכרז בסעיף 5.7.2.</w:t>
      </w:r>
      <w:r w:rsidRPr="003D3FA0">
        <w:rPr>
          <w:rFonts w:cs="David" w:hint="cs"/>
          <w:sz w:val="24"/>
          <w:szCs w:val="24"/>
          <w:rtl/>
        </w:rPr>
        <w:t xml:space="preserve">זולת הצמדות </w:t>
      </w:r>
      <w:r w:rsidR="003D3FA0">
        <w:rPr>
          <w:rFonts w:cs="David" w:hint="cs"/>
          <w:sz w:val="24"/>
          <w:szCs w:val="24"/>
          <w:rtl/>
        </w:rPr>
        <w:t>אלו</w:t>
      </w:r>
      <w:r w:rsidRPr="003D3FA0">
        <w:rPr>
          <w:rFonts w:cs="David" w:hint="cs"/>
          <w:sz w:val="24"/>
          <w:szCs w:val="24"/>
          <w:rtl/>
        </w:rPr>
        <w:t>, לא תתווספנה לתמורה כל הצמדות ו/או התייקרויות מכל סוג שהוא.</w:t>
      </w:r>
    </w:p>
    <w:p w14:paraId="0DB33748" w14:textId="77777777" w:rsidR="009003FA" w:rsidRDefault="009003FA" w:rsidP="00AD3496">
      <w:pPr>
        <w:pStyle w:val="a0"/>
        <w:numPr>
          <w:ilvl w:val="1"/>
          <w:numId w:val="5"/>
        </w:numPr>
        <w:ind w:right="0"/>
        <w:rPr>
          <w:rFonts w:cs="David"/>
          <w:sz w:val="24"/>
          <w:szCs w:val="24"/>
        </w:rPr>
      </w:pPr>
      <w:r>
        <w:rPr>
          <w:rFonts w:cs="David"/>
          <w:sz w:val="24"/>
          <w:szCs w:val="24"/>
          <w:rtl/>
        </w:rPr>
        <w:t xml:space="preserve">התמורה תשולם לספק כנגד חשבונית </w:t>
      </w:r>
      <w:r>
        <w:rPr>
          <w:rFonts w:cs="David" w:hint="cs"/>
          <w:sz w:val="24"/>
          <w:szCs w:val="24"/>
          <w:rtl/>
        </w:rPr>
        <w:t>ה</w:t>
      </w:r>
      <w:r>
        <w:rPr>
          <w:rFonts w:cs="David"/>
          <w:sz w:val="24"/>
          <w:szCs w:val="24"/>
          <w:rtl/>
        </w:rPr>
        <w:t>מס</w:t>
      </w:r>
      <w:r>
        <w:rPr>
          <w:rFonts w:cs="David" w:hint="cs"/>
          <w:sz w:val="24"/>
          <w:szCs w:val="24"/>
          <w:rtl/>
        </w:rPr>
        <w:t xml:space="preserve">. הספק יגיש למזמין חשבונית מס כדין לתשלום אחת לחודש </w:t>
      </w:r>
      <w:proofErr w:type="spellStart"/>
      <w:r>
        <w:rPr>
          <w:rFonts w:cs="David" w:hint="cs"/>
          <w:sz w:val="24"/>
          <w:szCs w:val="24"/>
          <w:rtl/>
        </w:rPr>
        <w:t>קלנדרי</w:t>
      </w:r>
      <w:proofErr w:type="spellEnd"/>
      <w:r>
        <w:rPr>
          <w:rFonts w:cs="David" w:hint="cs"/>
          <w:sz w:val="24"/>
          <w:szCs w:val="24"/>
          <w:rtl/>
        </w:rPr>
        <w:t xml:space="preserve">, אשר, כפוף לסעיפים 15.4 ו- 15.5 להלן, תכלול את החלק היחסי של התמורה השנתית (היינו 1 מתוך 12) . יובהר, כי התשלום בגין שעות </w:t>
      </w:r>
      <w:proofErr w:type="spellStart"/>
      <w:r>
        <w:rPr>
          <w:rFonts w:cs="David" w:hint="cs"/>
          <w:sz w:val="24"/>
          <w:szCs w:val="24"/>
          <w:rtl/>
        </w:rPr>
        <w:t>שו"ש</w:t>
      </w:r>
      <w:proofErr w:type="spellEnd"/>
      <w:r>
        <w:rPr>
          <w:rFonts w:cs="David" w:hint="cs"/>
          <w:sz w:val="24"/>
          <w:szCs w:val="24"/>
          <w:rtl/>
        </w:rPr>
        <w:t xml:space="preserve"> יבוצע בהתאם לסעיף 12 לעיל, בהתאם לקביעת המזמין (בכתב ומראש) </w:t>
      </w:r>
      <w:proofErr w:type="spellStart"/>
      <w:r>
        <w:rPr>
          <w:rFonts w:cs="David" w:hint="cs"/>
          <w:sz w:val="24"/>
          <w:szCs w:val="24"/>
          <w:rtl/>
        </w:rPr>
        <w:t>לענין</w:t>
      </w:r>
      <w:proofErr w:type="spellEnd"/>
      <w:r>
        <w:rPr>
          <w:rFonts w:cs="David" w:hint="cs"/>
          <w:sz w:val="24"/>
          <w:szCs w:val="24"/>
          <w:rtl/>
        </w:rPr>
        <w:t xml:space="preserve"> ביצוע </w:t>
      </w:r>
      <w:proofErr w:type="spellStart"/>
      <w:r>
        <w:rPr>
          <w:rFonts w:cs="David" w:hint="cs"/>
          <w:sz w:val="24"/>
          <w:szCs w:val="24"/>
          <w:rtl/>
        </w:rPr>
        <w:t>השו"ש</w:t>
      </w:r>
      <w:proofErr w:type="spellEnd"/>
      <w:r>
        <w:rPr>
          <w:rFonts w:cs="David" w:hint="cs"/>
          <w:sz w:val="24"/>
          <w:szCs w:val="24"/>
          <w:rtl/>
        </w:rPr>
        <w:t xml:space="preserve"> הרלבנטי, וייכלל בחשבונית הרלבנטית (בצירוף אישור המזמין המתאים). </w:t>
      </w:r>
    </w:p>
    <w:p w14:paraId="2F5C8E5D" w14:textId="77777777" w:rsidR="005F5976" w:rsidRPr="00DF7FAC" w:rsidRDefault="005F5976" w:rsidP="00B21F53">
      <w:pPr>
        <w:pStyle w:val="a0"/>
        <w:numPr>
          <w:ilvl w:val="1"/>
          <w:numId w:val="5"/>
        </w:numPr>
        <w:ind w:right="0"/>
        <w:rPr>
          <w:rFonts w:cs="David"/>
          <w:sz w:val="24"/>
          <w:szCs w:val="24"/>
        </w:rPr>
      </w:pPr>
      <w:r>
        <w:rPr>
          <w:rFonts w:cs="David" w:hint="cs"/>
          <w:sz w:val="24"/>
          <w:szCs w:val="24"/>
          <w:rtl/>
        </w:rPr>
        <w:t xml:space="preserve">בנוסף תכלול החשבונית פעולות </w:t>
      </w:r>
      <w:r>
        <w:rPr>
          <w:rFonts w:cs="David" w:hint="cs"/>
          <w:sz w:val="24"/>
          <w:szCs w:val="24"/>
        </w:rPr>
        <w:t>MAC</w:t>
      </w:r>
      <w:r>
        <w:rPr>
          <w:rFonts w:cs="David" w:hint="cs"/>
          <w:sz w:val="24"/>
          <w:szCs w:val="24"/>
          <w:rtl/>
        </w:rPr>
        <w:t xml:space="preserve"> (</w:t>
      </w:r>
      <w:r>
        <w:rPr>
          <w:rFonts w:cs="David"/>
          <w:sz w:val="24"/>
          <w:szCs w:val="24"/>
        </w:rPr>
        <w:t>Move, Add, Change</w:t>
      </w:r>
      <w:r>
        <w:rPr>
          <w:rFonts w:cs="David" w:hint="cs"/>
          <w:sz w:val="24"/>
          <w:szCs w:val="24"/>
          <w:rtl/>
        </w:rPr>
        <w:t xml:space="preserve">) שביצע הספק בחודש התשלום. פעולות אלו ישולמו </w:t>
      </w:r>
      <w:r w:rsidR="00AD3496">
        <w:rPr>
          <w:rFonts w:cs="David" w:hint="cs"/>
          <w:sz w:val="24"/>
          <w:szCs w:val="24"/>
          <w:rtl/>
        </w:rPr>
        <w:t xml:space="preserve">על פי תעריף ביצוע שעת </w:t>
      </w:r>
      <w:proofErr w:type="spellStart"/>
      <w:r w:rsidR="00AD3496">
        <w:rPr>
          <w:rFonts w:cs="David" w:hint="cs"/>
          <w:sz w:val="24"/>
          <w:szCs w:val="24"/>
          <w:rtl/>
        </w:rPr>
        <w:t>שו"ש</w:t>
      </w:r>
      <w:proofErr w:type="spellEnd"/>
      <w:r w:rsidR="00AD3496">
        <w:rPr>
          <w:rFonts w:cs="David" w:hint="cs"/>
          <w:sz w:val="24"/>
          <w:szCs w:val="24"/>
          <w:rtl/>
        </w:rPr>
        <w:t xml:space="preserve"> </w:t>
      </w:r>
      <w:r>
        <w:rPr>
          <w:rFonts w:cs="David" w:hint="cs"/>
          <w:sz w:val="24"/>
          <w:szCs w:val="24"/>
          <w:rtl/>
        </w:rPr>
        <w:t xml:space="preserve">בהתאם </w:t>
      </w:r>
      <w:r w:rsidRPr="00DF7FAC">
        <w:rPr>
          <w:rFonts w:cs="David" w:hint="cs"/>
          <w:sz w:val="24"/>
          <w:szCs w:val="24"/>
          <w:rtl/>
        </w:rPr>
        <w:t xml:space="preserve">לאמור בסעיף </w:t>
      </w:r>
      <w:r w:rsidRPr="00DF7FAC">
        <w:rPr>
          <w:rFonts w:cs="David"/>
          <w:sz w:val="24"/>
          <w:szCs w:val="24"/>
          <w:rtl/>
        </w:rPr>
        <w:t>5.1.3</w:t>
      </w:r>
      <w:r w:rsidRPr="00DF7FAC">
        <w:rPr>
          <w:rFonts w:cs="David" w:hint="cs"/>
          <w:sz w:val="24"/>
          <w:szCs w:val="24"/>
          <w:rtl/>
        </w:rPr>
        <w:t xml:space="preserve"> למכרז ובהתאם להצעת הספק במענה לסעיף זה.</w:t>
      </w:r>
    </w:p>
    <w:p w14:paraId="0CCE4B06" w14:textId="77777777" w:rsidR="009003FA" w:rsidRDefault="009003FA" w:rsidP="00B21F53">
      <w:pPr>
        <w:pStyle w:val="a0"/>
        <w:numPr>
          <w:ilvl w:val="1"/>
          <w:numId w:val="5"/>
        </w:numPr>
        <w:ind w:right="0"/>
        <w:rPr>
          <w:rFonts w:cs="David"/>
          <w:sz w:val="24"/>
          <w:szCs w:val="24"/>
        </w:rPr>
      </w:pPr>
      <w:r>
        <w:rPr>
          <w:rFonts w:cs="David" w:hint="cs"/>
          <w:sz w:val="24"/>
          <w:szCs w:val="24"/>
          <w:rtl/>
        </w:rPr>
        <w:t xml:space="preserve">בתום כל רבעון </w:t>
      </w:r>
      <w:proofErr w:type="spellStart"/>
      <w:r>
        <w:rPr>
          <w:rFonts w:cs="David" w:hint="cs"/>
          <w:sz w:val="24"/>
          <w:szCs w:val="24"/>
          <w:rtl/>
        </w:rPr>
        <w:t>קלנדרי</w:t>
      </w:r>
      <w:proofErr w:type="spellEnd"/>
      <w:r>
        <w:rPr>
          <w:rFonts w:cs="David" w:hint="cs"/>
          <w:sz w:val="24"/>
          <w:szCs w:val="24"/>
          <w:rtl/>
        </w:rPr>
        <w:t xml:space="preserve"> יערוך המזמין התחשבנות בגין קנסות אותם צבר הספק בגין השירותים שהעמיד במהלך הרבעון, וזאת בהתאם להוראות ה- </w:t>
      </w:r>
      <w:r>
        <w:rPr>
          <w:rFonts w:cs="David" w:hint="cs"/>
          <w:sz w:val="24"/>
          <w:szCs w:val="24"/>
        </w:rPr>
        <w:t>SLA</w:t>
      </w:r>
      <w:r>
        <w:rPr>
          <w:rFonts w:cs="David" w:hint="cs"/>
          <w:sz w:val="24"/>
          <w:szCs w:val="24"/>
          <w:rtl/>
        </w:rPr>
        <w:t xml:space="preserve"> ולהוראות סעיף </w:t>
      </w:r>
      <w:r w:rsidR="005F5976">
        <w:rPr>
          <w:rFonts w:cs="David" w:hint="cs"/>
          <w:sz w:val="24"/>
          <w:szCs w:val="24"/>
          <w:rtl/>
        </w:rPr>
        <w:t>4.5.</w:t>
      </w:r>
      <w:r w:rsidR="00AD3496">
        <w:rPr>
          <w:rFonts w:cs="David" w:hint="cs"/>
          <w:sz w:val="24"/>
          <w:szCs w:val="24"/>
          <w:rtl/>
        </w:rPr>
        <w:t>4</w:t>
      </w:r>
      <w:r>
        <w:rPr>
          <w:rFonts w:cs="David" w:hint="cs"/>
          <w:sz w:val="24"/>
          <w:szCs w:val="24"/>
          <w:rtl/>
        </w:rPr>
        <w:t xml:space="preserve"> למכרז. המזמין יודיע לספק על תוצאות ההתחשבנות שערך, והספק ינפיק בהתאם חשבונית מדויקת למועד הקרוב הבא להנפקת חשבוניות אשר תביא בחשבון את תוצאות ההתחשבנות כאמור. </w:t>
      </w:r>
    </w:p>
    <w:p w14:paraId="6120D25C" w14:textId="77777777" w:rsidR="009003FA" w:rsidRDefault="009003FA" w:rsidP="00104494">
      <w:pPr>
        <w:pStyle w:val="a0"/>
        <w:numPr>
          <w:ilvl w:val="1"/>
          <w:numId w:val="5"/>
        </w:numPr>
        <w:ind w:right="0"/>
        <w:rPr>
          <w:rFonts w:cs="David"/>
          <w:sz w:val="24"/>
          <w:szCs w:val="24"/>
        </w:rPr>
      </w:pPr>
      <w:r>
        <w:rPr>
          <w:rFonts w:cs="David" w:hint="cs"/>
          <w:sz w:val="24"/>
          <w:szCs w:val="24"/>
          <w:rtl/>
        </w:rPr>
        <w:t xml:space="preserve">בתום כל שנה </w:t>
      </w:r>
      <w:proofErr w:type="spellStart"/>
      <w:r>
        <w:rPr>
          <w:rFonts w:cs="David" w:hint="cs"/>
          <w:sz w:val="24"/>
          <w:szCs w:val="24"/>
          <w:rtl/>
        </w:rPr>
        <w:t>קלנדרית</w:t>
      </w:r>
      <w:proofErr w:type="spellEnd"/>
      <w:r>
        <w:rPr>
          <w:rFonts w:cs="David" w:hint="cs"/>
          <w:sz w:val="24"/>
          <w:szCs w:val="24"/>
          <w:rtl/>
        </w:rPr>
        <w:t xml:space="preserve"> יערוך הספק התחשבנות בגין הוספות </w:t>
      </w:r>
      <w:proofErr w:type="spellStart"/>
      <w:r>
        <w:rPr>
          <w:rFonts w:cs="David" w:hint="cs"/>
          <w:sz w:val="24"/>
          <w:szCs w:val="24"/>
          <w:rtl/>
        </w:rPr>
        <w:t>וגריעות</w:t>
      </w:r>
      <w:proofErr w:type="spellEnd"/>
      <w:r>
        <w:rPr>
          <w:rFonts w:cs="David" w:hint="cs"/>
          <w:sz w:val="24"/>
          <w:szCs w:val="24"/>
          <w:rtl/>
        </w:rPr>
        <w:t xml:space="preserve"> בהיקף השירותים שהספק העמיד במהלך אותה השנה, וזאת </w:t>
      </w:r>
      <w:r w:rsidR="001456C6">
        <w:rPr>
          <w:rFonts w:cs="David" w:hint="cs"/>
          <w:sz w:val="24"/>
          <w:szCs w:val="24"/>
          <w:rtl/>
        </w:rPr>
        <w:t xml:space="preserve">בהתאם </w:t>
      </w:r>
      <w:r w:rsidR="00BA5C3B">
        <w:rPr>
          <w:rFonts w:cs="David" w:hint="cs"/>
          <w:sz w:val="24"/>
          <w:szCs w:val="24"/>
          <w:rtl/>
        </w:rPr>
        <w:t>לאמור בסעיף 5</w:t>
      </w:r>
      <w:r w:rsidR="008830BA">
        <w:rPr>
          <w:rFonts w:cs="David" w:hint="cs"/>
          <w:sz w:val="24"/>
          <w:szCs w:val="24"/>
          <w:rtl/>
        </w:rPr>
        <w:t>.</w:t>
      </w:r>
      <w:r w:rsidR="00B51A34">
        <w:rPr>
          <w:rFonts w:cs="David" w:hint="cs"/>
          <w:sz w:val="24"/>
          <w:szCs w:val="24"/>
          <w:rtl/>
        </w:rPr>
        <w:t>4</w:t>
      </w:r>
      <w:r>
        <w:rPr>
          <w:rFonts w:cs="David" w:hint="cs"/>
          <w:sz w:val="24"/>
          <w:szCs w:val="24"/>
          <w:rtl/>
        </w:rPr>
        <w:t xml:space="preserve"> למכרז</w:t>
      </w:r>
      <w:r w:rsidR="00C2214E">
        <w:rPr>
          <w:rFonts w:cs="David" w:hint="cs"/>
          <w:sz w:val="24"/>
          <w:szCs w:val="24"/>
          <w:rtl/>
        </w:rPr>
        <w:t xml:space="preserve"> </w:t>
      </w:r>
      <w:r w:rsidR="00551097">
        <w:rPr>
          <w:rFonts w:cs="David" w:hint="cs"/>
          <w:sz w:val="24"/>
          <w:szCs w:val="24"/>
          <w:rtl/>
        </w:rPr>
        <w:t xml:space="preserve">ובאופן יחסי </w:t>
      </w:r>
      <w:r w:rsidR="00803DE9">
        <w:rPr>
          <w:rFonts w:cs="David" w:hint="cs"/>
          <w:sz w:val="24"/>
          <w:szCs w:val="24"/>
          <w:rtl/>
        </w:rPr>
        <w:t>לתמורה השנתית ו</w:t>
      </w:r>
      <w:r w:rsidR="00551097">
        <w:rPr>
          <w:rFonts w:cs="David" w:hint="cs"/>
          <w:sz w:val="24"/>
          <w:szCs w:val="24"/>
          <w:rtl/>
        </w:rPr>
        <w:t xml:space="preserve">למועד </w:t>
      </w:r>
      <w:r w:rsidR="00104494">
        <w:rPr>
          <w:rFonts w:cs="David" w:hint="cs"/>
          <w:sz w:val="24"/>
          <w:szCs w:val="24"/>
          <w:rtl/>
        </w:rPr>
        <w:t>ה</w:t>
      </w:r>
      <w:r w:rsidR="00551097">
        <w:rPr>
          <w:rFonts w:cs="David" w:hint="cs"/>
          <w:sz w:val="24"/>
          <w:szCs w:val="24"/>
          <w:rtl/>
        </w:rPr>
        <w:t>הוספ</w:t>
      </w:r>
      <w:r w:rsidR="00104494">
        <w:rPr>
          <w:rFonts w:cs="David" w:hint="cs"/>
          <w:sz w:val="24"/>
          <w:szCs w:val="24"/>
          <w:rtl/>
        </w:rPr>
        <w:t>ה</w:t>
      </w:r>
      <w:r w:rsidR="00551097">
        <w:rPr>
          <w:rFonts w:cs="David" w:hint="cs"/>
          <w:sz w:val="24"/>
          <w:szCs w:val="24"/>
          <w:rtl/>
        </w:rPr>
        <w:t xml:space="preserve"> או </w:t>
      </w:r>
      <w:r w:rsidR="00104494">
        <w:rPr>
          <w:rFonts w:cs="David" w:hint="cs"/>
          <w:sz w:val="24"/>
          <w:szCs w:val="24"/>
          <w:rtl/>
        </w:rPr>
        <w:t>ה</w:t>
      </w:r>
      <w:r w:rsidR="00551097">
        <w:rPr>
          <w:rFonts w:cs="David" w:hint="cs"/>
          <w:sz w:val="24"/>
          <w:szCs w:val="24"/>
          <w:rtl/>
        </w:rPr>
        <w:t>גריע</w:t>
      </w:r>
      <w:r w:rsidR="00104494">
        <w:rPr>
          <w:rFonts w:cs="David" w:hint="cs"/>
          <w:sz w:val="24"/>
          <w:szCs w:val="24"/>
          <w:rtl/>
        </w:rPr>
        <w:t>ה</w:t>
      </w:r>
      <w:r w:rsidR="00551097">
        <w:rPr>
          <w:rFonts w:cs="David" w:hint="cs"/>
          <w:sz w:val="24"/>
          <w:szCs w:val="24"/>
          <w:rtl/>
        </w:rPr>
        <w:t>.</w:t>
      </w:r>
      <w:r>
        <w:rPr>
          <w:rFonts w:cs="David" w:hint="cs"/>
          <w:sz w:val="24"/>
          <w:szCs w:val="24"/>
          <w:rtl/>
        </w:rPr>
        <w:t xml:space="preserve"> הספק יגיש למזמין, החל מיום 1 באפריל בשנה שלאחר מכן, את השינויים בתמורה הנובעים מהתחשבנות זו, ולאחר קבלת אישור המזמין, ינפיק הספק חשבונית מדויקת למועד הקרוב הבא להנפקת חשבוניות אשר תביא בחשבון את תוצאות ההתחשבנות כאמור. </w:t>
      </w:r>
    </w:p>
    <w:p w14:paraId="43330191" w14:textId="77777777" w:rsidR="009003FA" w:rsidRDefault="009003FA" w:rsidP="00B21F53">
      <w:pPr>
        <w:pStyle w:val="a0"/>
        <w:numPr>
          <w:ilvl w:val="1"/>
          <w:numId w:val="5"/>
        </w:numPr>
        <w:ind w:right="0"/>
        <w:rPr>
          <w:rFonts w:cs="David"/>
          <w:sz w:val="24"/>
          <w:szCs w:val="24"/>
        </w:rPr>
      </w:pPr>
      <w:r>
        <w:rPr>
          <w:rFonts w:cs="David" w:hint="cs"/>
          <w:sz w:val="24"/>
          <w:szCs w:val="24"/>
          <w:rtl/>
        </w:rPr>
        <w:t>התשלום יבוצע בתוך ארבעים-וחמישה (45) יום מתום החודש בו נתקבלה חשבונית המס אצל המזמין (שוטף + 45) .</w:t>
      </w:r>
    </w:p>
    <w:p w14:paraId="16CFF1F8" w14:textId="77777777" w:rsidR="009003FA" w:rsidRDefault="009003FA" w:rsidP="00B21F53">
      <w:pPr>
        <w:pStyle w:val="a0"/>
        <w:numPr>
          <w:ilvl w:val="1"/>
          <w:numId w:val="5"/>
        </w:numPr>
        <w:ind w:right="0"/>
        <w:rPr>
          <w:rFonts w:cs="David"/>
          <w:sz w:val="24"/>
          <w:szCs w:val="24"/>
        </w:rPr>
      </w:pPr>
      <w:r>
        <w:rPr>
          <w:rFonts w:cs="David" w:hint="cs"/>
          <w:sz w:val="24"/>
          <w:szCs w:val="24"/>
          <w:rtl/>
        </w:rPr>
        <w:t>מובהר כי התמורה הקבועה בהתאם לסעיף 15 זה הינה סופית וכוללת את כל השירותים הניתנים מכוח הסכם זה, וכי המזמין לא ישלם לספק כל תוספת שהיא על התמורה האמורה (בין אם עלויות הספק עלו, בין אם ביצע הספק רכש לצורך התעדכנות טכנולוגית ובין מכל סיבה אחרת). מוסכם במפורש, כי התמורה כוללת גם את התמורה אשר עשויה להגיע לספק מהמז</w:t>
      </w:r>
      <w:r w:rsidR="008830BA">
        <w:rPr>
          <w:rFonts w:cs="David" w:hint="cs"/>
          <w:sz w:val="24"/>
          <w:szCs w:val="24"/>
          <w:rtl/>
        </w:rPr>
        <w:t xml:space="preserve">מין בקשר עם ביצוע </w:t>
      </w:r>
      <w:proofErr w:type="spellStart"/>
      <w:r w:rsidR="008830BA">
        <w:rPr>
          <w:rFonts w:cs="David" w:hint="cs"/>
          <w:sz w:val="24"/>
          <w:szCs w:val="24"/>
          <w:rtl/>
        </w:rPr>
        <w:t>שו"ש</w:t>
      </w:r>
      <w:proofErr w:type="spellEnd"/>
      <w:r w:rsidR="008830BA">
        <w:rPr>
          <w:rFonts w:cs="David" w:hint="cs"/>
          <w:sz w:val="24"/>
          <w:szCs w:val="24"/>
          <w:rtl/>
        </w:rPr>
        <w:t xml:space="preserve"> </w:t>
      </w:r>
      <w:r>
        <w:rPr>
          <w:rFonts w:cs="David" w:hint="cs"/>
          <w:sz w:val="24"/>
          <w:szCs w:val="24"/>
          <w:rtl/>
        </w:rPr>
        <w:t>אך זאת רק אם וככל שבחר המזמין לפנות לספק לביצוע פרויקט כאמור ובהתאם להוראות סעיף 12 לעיל (היינו, במקרה שבחר ה</w:t>
      </w:r>
      <w:r w:rsidR="008830BA">
        <w:rPr>
          <w:rFonts w:cs="David" w:hint="cs"/>
          <w:sz w:val="24"/>
          <w:szCs w:val="24"/>
          <w:rtl/>
        </w:rPr>
        <w:t xml:space="preserve">מזמין לפנות אל הספק לביצוע </w:t>
      </w:r>
      <w:proofErr w:type="spellStart"/>
      <w:r w:rsidR="008830BA">
        <w:rPr>
          <w:rFonts w:cs="David" w:hint="cs"/>
          <w:sz w:val="24"/>
          <w:szCs w:val="24"/>
          <w:rtl/>
        </w:rPr>
        <w:t>שו"ש</w:t>
      </w:r>
      <w:proofErr w:type="spellEnd"/>
      <w:r w:rsidR="008830BA">
        <w:rPr>
          <w:rFonts w:cs="David" w:hint="cs"/>
          <w:sz w:val="24"/>
          <w:szCs w:val="24"/>
          <w:rtl/>
        </w:rPr>
        <w:t xml:space="preserve">) </w:t>
      </w:r>
      <w:r>
        <w:rPr>
          <w:rFonts w:cs="David" w:hint="cs"/>
          <w:sz w:val="24"/>
          <w:szCs w:val="24"/>
          <w:rtl/>
        </w:rPr>
        <w:t xml:space="preserve">תחושב התמורה המגיעה לספק עבור ביצוע </w:t>
      </w:r>
      <w:proofErr w:type="spellStart"/>
      <w:r>
        <w:rPr>
          <w:rFonts w:cs="David" w:hint="cs"/>
          <w:sz w:val="24"/>
          <w:szCs w:val="24"/>
          <w:rtl/>
        </w:rPr>
        <w:t>השו"ש</w:t>
      </w:r>
      <w:proofErr w:type="spellEnd"/>
      <w:r>
        <w:rPr>
          <w:rFonts w:cs="David" w:hint="cs"/>
          <w:sz w:val="24"/>
          <w:szCs w:val="24"/>
          <w:rtl/>
        </w:rPr>
        <w:t xml:space="preserve"> בהתאם לסעיף 12 לעיל). </w:t>
      </w:r>
    </w:p>
    <w:p w14:paraId="428265D9" w14:textId="77777777" w:rsidR="009003FA" w:rsidRDefault="009003FA" w:rsidP="00B21F53">
      <w:pPr>
        <w:pStyle w:val="a0"/>
        <w:numPr>
          <w:ilvl w:val="1"/>
          <w:numId w:val="5"/>
        </w:numPr>
        <w:ind w:right="0"/>
        <w:rPr>
          <w:rFonts w:cs="David"/>
          <w:sz w:val="24"/>
          <w:szCs w:val="24"/>
          <w:rtl/>
        </w:rPr>
      </w:pPr>
      <w:r>
        <w:rPr>
          <w:rFonts w:cs="David"/>
          <w:sz w:val="24"/>
          <w:szCs w:val="24"/>
          <w:rtl/>
        </w:rPr>
        <w:t xml:space="preserve">מובהר, כי </w:t>
      </w:r>
      <w:r>
        <w:rPr>
          <w:rFonts w:cs="David" w:hint="cs"/>
          <w:sz w:val="24"/>
          <w:szCs w:val="24"/>
          <w:rtl/>
        </w:rPr>
        <w:t>ל</w:t>
      </w:r>
      <w:r>
        <w:rPr>
          <w:rFonts w:cs="David"/>
          <w:sz w:val="24"/>
          <w:szCs w:val="24"/>
          <w:rtl/>
        </w:rPr>
        <w:t xml:space="preserve">תמורה על-פי הסכם זה </w:t>
      </w:r>
      <w:r>
        <w:rPr>
          <w:rFonts w:cs="David" w:hint="cs"/>
          <w:sz w:val="24"/>
          <w:szCs w:val="24"/>
          <w:rtl/>
        </w:rPr>
        <w:t xml:space="preserve">יתווסף </w:t>
      </w:r>
      <w:r>
        <w:rPr>
          <w:rFonts w:cs="David"/>
          <w:sz w:val="24"/>
          <w:szCs w:val="24"/>
          <w:rtl/>
        </w:rPr>
        <w:t xml:space="preserve"> מס ערך מוסף</w:t>
      </w:r>
      <w:r>
        <w:rPr>
          <w:rFonts w:cs="David" w:hint="cs"/>
          <w:sz w:val="24"/>
          <w:szCs w:val="24"/>
          <w:rtl/>
        </w:rPr>
        <w:t xml:space="preserve"> כדין.</w:t>
      </w:r>
    </w:p>
    <w:p w14:paraId="1F8A1CDC" w14:textId="77777777" w:rsidR="009003FA" w:rsidRDefault="009003FA" w:rsidP="009003FA">
      <w:pPr>
        <w:pStyle w:val="a0"/>
        <w:ind w:right="0"/>
        <w:rPr>
          <w:rFonts w:cs="David"/>
          <w:sz w:val="24"/>
          <w:szCs w:val="24"/>
        </w:rPr>
      </w:pPr>
      <w:r>
        <w:rPr>
          <w:rFonts w:cs="David" w:hint="cs"/>
          <w:b/>
          <w:bCs/>
          <w:sz w:val="24"/>
          <w:szCs w:val="24"/>
          <w:u w:val="single"/>
          <w:rtl/>
        </w:rPr>
        <w:t>ערבות ביצוע</w:t>
      </w:r>
    </w:p>
    <w:p w14:paraId="1081F466" w14:textId="1159B96A" w:rsidR="009003FA" w:rsidRDefault="009003FA" w:rsidP="00A06DD3">
      <w:pPr>
        <w:pStyle w:val="a0"/>
        <w:numPr>
          <w:ilvl w:val="1"/>
          <w:numId w:val="5"/>
        </w:numPr>
        <w:ind w:right="0"/>
        <w:rPr>
          <w:rFonts w:cs="David"/>
          <w:sz w:val="24"/>
          <w:szCs w:val="24"/>
        </w:rPr>
      </w:pPr>
      <w:r>
        <w:rPr>
          <w:rFonts w:cs="David" w:hint="cs"/>
          <w:sz w:val="24"/>
          <w:szCs w:val="24"/>
          <w:rtl/>
        </w:rPr>
        <w:t xml:space="preserve">כתנאי לכניסת הסכם זה לתוקף ועובר למועד החתימה על ההסכם, ימציא הספק למזמין כתב (מקורי) של ערבות בנקאית אוטונומית, </w:t>
      </w:r>
      <w:r>
        <w:rPr>
          <w:rFonts w:cs="David"/>
          <w:sz w:val="24"/>
          <w:szCs w:val="24"/>
          <w:rtl/>
        </w:rPr>
        <w:t xml:space="preserve">בלתי מותנית </w:t>
      </w:r>
      <w:r>
        <w:rPr>
          <w:rFonts w:cs="David" w:hint="cs"/>
          <w:sz w:val="24"/>
          <w:szCs w:val="24"/>
          <w:rtl/>
        </w:rPr>
        <w:t xml:space="preserve">ובלתי הדירה  </w:t>
      </w:r>
      <w:r>
        <w:rPr>
          <w:rFonts w:cs="David"/>
          <w:sz w:val="24"/>
          <w:szCs w:val="24"/>
          <w:rtl/>
        </w:rPr>
        <w:t>מאת אחד מחמשת הבנקים הגדולים ב</w:t>
      </w:r>
      <w:r>
        <w:rPr>
          <w:rFonts w:cs="David" w:hint="cs"/>
          <w:sz w:val="24"/>
          <w:szCs w:val="24"/>
          <w:rtl/>
        </w:rPr>
        <w:t>ישראל,</w:t>
      </w:r>
      <w:r>
        <w:rPr>
          <w:rFonts w:cs="David"/>
          <w:sz w:val="24"/>
          <w:szCs w:val="24"/>
          <w:rtl/>
        </w:rPr>
        <w:t xml:space="preserve"> </w:t>
      </w:r>
      <w:r>
        <w:rPr>
          <w:rFonts w:cs="David" w:hint="cs"/>
          <w:sz w:val="24"/>
          <w:szCs w:val="24"/>
          <w:rtl/>
        </w:rPr>
        <w:t xml:space="preserve">על-פי הנוסח המצורף כנספח </w:t>
      </w:r>
      <w:r w:rsidR="00A06DD3" w:rsidRPr="00A06DD3">
        <w:rPr>
          <w:rFonts w:cs="David" w:hint="eastAsia"/>
          <w:sz w:val="24"/>
          <w:szCs w:val="24"/>
          <w:rtl/>
        </w:rPr>
        <w:t>נספח</w:t>
      </w:r>
      <w:r w:rsidR="00A06DD3" w:rsidRPr="00A06DD3">
        <w:rPr>
          <w:rFonts w:cs="David"/>
          <w:sz w:val="24"/>
          <w:szCs w:val="24"/>
          <w:rtl/>
        </w:rPr>
        <w:t xml:space="preserve"> </w:t>
      </w:r>
      <w:r w:rsidR="00A06DD3" w:rsidRPr="00A06DD3">
        <w:rPr>
          <w:rFonts w:cs="David" w:hint="cs"/>
          <w:sz w:val="24"/>
          <w:szCs w:val="24"/>
          <w:rtl/>
        </w:rPr>
        <w:t xml:space="preserve">24 </w:t>
      </w:r>
      <w:r>
        <w:rPr>
          <w:rFonts w:cs="David" w:hint="cs"/>
          <w:sz w:val="24"/>
          <w:szCs w:val="24"/>
          <w:rtl/>
        </w:rPr>
        <w:t>למכרז ("</w:t>
      </w:r>
      <w:r w:rsidRPr="005F5976">
        <w:rPr>
          <w:rFonts w:cs="David" w:hint="cs"/>
          <w:b/>
          <w:bCs/>
          <w:sz w:val="24"/>
          <w:szCs w:val="24"/>
          <w:rtl/>
        </w:rPr>
        <w:t>ערבות הביצוע</w:t>
      </w:r>
      <w:r>
        <w:rPr>
          <w:rFonts w:cs="David" w:hint="cs"/>
          <w:sz w:val="24"/>
          <w:szCs w:val="24"/>
          <w:rtl/>
        </w:rPr>
        <w:t xml:space="preserve">").  </w:t>
      </w:r>
    </w:p>
    <w:p w14:paraId="6489A3AD" w14:textId="77777777" w:rsidR="009003FA" w:rsidRDefault="009003FA" w:rsidP="008830BA">
      <w:pPr>
        <w:pStyle w:val="a0"/>
        <w:numPr>
          <w:ilvl w:val="1"/>
          <w:numId w:val="5"/>
        </w:numPr>
        <w:ind w:right="0"/>
        <w:rPr>
          <w:rFonts w:cs="David"/>
          <w:sz w:val="24"/>
          <w:szCs w:val="24"/>
        </w:rPr>
      </w:pPr>
      <w:r>
        <w:rPr>
          <w:rFonts w:cs="David" w:hint="cs"/>
          <w:sz w:val="24"/>
          <w:szCs w:val="24"/>
          <w:rtl/>
        </w:rPr>
        <w:t xml:space="preserve">ערבות הביצוע </w:t>
      </w:r>
      <w:r>
        <w:rPr>
          <w:rFonts w:cs="David"/>
          <w:sz w:val="24"/>
          <w:szCs w:val="24"/>
          <w:rtl/>
        </w:rPr>
        <w:t xml:space="preserve">תשמש </w:t>
      </w:r>
      <w:r>
        <w:rPr>
          <w:rFonts w:cs="David" w:hint="cs"/>
          <w:sz w:val="24"/>
          <w:szCs w:val="24"/>
          <w:rtl/>
        </w:rPr>
        <w:t xml:space="preserve">את המזמין </w:t>
      </w:r>
      <w:r>
        <w:rPr>
          <w:rFonts w:cs="David"/>
          <w:sz w:val="24"/>
          <w:szCs w:val="24"/>
          <w:rtl/>
        </w:rPr>
        <w:t xml:space="preserve">להבטחת ביצוע </w:t>
      </w:r>
      <w:r>
        <w:rPr>
          <w:rFonts w:cs="David" w:hint="cs"/>
          <w:sz w:val="24"/>
          <w:szCs w:val="24"/>
          <w:rtl/>
        </w:rPr>
        <w:t xml:space="preserve">השירותים על-ידי הספק, קיום כל חיוביו של הספק לפי ההסכם (לרבות חיוביו של הספק בתקופת ההיפרדות לפי סעיף 21 להלן) </w:t>
      </w:r>
      <w:r>
        <w:rPr>
          <w:rFonts w:cs="David"/>
          <w:sz w:val="24"/>
          <w:szCs w:val="24"/>
          <w:rtl/>
        </w:rPr>
        <w:t xml:space="preserve">ותשלום כל הסכומים שיגיעו למזמין </w:t>
      </w:r>
      <w:r>
        <w:rPr>
          <w:rFonts w:cs="David" w:hint="cs"/>
          <w:sz w:val="24"/>
          <w:szCs w:val="24"/>
          <w:rtl/>
        </w:rPr>
        <w:t>מהספק לפי</w:t>
      </w:r>
      <w:r>
        <w:rPr>
          <w:rFonts w:cs="David"/>
          <w:sz w:val="24"/>
          <w:szCs w:val="24"/>
          <w:rtl/>
        </w:rPr>
        <w:t xml:space="preserve"> ה</w:t>
      </w:r>
      <w:r>
        <w:rPr>
          <w:rFonts w:cs="David" w:hint="cs"/>
          <w:sz w:val="24"/>
          <w:szCs w:val="24"/>
          <w:rtl/>
        </w:rPr>
        <w:t>הסכם</w:t>
      </w:r>
      <w:r>
        <w:rPr>
          <w:rFonts w:cs="David"/>
          <w:sz w:val="24"/>
          <w:szCs w:val="24"/>
          <w:rtl/>
        </w:rPr>
        <w:t xml:space="preserve"> (</w:t>
      </w:r>
      <w:r>
        <w:rPr>
          <w:rFonts w:cs="David" w:hint="cs"/>
          <w:sz w:val="24"/>
          <w:szCs w:val="24"/>
          <w:rtl/>
        </w:rPr>
        <w:t xml:space="preserve">ובכלל זה, אך מבלי לגרוע מכלליות האמור, בגין </w:t>
      </w:r>
      <w:r>
        <w:rPr>
          <w:rFonts w:cs="David"/>
          <w:sz w:val="24"/>
          <w:szCs w:val="24"/>
          <w:rtl/>
        </w:rPr>
        <w:t xml:space="preserve">פיצוי </w:t>
      </w:r>
      <w:r>
        <w:rPr>
          <w:rFonts w:cs="David" w:hint="cs"/>
          <w:sz w:val="24"/>
          <w:szCs w:val="24"/>
          <w:rtl/>
        </w:rPr>
        <w:t>במקרה בו יפר הספק חיוב מחיוביו לפי ההסכם (בין אם התחייבות, מצג או אחר) ו/או שיפוי לפי סעיף 18 להלן</w:t>
      </w:r>
      <w:r>
        <w:rPr>
          <w:rFonts w:cs="David"/>
          <w:sz w:val="24"/>
          <w:szCs w:val="24"/>
          <w:rtl/>
        </w:rPr>
        <w:t>)</w:t>
      </w:r>
      <w:r>
        <w:rPr>
          <w:rFonts w:cs="David" w:hint="cs"/>
          <w:sz w:val="24"/>
          <w:szCs w:val="24"/>
          <w:rtl/>
        </w:rPr>
        <w:t>. ערבות הביצוע תהא ניתנת לחילוט על-ידי המזמין ללא צורך בהתראה מראש לספק וללא צורך בהנמקה ו/או ביסוס דרישת החילוט באופן כלשהו כלפי הבנק מוציא הערבות.</w:t>
      </w:r>
    </w:p>
    <w:p w14:paraId="0F590DA6" w14:textId="77777777" w:rsidR="009003FA" w:rsidRDefault="009003FA" w:rsidP="009C31E0">
      <w:pPr>
        <w:pStyle w:val="a0"/>
        <w:numPr>
          <w:ilvl w:val="1"/>
          <w:numId w:val="5"/>
        </w:numPr>
        <w:ind w:right="0"/>
        <w:rPr>
          <w:rFonts w:cs="David"/>
          <w:sz w:val="24"/>
          <w:szCs w:val="24"/>
          <w:rtl/>
        </w:rPr>
      </w:pPr>
      <w:r>
        <w:rPr>
          <w:rFonts w:cs="David" w:hint="cs"/>
          <w:sz w:val="24"/>
          <w:szCs w:val="24"/>
          <w:rtl/>
        </w:rPr>
        <w:t>ערבות הביצוע תהיה בשיעור של עשרה אחוזים (10%) מהסכום שהוא צירוף של: (1) סך עלות השירותים לתקופה ההתקשרות הראשונית (כהגדרתה בסעיף 20.1 להלן), בהתאם לסעיף 15 ובתוספת (</w:t>
      </w:r>
      <w:r w:rsidR="009C31E0">
        <w:rPr>
          <w:rFonts w:cs="David" w:hint="cs"/>
          <w:sz w:val="24"/>
          <w:szCs w:val="24"/>
          <w:rtl/>
        </w:rPr>
        <w:t>2</w:t>
      </w:r>
      <w:r>
        <w:rPr>
          <w:rFonts w:cs="David" w:hint="cs"/>
          <w:sz w:val="24"/>
          <w:szCs w:val="24"/>
          <w:rtl/>
        </w:rPr>
        <w:t xml:space="preserve">) </w:t>
      </w:r>
      <w:proofErr w:type="spellStart"/>
      <w:r>
        <w:rPr>
          <w:rFonts w:cs="David" w:hint="cs"/>
          <w:sz w:val="24"/>
          <w:szCs w:val="24"/>
          <w:rtl/>
        </w:rPr>
        <w:t>מ.ע.מ</w:t>
      </w:r>
      <w:proofErr w:type="spellEnd"/>
      <w:r>
        <w:rPr>
          <w:rFonts w:cs="David" w:hint="cs"/>
          <w:sz w:val="24"/>
          <w:szCs w:val="24"/>
          <w:rtl/>
        </w:rPr>
        <w:t xml:space="preserve"> כדין. </w:t>
      </w:r>
      <w:r>
        <w:rPr>
          <w:rFonts w:cs="David"/>
          <w:sz w:val="24"/>
          <w:szCs w:val="24"/>
          <w:rtl/>
        </w:rPr>
        <w:t xml:space="preserve">ערבות הביצוע תהיה צמודה </w:t>
      </w:r>
      <w:r>
        <w:rPr>
          <w:rFonts w:cs="David" w:hint="cs"/>
          <w:sz w:val="24"/>
          <w:szCs w:val="24"/>
          <w:rtl/>
        </w:rPr>
        <w:t>למדד המחירים לצרכן.</w:t>
      </w:r>
    </w:p>
    <w:p w14:paraId="666D5F10" w14:textId="77777777" w:rsidR="009003FA" w:rsidRDefault="009003FA" w:rsidP="00B21F53">
      <w:pPr>
        <w:pStyle w:val="a0"/>
        <w:numPr>
          <w:ilvl w:val="1"/>
          <w:numId w:val="5"/>
        </w:numPr>
        <w:ind w:right="0"/>
        <w:rPr>
          <w:rFonts w:cs="David"/>
          <w:sz w:val="24"/>
          <w:szCs w:val="24"/>
        </w:rPr>
      </w:pPr>
      <w:r>
        <w:rPr>
          <w:rFonts w:cs="David" w:hint="cs"/>
          <w:sz w:val="24"/>
          <w:szCs w:val="24"/>
          <w:rtl/>
        </w:rPr>
        <w:t xml:space="preserve">ערבות הביצוע תעמוד בתוקף עד תום שישה (6) חודשים מיום סיום תקופת ההיפרדות </w:t>
      </w:r>
      <w:r w:rsidR="00B21F53">
        <w:rPr>
          <w:rFonts w:cs="David" w:hint="cs"/>
          <w:sz w:val="24"/>
          <w:szCs w:val="24"/>
          <w:rtl/>
        </w:rPr>
        <w:t xml:space="preserve">לאחר סיום תקופת ההתקשרות הראשונית </w:t>
      </w:r>
      <w:r>
        <w:rPr>
          <w:rFonts w:cs="David" w:hint="cs"/>
          <w:sz w:val="24"/>
          <w:szCs w:val="24"/>
          <w:rtl/>
        </w:rPr>
        <w:t>(כהגדרתה בהסכם, בהנחה, לצרכי חישוב תקופת הערבות בלבד, של סיום ההסכם בתום תקופת ההתקשרות הראשונית). בנוסף, היה והמזמין יבחר להאריך את תקופת ההתקשרות הראשונית (לפי סעיף 20.1 להלן), מתחייב הספק, במועד שלא יאוחר מעשרים (20) יום לפני סיום תקופת ההתקשרות הראשונית, להמציא כתב ערבות שיעמוד בתוקף עד תום שישה (6) חודשים מיום סיום תקופת ההיפרדות</w:t>
      </w:r>
      <w:r w:rsidR="00B21F53">
        <w:rPr>
          <w:rFonts w:cs="David" w:hint="cs"/>
          <w:sz w:val="24"/>
          <w:szCs w:val="24"/>
          <w:rtl/>
        </w:rPr>
        <w:t xml:space="preserve"> הנדחית</w:t>
      </w:r>
      <w:r>
        <w:rPr>
          <w:rFonts w:cs="David" w:hint="cs"/>
          <w:sz w:val="24"/>
          <w:szCs w:val="24"/>
          <w:rtl/>
        </w:rPr>
        <w:t xml:space="preserve"> </w:t>
      </w:r>
      <w:r w:rsidR="00B21F53">
        <w:rPr>
          <w:rFonts w:cs="David" w:hint="cs"/>
          <w:sz w:val="24"/>
          <w:szCs w:val="24"/>
          <w:rtl/>
        </w:rPr>
        <w:t xml:space="preserve">לאחר הארכת ההתקשרות הראשונית </w:t>
      </w:r>
      <w:r>
        <w:rPr>
          <w:rFonts w:cs="David" w:hint="cs"/>
          <w:sz w:val="24"/>
          <w:szCs w:val="24"/>
          <w:rtl/>
        </w:rPr>
        <w:t>(בהנחה, לצרכי חישוב תקופת הערבות בלבד, של סיום ההסכם בתום תקופת הארכת ההסכם) ("</w:t>
      </w:r>
      <w:r w:rsidRPr="00B21F53">
        <w:rPr>
          <w:rFonts w:cs="David" w:hint="cs"/>
          <w:sz w:val="24"/>
          <w:szCs w:val="24"/>
          <w:rtl/>
        </w:rPr>
        <w:t>ערבות הביצוע המוארכת</w:t>
      </w:r>
      <w:r>
        <w:rPr>
          <w:rFonts w:cs="David" w:hint="cs"/>
          <w:sz w:val="24"/>
          <w:szCs w:val="24"/>
          <w:rtl/>
        </w:rPr>
        <w:t>", אך למען הסר ספק, לעניין תחולת סעיפים 16.1 ו- 16.2 לעיל תיחשב ערבות הביצוע המוארכת כ"ערבות ביצוע"). ערבות הביצוע המוארכת תהיה בשיעור של ערבות הביצוע לפי סעיף 16.3 לעיל אשר תוסיף להיות צמודה למדד המחירים לצרכן מיום הוצאת הערבות המקורית לפי סעיף 16.3</w:t>
      </w:r>
      <w:r w:rsidRPr="00B21F53">
        <w:rPr>
          <w:rFonts w:cs="David" w:hint="cs"/>
          <w:sz w:val="24"/>
          <w:szCs w:val="24"/>
          <w:rtl/>
        </w:rPr>
        <w:t>.</w:t>
      </w:r>
      <w:r>
        <w:rPr>
          <w:rFonts w:cs="David" w:hint="cs"/>
          <w:sz w:val="24"/>
          <w:szCs w:val="24"/>
          <w:rtl/>
        </w:rPr>
        <w:t xml:space="preserve"> שאר תנאי ערבות הביצוע המוארכת יהיו זהים לתנאי ערבות הביצוע. במעמד מסירת ערבות הביצוע המוארכת תוחזר לספק ערבות הביצוע. היה ולא המציא הספק ערבות ביצוע מוארכת עד למועד האמור, רשאי יהיה המזמין לחלט את ערבות הביצוע. בנוסף, היה ויוארך ההסכם על-ידי המזמין יותר מפעם אחת בהתאם לסעיף 20.1 להלן או במקרה שהספק לא יקיים את מלוא חיוביו לתקופת ההיפרדות לשביעות רצון מלאה של המזמין לפי סעיף 16.5 להלן, מתחייב הספק לחזור ולהמציא כתבי הארכת ערבות ביצוע בתוקף ובשיעור של ערבות הביצוע המוארכת, בשינויים </w:t>
      </w:r>
      <w:r w:rsidR="009C31E0">
        <w:rPr>
          <w:rFonts w:cs="David" w:hint="cs"/>
          <w:sz w:val="24"/>
          <w:szCs w:val="24"/>
          <w:rtl/>
        </w:rPr>
        <w:t>המחויבים</w:t>
      </w:r>
      <w:r>
        <w:rPr>
          <w:rFonts w:cs="David" w:hint="cs"/>
          <w:sz w:val="24"/>
          <w:szCs w:val="24"/>
          <w:rtl/>
        </w:rPr>
        <w:t>, וחוזר חלילה, ככל שיוארך ההסכם לתקופות נוספות או עד לביצוע מלוא חיוביו של הספק לתקופת ההיפרדות לשביעות רצון המזמין כאמור, לפי המאוחר. הפרת  סעיף זה מהווה הפרה יסודית של ההסכם.</w:t>
      </w:r>
    </w:p>
    <w:p w14:paraId="0CE4C6C7" w14:textId="77777777" w:rsidR="009003FA" w:rsidRDefault="009003FA" w:rsidP="00B21F53">
      <w:pPr>
        <w:pStyle w:val="a0"/>
        <w:numPr>
          <w:ilvl w:val="1"/>
          <w:numId w:val="5"/>
        </w:numPr>
        <w:ind w:right="0"/>
        <w:rPr>
          <w:rFonts w:cs="David"/>
          <w:sz w:val="24"/>
          <w:szCs w:val="24"/>
        </w:rPr>
      </w:pPr>
      <w:r>
        <w:rPr>
          <w:rFonts w:cs="David" w:hint="cs"/>
          <w:sz w:val="24"/>
          <w:szCs w:val="24"/>
          <w:rtl/>
        </w:rPr>
        <w:t>ערבות הביצוע (או ערבות הביצוע המוארכת הרלוונטית, לפי העניין) תוחזר על-ידי המזמין לספק רק לאחר השלמת ההיפרדות מהספק (לפי סעיף 21 להלן) קיום כל חיובי הספק בתקופת ההיפרדות לשביעות רצונו המלאה של המזמין</w:t>
      </w:r>
      <w:r w:rsidR="00B21F53">
        <w:rPr>
          <w:rFonts w:cs="David" w:hint="cs"/>
          <w:sz w:val="24"/>
          <w:szCs w:val="24"/>
          <w:rtl/>
        </w:rPr>
        <w:t xml:space="preserve"> ותום תקופת התמיכה כמפורט בהסכם זה</w:t>
      </w:r>
      <w:r>
        <w:rPr>
          <w:rFonts w:cs="David" w:hint="cs"/>
          <w:sz w:val="24"/>
          <w:szCs w:val="24"/>
          <w:rtl/>
        </w:rPr>
        <w:t xml:space="preserve">. </w:t>
      </w:r>
    </w:p>
    <w:p w14:paraId="3FAA6B3A" w14:textId="77777777" w:rsidR="009003FA" w:rsidRDefault="009003FA" w:rsidP="00B21F53">
      <w:pPr>
        <w:pStyle w:val="a0"/>
        <w:numPr>
          <w:ilvl w:val="1"/>
          <w:numId w:val="5"/>
        </w:numPr>
        <w:ind w:right="0"/>
        <w:rPr>
          <w:rFonts w:cs="David"/>
          <w:sz w:val="24"/>
          <w:szCs w:val="24"/>
        </w:rPr>
      </w:pPr>
      <w:r>
        <w:rPr>
          <w:rFonts w:cs="David" w:hint="cs"/>
          <w:sz w:val="24"/>
          <w:szCs w:val="24"/>
          <w:rtl/>
        </w:rPr>
        <w:t xml:space="preserve">מוסכם ומובהר במפורש כי אין בהעמדת ערבות הביצוע ו/או בחילוטה (במלואה או בחלקה) בהתאם להוראות סעיף זה כדי לשמש פיצוי מוסכם או בלעדי בין הצדדים ו/או </w:t>
      </w:r>
      <w:r>
        <w:rPr>
          <w:rFonts w:cs="David"/>
          <w:sz w:val="24"/>
          <w:szCs w:val="24"/>
          <w:rtl/>
        </w:rPr>
        <w:t>לגרוע מכל סעד או זכות אחרים העומדים ל</w:t>
      </w:r>
      <w:r>
        <w:rPr>
          <w:rFonts w:cs="David" w:hint="cs"/>
          <w:sz w:val="24"/>
          <w:szCs w:val="24"/>
          <w:rtl/>
        </w:rPr>
        <w:t>מזמין.</w:t>
      </w:r>
    </w:p>
    <w:p w14:paraId="07E06CFC" w14:textId="77777777" w:rsidR="009003FA" w:rsidRDefault="009003FA" w:rsidP="009003FA">
      <w:pPr>
        <w:pStyle w:val="a0"/>
        <w:ind w:right="0"/>
        <w:rPr>
          <w:rFonts w:cs="David"/>
          <w:sz w:val="24"/>
          <w:szCs w:val="24"/>
          <w:rtl/>
        </w:rPr>
      </w:pPr>
      <w:r>
        <w:rPr>
          <w:rFonts w:cs="David"/>
          <w:b/>
          <w:bCs/>
          <w:sz w:val="24"/>
          <w:szCs w:val="24"/>
          <w:u w:val="single"/>
          <w:rtl/>
        </w:rPr>
        <w:t>אחריות לנזקים</w:t>
      </w:r>
    </w:p>
    <w:p w14:paraId="47C1BC04" w14:textId="77777777" w:rsidR="009003FA" w:rsidRDefault="009003FA" w:rsidP="00F22EBA">
      <w:pPr>
        <w:pStyle w:val="a0"/>
        <w:numPr>
          <w:ilvl w:val="1"/>
          <w:numId w:val="5"/>
        </w:numPr>
        <w:ind w:right="0"/>
        <w:rPr>
          <w:rFonts w:cs="David"/>
          <w:sz w:val="24"/>
          <w:szCs w:val="24"/>
        </w:rPr>
      </w:pPr>
      <w:r>
        <w:rPr>
          <w:rFonts w:cs="David" w:hint="cs"/>
          <w:sz w:val="24"/>
          <w:szCs w:val="24"/>
          <w:rtl/>
        </w:rPr>
        <w:t xml:space="preserve">הספק </w:t>
      </w:r>
      <w:proofErr w:type="spellStart"/>
      <w:r>
        <w:rPr>
          <w:rFonts w:cs="David" w:hint="cs"/>
          <w:sz w:val="24"/>
          <w:szCs w:val="24"/>
          <w:rtl/>
        </w:rPr>
        <w:t>ישא</w:t>
      </w:r>
      <w:proofErr w:type="spellEnd"/>
      <w:r>
        <w:rPr>
          <w:rFonts w:cs="David" w:hint="cs"/>
          <w:sz w:val="24"/>
          <w:szCs w:val="24"/>
          <w:rtl/>
        </w:rPr>
        <w:t xml:space="preserve"> באחריות לכל נזק שיגרם למזמין או לצד שלישי כלשהוא, עקב מעשה או מחדל טעות או השמטה מקצועיים שנעשו במתכוון או בפזיזות או ברשלנות שלו ו/או של מי מעובדיו ו/או </w:t>
      </w:r>
      <w:proofErr w:type="spellStart"/>
      <w:r>
        <w:rPr>
          <w:rFonts w:cs="David" w:hint="cs"/>
          <w:sz w:val="24"/>
          <w:szCs w:val="24"/>
          <w:rtl/>
        </w:rPr>
        <w:t>שלוחיו</w:t>
      </w:r>
      <w:proofErr w:type="spellEnd"/>
      <w:r>
        <w:rPr>
          <w:rFonts w:cs="David" w:hint="cs"/>
          <w:sz w:val="24"/>
          <w:szCs w:val="24"/>
          <w:rtl/>
        </w:rPr>
        <w:t xml:space="preserve"> במסגרת פעולתם על פי הסכם זה.</w:t>
      </w:r>
    </w:p>
    <w:p w14:paraId="6E56AF54" w14:textId="77777777" w:rsidR="009003FA" w:rsidRDefault="009003FA" w:rsidP="00047F74">
      <w:pPr>
        <w:pStyle w:val="a0"/>
        <w:numPr>
          <w:ilvl w:val="1"/>
          <w:numId w:val="5"/>
        </w:numPr>
        <w:ind w:right="0"/>
        <w:rPr>
          <w:rFonts w:cs="David"/>
        </w:rPr>
      </w:pPr>
      <w:r>
        <w:rPr>
          <w:rFonts w:cs="David" w:hint="cs"/>
          <w:sz w:val="24"/>
          <w:szCs w:val="24"/>
          <w:rtl/>
        </w:rPr>
        <w:t xml:space="preserve">גבול אחריות הספק לפיצוי ו/או לשיפוי המזמין בגין נזקים שנגרמו למזמין יהיה בסכום השווה לסך התמורה המגיעה לספק על פי ההסכם לתקופת 18 החודשים שבסמוך לפני אירוע הנזק (או לחילופין סכום המחושב ל- 18 חודשים על פי הממוצע החודשי של התמורה בהתאם לתמורה הכוללת לאורך כל תקופת ההסכם המחולקת במספר חודשי ההסכם, הגבוה </w:t>
      </w:r>
      <w:proofErr w:type="spellStart"/>
      <w:r>
        <w:rPr>
          <w:rFonts w:cs="David" w:hint="cs"/>
          <w:sz w:val="24"/>
          <w:szCs w:val="24"/>
          <w:rtl/>
        </w:rPr>
        <w:t>מביניהם</w:t>
      </w:r>
      <w:proofErr w:type="spellEnd"/>
      <w:r>
        <w:rPr>
          <w:rFonts w:cs="David" w:hint="cs"/>
          <w:sz w:val="24"/>
          <w:szCs w:val="24"/>
          <w:rtl/>
        </w:rPr>
        <w:t xml:space="preserve">.) בכל מקרה לא יפחת גבול האחריות מאשר סך </w:t>
      </w:r>
      <w:r w:rsidR="00047F74">
        <w:rPr>
          <w:rFonts w:cs="David" w:hint="cs"/>
          <w:sz w:val="24"/>
          <w:szCs w:val="24"/>
          <w:rtl/>
        </w:rPr>
        <w:t xml:space="preserve">3,500,000 ₪ </w:t>
      </w:r>
      <w:r>
        <w:rPr>
          <w:rFonts w:cs="David" w:hint="cs"/>
          <w:sz w:val="24"/>
          <w:szCs w:val="24"/>
          <w:rtl/>
        </w:rPr>
        <w:t xml:space="preserve"> אם הנזק אירע לפני שחלפו 18 חודשים ממועד תחילת תוקפו של ההסכם, יקבע גבול אחריותו של הספק כאמור לעיל על פי התמורה הכוללת אשר </w:t>
      </w:r>
      <w:proofErr w:type="spellStart"/>
      <w:r>
        <w:rPr>
          <w:rFonts w:cs="David" w:hint="cs"/>
          <w:sz w:val="24"/>
          <w:szCs w:val="24"/>
          <w:rtl/>
        </w:rPr>
        <w:t>היתה</w:t>
      </w:r>
      <w:proofErr w:type="spellEnd"/>
      <w:r>
        <w:rPr>
          <w:rFonts w:cs="David" w:hint="cs"/>
          <w:sz w:val="24"/>
          <w:szCs w:val="24"/>
          <w:rtl/>
        </w:rPr>
        <w:t xml:space="preserve"> צפויה להיות משולמת לספק על פי ההסכם בתקופת 18 החודשים הראשונים להסכם (או הסכום המחושב ל- 18 חודשים על פי הממוצע החודשי, לפי הגבוה </w:t>
      </w:r>
      <w:proofErr w:type="spellStart"/>
      <w:r>
        <w:rPr>
          <w:rFonts w:cs="David" w:hint="cs"/>
          <w:sz w:val="24"/>
          <w:szCs w:val="24"/>
          <w:rtl/>
        </w:rPr>
        <w:t>מביניהם</w:t>
      </w:r>
      <w:proofErr w:type="spellEnd"/>
      <w:r>
        <w:rPr>
          <w:rFonts w:cs="David" w:hint="cs"/>
          <w:sz w:val="24"/>
          <w:szCs w:val="24"/>
          <w:rtl/>
        </w:rPr>
        <w:t>). מובהר בזאת כי הגבלות האחריות דלעיל לא תחולנה על:</w:t>
      </w:r>
    </w:p>
    <w:p w14:paraId="0E912D78" w14:textId="77777777" w:rsidR="009003FA" w:rsidRDefault="009003FA" w:rsidP="00F22EBA">
      <w:pPr>
        <w:pStyle w:val="a0"/>
        <w:numPr>
          <w:ilvl w:val="2"/>
          <w:numId w:val="5"/>
        </w:numPr>
        <w:ind w:right="0"/>
        <w:rPr>
          <w:rFonts w:cs="David"/>
        </w:rPr>
      </w:pPr>
      <w:r>
        <w:rPr>
          <w:rFonts w:cs="David" w:hint="cs"/>
          <w:sz w:val="24"/>
          <w:szCs w:val="24"/>
          <w:rtl/>
        </w:rPr>
        <w:t>נזקים לגוף ו/או נזקים לרכוש מוחשי;</w:t>
      </w:r>
    </w:p>
    <w:p w14:paraId="728A031F" w14:textId="77777777" w:rsidR="009003FA" w:rsidRDefault="009003FA" w:rsidP="00F22EBA">
      <w:pPr>
        <w:pStyle w:val="a0"/>
        <w:numPr>
          <w:ilvl w:val="2"/>
          <w:numId w:val="5"/>
        </w:numPr>
        <w:ind w:right="0"/>
        <w:rPr>
          <w:rFonts w:cs="David"/>
        </w:rPr>
      </w:pPr>
      <w:r>
        <w:rPr>
          <w:rFonts w:cs="David" w:hint="cs"/>
          <w:sz w:val="24"/>
          <w:szCs w:val="24"/>
          <w:rtl/>
        </w:rPr>
        <w:t xml:space="preserve">נזקים שייגרמו על ידי מעשה או מחדל טעות או השמטה שנעשו במתכוון ו/או בפזיזות ו/או ברשלנות רבתי של הספק ו/או עובדיו ו/או </w:t>
      </w:r>
      <w:proofErr w:type="spellStart"/>
      <w:r>
        <w:rPr>
          <w:rFonts w:cs="David" w:hint="cs"/>
          <w:sz w:val="24"/>
          <w:szCs w:val="24"/>
          <w:rtl/>
        </w:rPr>
        <w:t>שלוחיו</w:t>
      </w:r>
      <w:proofErr w:type="spellEnd"/>
      <w:r>
        <w:rPr>
          <w:rFonts w:cs="David" w:hint="cs"/>
          <w:sz w:val="24"/>
          <w:szCs w:val="24"/>
          <w:rtl/>
        </w:rPr>
        <w:t>;</w:t>
      </w:r>
    </w:p>
    <w:p w14:paraId="33A6B4BF" w14:textId="77777777" w:rsidR="009003FA" w:rsidRDefault="009003FA" w:rsidP="00F22EBA">
      <w:pPr>
        <w:pStyle w:val="a0"/>
        <w:numPr>
          <w:ilvl w:val="2"/>
          <w:numId w:val="5"/>
        </w:numPr>
        <w:ind w:right="0"/>
        <w:rPr>
          <w:rFonts w:cs="David"/>
        </w:rPr>
      </w:pPr>
      <w:r>
        <w:rPr>
          <w:rFonts w:cs="David" w:hint="cs"/>
          <w:sz w:val="24"/>
          <w:szCs w:val="24"/>
          <w:rtl/>
        </w:rPr>
        <w:t>מעשה או מחדל טעות או השמטה שנעשו שלא לצורך ביצוע העבודות נשוא הסכם זה;</w:t>
      </w:r>
    </w:p>
    <w:p w14:paraId="1D70E03A" w14:textId="77777777" w:rsidR="009003FA" w:rsidRDefault="009003FA" w:rsidP="00F22EBA">
      <w:pPr>
        <w:pStyle w:val="a0"/>
        <w:numPr>
          <w:ilvl w:val="2"/>
          <w:numId w:val="5"/>
        </w:numPr>
        <w:ind w:right="0"/>
        <w:rPr>
          <w:rFonts w:cs="David"/>
        </w:rPr>
      </w:pPr>
      <w:r>
        <w:rPr>
          <w:rFonts w:cs="David" w:hint="cs"/>
          <w:sz w:val="24"/>
          <w:szCs w:val="24"/>
          <w:rtl/>
        </w:rPr>
        <w:t xml:space="preserve">הפרת חובת סודיות ו/או הפרת זכויות יוצרים על ידי הספק ו/או עובדיו ו/או </w:t>
      </w:r>
      <w:proofErr w:type="spellStart"/>
      <w:r>
        <w:rPr>
          <w:rFonts w:cs="David" w:hint="cs"/>
          <w:sz w:val="24"/>
          <w:szCs w:val="24"/>
          <w:rtl/>
        </w:rPr>
        <w:t>שלוחיו</w:t>
      </w:r>
      <w:proofErr w:type="spellEnd"/>
      <w:r>
        <w:rPr>
          <w:rFonts w:cs="David" w:hint="cs"/>
          <w:sz w:val="24"/>
          <w:szCs w:val="24"/>
          <w:rtl/>
        </w:rPr>
        <w:t>;</w:t>
      </w:r>
    </w:p>
    <w:p w14:paraId="0E56C693" w14:textId="77777777" w:rsidR="009003FA" w:rsidRDefault="009003FA" w:rsidP="00F22EBA">
      <w:pPr>
        <w:pStyle w:val="a0"/>
        <w:numPr>
          <w:ilvl w:val="2"/>
          <w:numId w:val="5"/>
        </w:numPr>
        <w:ind w:right="0"/>
        <w:rPr>
          <w:rFonts w:cs="David"/>
        </w:rPr>
      </w:pPr>
      <w:r>
        <w:rPr>
          <w:rFonts w:cs="David" w:hint="cs"/>
          <w:sz w:val="24"/>
          <w:szCs w:val="24"/>
          <w:rtl/>
        </w:rPr>
        <w:t xml:space="preserve">גניבה ו/או הפרת חובת נאמנות על ידי הספק ו/או עובדיו ו/או </w:t>
      </w:r>
      <w:proofErr w:type="spellStart"/>
      <w:r>
        <w:rPr>
          <w:rFonts w:cs="David" w:hint="cs"/>
          <w:sz w:val="24"/>
          <w:szCs w:val="24"/>
          <w:rtl/>
        </w:rPr>
        <w:t>שלוחיו</w:t>
      </w:r>
      <w:proofErr w:type="spellEnd"/>
      <w:r>
        <w:rPr>
          <w:rFonts w:cs="David" w:hint="cs"/>
          <w:sz w:val="24"/>
          <w:szCs w:val="24"/>
          <w:rtl/>
        </w:rPr>
        <w:t>;</w:t>
      </w:r>
    </w:p>
    <w:p w14:paraId="320C9D0A" w14:textId="77777777" w:rsidR="009003FA" w:rsidRDefault="009003FA" w:rsidP="00F22EBA">
      <w:pPr>
        <w:pStyle w:val="a0"/>
        <w:numPr>
          <w:ilvl w:val="2"/>
          <w:numId w:val="5"/>
        </w:numPr>
        <w:ind w:right="0"/>
        <w:rPr>
          <w:rFonts w:cs="David"/>
          <w:rtl/>
        </w:rPr>
      </w:pPr>
      <w:r>
        <w:rPr>
          <w:rFonts w:cs="David" w:hint="cs"/>
          <w:sz w:val="24"/>
          <w:szCs w:val="24"/>
          <w:rtl/>
        </w:rPr>
        <w:t>תביעות המוגשות נגד הספק במישרין על ידי צד שלישי כלשהו בגין נזקים שנגרמו לו.</w:t>
      </w:r>
    </w:p>
    <w:p w14:paraId="28F165D8" w14:textId="77777777" w:rsidR="009003FA" w:rsidRDefault="009003FA" w:rsidP="00F22EBA">
      <w:pPr>
        <w:pStyle w:val="a0"/>
        <w:numPr>
          <w:ilvl w:val="1"/>
          <w:numId w:val="5"/>
        </w:numPr>
        <w:ind w:right="0"/>
        <w:rPr>
          <w:rFonts w:cs="David"/>
          <w:sz w:val="24"/>
          <w:szCs w:val="24"/>
          <w:rtl/>
        </w:rPr>
      </w:pPr>
      <w:r>
        <w:rPr>
          <w:rFonts w:cs="David"/>
          <w:sz w:val="24"/>
          <w:szCs w:val="24"/>
          <w:rtl/>
        </w:rPr>
        <w:t xml:space="preserve">הספק מוותר בזאת על כל טענה ו/או תביעה כנגד המזמין בקשר לכל </w:t>
      </w:r>
      <w:r>
        <w:rPr>
          <w:rFonts w:cs="David" w:hint="cs"/>
          <w:sz w:val="24"/>
          <w:szCs w:val="24"/>
          <w:rtl/>
        </w:rPr>
        <w:t>הוצאה ו/או חבות ו/או הפסד</w:t>
      </w:r>
      <w:r>
        <w:rPr>
          <w:rFonts w:cs="David"/>
          <w:sz w:val="24"/>
          <w:szCs w:val="24"/>
          <w:rtl/>
        </w:rPr>
        <w:t xml:space="preserve"> ו/או נזק </w:t>
      </w:r>
      <w:r>
        <w:rPr>
          <w:rFonts w:cs="David" w:hint="cs"/>
          <w:sz w:val="24"/>
          <w:szCs w:val="24"/>
          <w:rtl/>
        </w:rPr>
        <w:t xml:space="preserve">שייגרם עקב כל מעשה ו/או מחדל שיבוצע (או שלא יבוצע, על-פי העניין) על-ידי הספק, </w:t>
      </w:r>
      <w:r>
        <w:rPr>
          <w:rFonts w:cs="David"/>
          <w:sz w:val="24"/>
          <w:szCs w:val="24"/>
          <w:rtl/>
        </w:rPr>
        <w:t>מנהלי</w:t>
      </w:r>
      <w:r>
        <w:rPr>
          <w:rFonts w:cs="David" w:hint="cs"/>
          <w:sz w:val="24"/>
          <w:szCs w:val="24"/>
          <w:rtl/>
        </w:rPr>
        <w:t>ו</w:t>
      </w:r>
      <w:r>
        <w:rPr>
          <w:rFonts w:cs="David"/>
          <w:sz w:val="24"/>
          <w:szCs w:val="24"/>
          <w:rtl/>
        </w:rPr>
        <w:t>, מועסקי</w:t>
      </w:r>
      <w:r>
        <w:rPr>
          <w:rFonts w:cs="David" w:hint="cs"/>
          <w:sz w:val="24"/>
          <w:szCs w:val="24"/>
          <w:rtl/>
        </w:rPr>
        <w:t>ו</w:t>
      </w:r>
      <w:r>
        <w:rPr>
          <w:rFonts w:cs="David"/>
          <w:sz w:val="24"/>
          <w:szCs w:val="24"/>
          <w:rtl/>
        </w:rPr>
        <w:t xml:space="preserve">, עובדי הספק, </w:t>
      </w:r>
      <w:proofErr w:type="spellStart"/>
      <w:r>
        <w:rPr>
          <w:rFonts w:cs="David"/>
          <w:sz w:val="24"/>
          <w:szCs w:val="24"/>
          <w:rtl/>
        </w:rPr>
        <w:t>שלוחי</w:t>
      </w:r>
      <w:r>
        <w:rPr>
          <w:rFonts w:cs="David" w:hint="cs"/>
          <w:sz w:val="24"/>
          <w:szCs w:val="24"/>
          <w:rtl/>
        </w:rPr>
        <w:t>ו</w:t>
      </w:r>
      <w:proofErr w:type="spellEnd"/>
      <w:r>
        <w:rPr>
          <w:rFonts w:cs="David"/>
          <w:sz w:val="24"/>
          <w:szCs w:val="24"/>
          <w:rtl/>
        </w:rPr>
        <w:t xml:space="preserve"> ועל ידי מי מטעמ</w:t>
      </w:r>
      <w:r>
        <w:rPr>
          <w:rFonts w:cs="David" w:hint="cs"/>
          <w:sz w:val="24"/>
          <w:szCs w:val="24"/>
          <w:rtl/>
        </w:rPr>
        <w:t>ו</w:t>
      </w:r>
      <w:r>
        <w:rPr>
          <w:rFonts w:cs="David"/>
          <w:sz w:val="24"/>
          <w:szCs w:val="24"/>
          <w:rtl/>
        </w:rPr>
        <w:t xml:space="preserve"> ו/</w:t>
      </w:r>
      <w:r>
        <w:rPr>
          <w:rFonts w:cs="David" w:hint="cs"/>
          <w:sz w:val="24"/>
          <w:szCs w:val="24"/>
          <w:rtl/>
        </w:rPr>
        <w:t>או בגין הפרת חיוביו של הספק מכוח הסכם זה ו/או</w:t>
      </w:r>
      <w:r>
        <w:rPr>
          <w:rFonts w:cs="David"/>
          <w:sz w:val="24"/>
          <w:szCs w:val="24"/>
          <w:rtl/>
        </w:rPr>
        <w:t xml:space="preserve"> בקשר עם ביצוע השירותים .</w:t>
      </w:r>
      <w:r>
        <w:rPr>
          <w:rFonts w:cs="David" w:hint="cs"/>
          <w:sz w:val="24"/>
          <w:szCs w:val="24"/>
          <w:rtl/>
        </w:rPr>
        <w:t xml:space="preserve"> בנוסף, הספק מתחייב לנקוט בכל האמצעים הסבירים ולעשות את כל הנדרש לשם מניעתם של נזקים.</w:t>
      </w:r>
    </w:p>
    <w:p w14:paraId="4FDCE7CF" w14:textId="77777777" w:rsidR="009003FA" w:rsidRDefault="009003FA" w:rsidP="00F22EBA">
      <w:pPr>
        <w:pStyle w:val="a0"/>
        <w:numPr>
          <w:ilvl w:val="1"/>
          <w:numId w:val="5"/>
        </w:numPr>
        <w:ind w:right="0"/>
        <w:rPr>
          <w:rFonts w:cs="David"/>
          <w:sz w:val="24"/>
          <w:szCs w:val="24"/>
        </w:rPr>
      </w:pPr>
      <w:r>
        <w:rPr>
          <w:rFonts w:cs="David"/>
          <w:sz w:val="24"/>
          <w:szCs w:val="24"/>
          <w:rtl/>
        </w:rPr>
        <w:t>אישור המזמין לביצוע פעולות מסוימות או לשימוש בציוד מסוים, וכן כל הוראה, הערה, מעשה או מחדל של המזמין, לא ישחררו את הספק מאחריות</w:t>
      </w:r>
      <w:r>
        <w:rPr>
          <w:rFonts w:cs="David" w:hint="cs"/>
          <w:sz w:val="24"/>
          <w:szCs w:val="24"/>
          <w:rtl/>
        </w:rPr>
        <w:t>ו</w:t>
      </w:r>
      <w:r>
        <w:rPr>
          <w:rFonts w:cs="David"/>
          <w:sz w:val="24"/>
          <w:szCs w:val="24"/>
          <w:rtl/>
        </w:rPr>
        <w:t xml:space="preserve"> לפי סעי</w:t>
      </w:r>
      <w:r>
        <w:rPr>
          <w:rFonts w:cs="David" w:hint="cs"/>
          <w:sz w:val="24"/>
          <w:szCs w:val="24"/>
          <w:rtl/>
        </w:rPr>
        <w:t>ף</w:t>
      </w:r>
      <w:r>
        <w:rPr>
          <w:rFonts w:cs="David"/>
          <w:sz w:val="24"/>
          <w:szCs w:val="24"/>
          <w:rtl/>
        </w:rPr>
        <w:t xml:space="preserve"> </w:t>
      </w:r>
      <w:r>
        <w:rPr>
          <w:rFonts w:cs="David" w:hint="cs"/>
          <w:sz w:val="24"/>
          <w:szCs w:val="24"/>
          <w:rtl/>
        </w:rPr>
        <w:t>17 זה</w:t>
      </w:r>
      <w:r>
        <w:rPr>
          <w:rFonts w:cs="David"/>
          <w:sz w:val="24"/>
          <w:szCs w:val="24"/>
          <w:rtl/>
        </w:rPr>
        <w:t>, לא יהוו משום ויתור על איזו מזכויות המזמין, לא יטילו על המזמין אחריות בקשר לכל נזק שייגרם כתוצאה מכך, ואין בהם כדי להטיל על המזמין אחריות כלשהי לשירות שבוצע על-פי או בקשר עם האמור</w:t>
      </w:r>
      <w:r>
        <w:rPr>
          <w:rFonts w:cs="David" w:hint="cs"/>
          <w:sz w:val="24"/>
          <w:szCs w:val="24"/>
          <w:rtl/>
        </w:rPr>
        <w:t xml:space="preserve">. </w:t>
      </w:r>
    </w:p>
    <w:p w14:paraId="68B5CFF5" w14:textId="77777777" w:rsidR="009003FA" w:rsidRDefault="009003FA" w:rsidP="009003FA">
      <w:pPr>
        <w:pStyle w:val="a0"/>
        <w:ind w:right="0"/>
        <w:rPr>
          <w:rFonts w:cs="David"/>
          <w:b/>
          <w:bCs/>
          <w:sz w:val="24"/>
          <w:szCs w:val="24"/>
          <w:u w:val="single"/>
        </w:rPr>
      </w:pPr>
      <w:r>
        <w:rPr>
          <w:rFonts w:cs="David" w:hint="cs"/>
          <w:b/>
          <w:bCs/>
          <w:sz w:val="24"/>
          <w:szCs w:val="24"/>
          <w:u w:val="single"/>
          <w:rtl/>
        </w:rPr>
        <w:t>שיפוי</w:t>
      </w:r>
    </w:p>
    <w:p w14:paraId="21F7C917" w14:textId="77777777" w:rsidR="009003FA" w:rsidRDefault="009003FA" w:rsidP="00B21F53">
      <w:pPr>
        <w:pStyle w:val="a0"/>
        <w:numPr>
          <w:ilvl w:val="1"/>
          <w:numId w:val="5"/>
        </w:numPr>
        <w:ind w:right="0"/>
        <w:rPr>
          <w:sz w:val="24"/>
          <w:szCs w:val="24"/>
        </w:rPr>
      </w:pPr>
      <w:r>
        <w:rPr>
          <w:rFonts w:cs="David" w:hint="cs"/>
          <w:sz w:val="24"/>
          <w:szCs w:val="24"/>
          <w:rtl/>
        </w:rPr>
        <w:t xml:space="preserve">כפוף לאמור בסעיף </w:t>
      </w:r>
      <w:r>
        <w:rPr>
          <w:rFonts w:cs="David"/>
          <w:sz w:val="24"/>
          <w:szCs w:val="24"/>
          <w:rtl/>
        </w:rPr>
        <w:fldChar w:fldCharType="begin"/>
      </w:r>
      <w:r>
        <w:rPr>
          <w:rFonts w:cs="David"/>
          <w:sz w:val="24"/>
          <w:szCs w:val="24"/>
          <w:rtl/>
        </w:rPr>
        <w:instrText xml:space="preserve"> </w:instrText>
      </w:r>
      <w:r>
        <w:rPr>
          <w:rFonts w:cs="David"/>
          <w:sz w:val="24"/>
          <w:szCs w:val="24"/>
        </w:rPr>
        <w:instrText xml:space="preserve">REF </w:instrText>
      </w:r>
      <w:r>
        <w:rPr>
          <w:rFonts w:cs="David"/>
          <w:sz w:val="24"/>
          <w:szCs w:val="24"/>
          <w:rtl/>
        </w:rPr>
        <w:instrText>_</w:instrText>
      </w:r>
      <w:r>
        <w:rPr>
          <w:rFonts w:cs="David"/>
          <w:sz w:val="24"/>
          <w:szCs w:val="24"/>
        </w:rPr>
        <w:instrText>Ref91563923 \r \h</w:instrText>
      </w:r>
      <w:r>
        <w:rPr>
          <w:rFonts w:cs="David"/>
          <w:sz w:val="24"/>
          <w:szCs w:val="24"/>
          <w:rtl/>
        </w:rPr>
        <w:instrText xml:space="preserve"> </w:instrText>
      </w:r>
      <w:r>
        <w:rPr>
          <w:rFonts w:cs="David"/>
          <w:sz w:val="24"/>
          <w:szCs w:val="24"/>
          <w:rtl/>
        </w:rPr>
      </w:r>
      <w:r>
        <w:rPr>
          <w:rFonts w:cs="David"/>
          <w:sz w:val="24"/>
          <w:szCs w:val="24"/>
          <w:rtl/>
        </w:rPr>
        <w:fldChar w:fldCharType="separate"/>
      </w:r>
      <w:r w:rsidR="00286736">
        <w:rPr>
          <w:rFonts w:cs="David"/>
          <w:sz w:val="24"/>
          <w:szCs w:val="24"/>
          <w:rtl/>
        </w:rPr>
        <w:t>‏</w:t>
      </w:r>
      <w:r w:rsidR="00B943F9">
        <w:rPr>
          <w:rFonts w:cs="David" w:hint="cs"/>
          <w:sz w:val="24"/>
          <w:szCs w:val="24"/>
          <w:rtl/>
        </w:rPr>
        <w:t>17</w:t>
      </w:r>
      <w:r>
        <w:rPr>
          <w:rFonts w:cs="David"/>
          <w:sz w:val="24"/>
          <w:szCs w:val="24"/>
          <w:rtl/>
        </w:rPr>
        <w:fldChar w:fldCharType="end"/>
      </w:r>
      <w:r>
        <w:rPr>
          <w:rFonts w:cs="David" w:hint="cs"/>
          <w:sz w:val="24"/>
          <w:szCs w:val="24"/>
          <w:rtl/>
        </w:rPr>
        <w:t xml:space="preserve"> ל</w:t>
      </w:r>
      <w:r w:rsidR="008830BA">
        <w:rPr>
          <w:rFonts w:cs="David" w:hint="cs"/>
          <w:sz w:val="24"/>
          <w:szCs w:val="24"/>
          <w:rtl/>
        </w:rPr>
        <w:t>עיל</w:t>
      </w:r>
      <w:r>
        <w:rPr>
          <w:rFonts w:cs="David" w:hint="cs"/>
          <w:sz w:val="24"/>
          <w:szCs w:val="24"/>
          <w:rtl/>
        </w:rPr>
        <w:t xml:space="preserve"> ובמגבלות האחריות שבהסכם, ככל שישנן, </w:t>
      </w:r>
      <w:r>
        <w:rPr>
          <w:rFonts w:cs="David"/>
          <w:sz w:val="24"/>
          <w:szCs w:val="24"/>
          <w:rtl/>
        </w:rPr>
        <w:t>הספק מתחייב לשפות את המזמין</w:t>
      </w:r>
      <w:r>
        <w:rPr>
          <w:rFonts w:cs="David" w:hint="cs"/>
          <w:sz w:val="24"/>
          <w:szCs w:val="24"/>
          <w:rtl/>
        </w:rPr>
        <w:t xml:space="preserve">, עובדיו, מנהליו, ספקיו, </w:t>
      </w:r>
      <w:proofErr w:type="spellStart"/>
      <w:r>
        <w:rPr>
          <w:rFonts w:cs="David" w:hint="cs"/>
          <w:sz w:val="24"/>
          <w:szCs w:val="24"/>
          <w:rtl/>
        </w:rPr>
        <w:t>שלוחיו</w:t>
      </w:r>
      <w:proofErr w:type="spellEnd"/>
      <w:r>
        <w:rPr>
          <w:rFonts w:cs="David"/>
          <w:sz w:val="24"/>
          <w:szCs w:val="24"/>
          <w:rtl/>
        </w:rPr>
        <w:t xml:space="preserve"> </w:t>
      </w:r>
      <w:r>
        <w:rPr>
          <w:rFonts w:cs="David" w:hint="cs"/>
          <w:sz w:val="24"/>
          <w:szCs w:val="24"/>
          <w:rtl/>
        </w:rPr>
        <w:t>ו/או מי שפועל מטעמו של המזמין בקשר עם הסכם זה ("</w:t>
      </w:r>
      <w:r>
        <w:rPr>
          <w:rFonts w:cs="David" w:hint="cs"/>
          <w:b/>
          <w:bCs/>
          <w:sz w:val="24"/>
          <w:szCs w:val="24"/>
          <w:rtl/>
        </w:rPr>
        <w:t>המשופה</w:t>
      </w:r>
      <w:r>
        <w:rPr>
          <w:rFonts w:cs="David" w:hint="cs"/>
          <w:sz w:val="24"/>
          <w:szCs w:val="24"/>
          <w:rtl/>
        </w:rPr>
        <w:t xml:space="preserve">") </w:t>
      </w:r>
      <w:r>
        <w:rPr>
          <w:rFonts w:cs="David"/>
          <w:sz w:val="24"/>
          <w:szCs w:val="24"/>
          <w:rtl/>
        </w:rPr>
        <w:t xml:space="preserve">בגין כל הוצאה (לרבות הוצאות משפטית) </w:t>
      </w:r>
      <w:r>
        <w:rPr>
          <w:rFonts w:cs="David" w:hint="cs"/>
          <w:sz w:val="24"/>
          <w:szCs w:val="24"/>
          <w:rtl/>
        </w:rPr>
        <w:t xml:space="preserve">ו/או חבות </w:t>
      </w:r>
      <w:r>
        <w:rPr>
          <w:rFonts w:cs="David"/>
          <w:sz w:val="24"/>
          <w:szCs w:val="24"/>
          <w:rtl/>
        </w:rPr>
        <w:t>ו/או נזק ו/או הפסד ככל שייגרמו ל</w:t>
      </w:r>
      <w:r>
        <w:rPr>
          <w:rFonts w:cs="David" w:hint="cs"/>
          <w:sz w:val="24"/>
          <w:szCs w:val="24"/>
          <w:rtl/>
        </w:rPr>
        <w:t>משופה</w:t>
      </w:r>
      <w:r>
        <w:rPr>
          <w:rFonts w:cs="David"/>
          <w:sz w:val="24"/>
          <w:szCs w:val="24"/>
          <w:rtl/>
        </w:rPr>
        <w:t xml:space="preserve"> </w:t>
      </w:r>
      <w:r>
        <w:rPr>
          <w:rFonts w:cs="David" w:hint="cs"/>
          <w:sz w:val="24"/>
          <w:szCs w:val="24"/>
          <w:rtl/>
        </w:rPr>
        <w:t>במקרים בהם תחול</w:t>
      </w:r>
      <w:r>
        <w:rPr>
          <w:rFonts w:cs="David"/>
          <w:sz w:val="24"/>
          <w:szCs w:val="24"/>
          <w:rtl/>
        </w:rPr>
        <w:t xml:space="preserve"> </w:t>
      </w:r>
      <w:r>
        <w:rPr>
          <w:rFonts w:cs="David" w:hint="cs"/>
          <w:sz w:val="24"/>
          <w:szCs w:val="24"/>
          <w:rtl/>
        </w:rPr>
        <w:t xml:space="preserve">אחריות הספק לפי סעיף 17 לעיל, </w:t>
      </w:r>
      <w:r w:rsidR="00B21F53">
        <w:rPr>
          <w:rFonts w:cs="David" w:hint="cs"/>
          <w:sz w:val="24"/>
          <w:szCs w:val="24"/>
          <w:rtl/>
        </w:rPr>
        <w:t xml:space="preserve">לרבות, </w:t>
      </w:r>
      <w:r>
        <w:rPr>
          <w:rFonts w:cs="David" w:hint="cs"/>
          <w:sz w:val="24"/>
          <w:szCs w:val="24"/>
          <w:rtl/>
        </w:rPr>
        <w:t>מבלי לגרוע מכלליות האמור, בגין כל תביעה ו/או דרישה שעילתן:</w:t>
      </w:r>
    </w:p>
    <w:p w14:paraId="39EA3E17" w14:textId="77777777" w:rsidR="009003FA" w:rsidRDefault="009003FA" w:rsidP="00556444">
      <w:pPr>
        <w:pStyle w:val="a0"/>
        <w:numPr>
          <w:ilvl w:val="2"/>
          <w:numId w:val="14"/>
        </w:numPr>
        <w:tabs>
          <w:tab w:val="num" w:pos="2892"/>
        </w:tabs>
        <w:ind w:right="0"/>
        <w:rPr>
          <w:rFonts w:cs="David"/>
          <w:sz w:val="24"/>
          <w:szCs w:val="24"/>
        </w:rPr>
      </w:pPr>
      <w:bookmarkStart w:id="12" w:name="_Ref91563859"/>
      <w:r>
        <w:rPr>
          <w:rFonts w:cs="David" w:hint="cs"/>
          <w:sz w:val="24"/>
          <w:szCs w:val="24"/>
          <w:rtl/>
        </w:rPr>
        <w:t>הפרת זכויות קניין (לרבות קניין רוחני) של צד שלישי בכל דרך שהיא על ידי הספק, עובדיו או מי מטעמו;</w:t>
      </w:r>
      <w:bookmarkEnd w:id="12"/>
    </w:p>
    <w:p w14:paraId="6A5CBDD0" w14:textId="77777777" w:rsidR="009003FA" w:rsidRDefault="009003FA" w:rsidP="00556444">
      <w:pPr>
        <w:pStyle w:val="a0"/>
        <w:numPr>
          <w:ilvl w:val="2"/>
          <w:numId w:val="14"/>
        </w:numPr>
        <w:tabs>
          <w:tab w:val="num" w:pos="2892"/>
        </w:tabs>
        <w:ind w:right="0"/>
        <w:rPr>
          <w:rFonts w:cs="David"/>
          <w:sz w:val="24"/>
          <w:szCs w:val="24"/>
        </w:rPr>
      </w:pPr>
      <w:r>
        <w:rPr>
          <w:rFonts w:cs="David" w:hint="cs"/>
          <w:sz w:val="24"/>
          <w:szCs w:val="24"/>
          <w:rtl/>
        </w:rPr>
        <w:t xml:space="preserve">מצג לא נכון ו/או לקוי ו/או חסר שניתן על-ידי הספק; </w:t>
      </w:r>
    </w:p>
    <w:p w14:paraId="02EABD04" w14:textId="77777777" w:rsidR="009003FA" w:rsidRDefault="009003FA" w:rsidP="00556444">
      <w:pPr>
        <w:pStyle w:val="a0"/>
        <w:numPr>
          <w:ilvl w:val="2"/>
          <w:numId w:val="14"/>
        </w:numPr>
        <w:tabs>
          <w:tab w:val="num" w:pos="2892"/>
        </w:tabs>
        <w:ind w:right="0"/>
        <w:rPr>
          <w:rFonts w:cs="David"/>
          <w:sz w:val="24"/>
          <w:szCs w:val="24"/>
        </w:rPr>
      </w:pPr>
      <w:r>
        <w:rPr>
          <w:rFonts w:cs="David" w:hint="cs"/>
          <w:sz w:val="24"/>
          <w:szCs w:val="24"/>
          <w:rtl/>
        </w:rPr>
        <w:t>הפרת סעיפי הסודיות על-ידי הספק ו/או מי מנותני השירות;</w:t>
      </w:r>
    </w:p>
    <w:p w14:paraId="0261FDE0" w14:textId="77777777" w:rsidR="009003FA" w:rsidRDefault="009003FA" w:rsidP="00556444">
      <w:pPr>
        <w:pStyle w:val="a0"/>
        <w:numPr>
          <w:ilvl w:val="2"/>
          <w:numId w:val="14"/>
        </w:numPr>
        <w:tabs>
          <w:tab w:val="num" w:pos="2892"/>
        </w:tabs>
        <w:ind w:right="0"/>
        <w:rPr>
          <w:rFonts w:cs="David"/>
          <w:sz w:val="24"/>
          <w:szCs w:val="24"/>
        </w:rPr>
      </w:pPr>
      <w:r>
        <w:rPr>
          <w:rFonts w:cs="David" w:hint="cs"/>
          <w:sz w:val="24"/>
          <w:szCs w:val="24"/>
          <w:rtl/>
        </w:rPr>
        <w:t>אי קיום מלא ומדויק של חיובי המזמין (עבור המזמין) לפי חוזי המזמין (בהם חב הספק בהתאם לסעיף 11 לעיל);</w:t>
      </w:r>
    </w:p>
    <w:p w14:paraId="04552F6E" w14:textId="77777777" w:rsidR="009003FA" w:rsidRDefault="009003FA" w:rsidP="00556444">
      <w:pPr>
        <w:pStyle w:val="a0"/>
        <w:numPr>
          <w:ilvl w:val="2"/>
          <w:numId w:val="14"/>
        </w:numPr>
        <w:tabs>
          <w:tab w:val="num" w:pos="2892"/>
        </w:tabs>
        <w:ind w:right="0"/>
        <w:rPr>
          <w:rFonts w:cs="David"/>
          <w:sz w:val="24"/>
          <w:szCs w:val="24"/>
        </w:rPr>
      </w:pPr>
      <w:r>
        <w:rPr>
          <w:rFonts w:cs="David" w:hint="cs"/>
          <w:sz w:val="24"/>
          <w:szCs w:val="24"/>
          <w:rtl/>
        </w:rPr>
        <w:t>יחסי עובד מעביד בקשר עם עובדי הספק (לרבות אנשי המפתח שייקלטו על-ידי הספק); או</w:t>
      </w:r>
    </w:p>
    <w:p w14:paraId="53094A26" w14:textId="77777777" w:rsidR="009003FA" w:rsidRDefault="009003FA" w:rsidP="00556444">
      <w:pPr>
        <w:pStyle w:val="a0"/>
        <w:numPr>
          <w:ilvl w:val="2"/>
          <w:numId w:val="14"/>
        </w:numPr>
        <w:tabs>
          <w:tab w:val="num" w:pos="2892"/>
        </w:tabs>
        <w:ind w:right="0"/>
        <w:rPr>
          <w:rFonts w:cs="David"/>
          <w:sz w:val="24"/>
          <w:szCs w:val="24"/>
        </w:rPr>
      </w:pPr>
      <w:bookmarkStart w:id="13" w:name="_Ref91563872"/>
      <w:r>
        <w:rPr>
          <w:rFonts w:cs="David" w:hint="cs"/>
          <w:sz w:val="24"/>
          <w:szCs w:val="24"/>
          <w:rtl/>
        </w:rPr>
        <w:t xml:space="preserve">התקשרויות עם </w:t>
      </w:r>
      <w:r w:rsidR="00F116B1">
        <w:rPr>
          <w:rFonts w:cs="David" w:hint="cs"/>
          <w:sz w:val="24"/>
          <w:szCs w:val="24"/>
          <w:rtl/>
        </w:rPr>
        <w:t>קבלני משנה</w:t>
      </w:r>
      <w:r>
        <w:rPr>
          <w:rFonts w:cs="David" w:hint="cs"/>
          <w:sz w:val="24"/>
          <w:szCs w:val="24"/>
          <w:rtl/>
        </w:rPr>
        <w:t>.</w:t>
      </w:r>
      <w:bookmarkEnd w:id="13"/>
    </w:p>
    <w:p w14:paraId="266E790C" w14:textId="77777777" w:rsidR="009003FA" w:rsidRDefault="009003FA" w:rsidP="008830BA">
      <w:pPr>
        <w:pStyle w:val="a0"/>
        <w:numPr>
          <w:ilvl w:val="1"/>
          <w:numId w:val="5"/>
        </w:numPr>
        <w:ind w:right="0"/>
        <w:rPr>
          <w:rFonts w:cs="David"/>
          <w:sz w:val="24"/>
          <w:szCs w:val="24"/>
          <w:rtl/>
        </w:rPr>
      </w:pPr>
      <w:bookmarkStart w:id="14" w:name="_Ref91563923"/>
      <w:r>
        <w:rPr>
          <w:rFonts w:cs="David" w:hint="cs"/>
          <w:sz w:val="24"/>
          <w:szCs w:val="24"/>
          <w:rtl/>
        </w:rPr>
        <w:t xml:space="preserve">הודעה על כל תביעה ו/או דרישה כאמור לעיל תימסר לספק על-ידי המשופה מיד לאחר </w:t>
      </w:r>
      <w:proofErr w:type="spellStart"/>
      <w:r>
        <w:rPr>
          <w:rFonts w:cs="David" w:hint="cs"/>
          <w:sz w:val="24"/>
          <w:szCs w:val="24"/>
          <w:rtl/>
        </w:rPr>
        <w:t>שיוודע</w:t>
      </w:r>
      <w:proofErr w:type="spellEnd"/>
      <w:r>
        <w:rPr>
          <w:rFonts w:cs="David" w:hint="cs"/>
          <w:sz w:val="24"/>
          <w:szCs w:val="24"/>
          <w:rtl/>
        </w:rPr>
        <w:t xml:space="preserve"> לו עליה. הספק יהיה רשאי להתגונן מפני תביעה ו/או דרישה כאמור, אם יבחר לעשות כן, על חשבונו ולצד המשופה.</w:t>
      </w:r>
      <w:bookmarkEnd w:id="14"/>
      <w:r>
        <w:rPr>
          <w:rFonts w:cs="David" w:hint="cs"/>
          <w:sz w:val="24"/>
          <w:szCs w:val="24"/>
          <w:rtl/>
        </w:rPr>
        <w:t xml:space="preserve">  המשופה לא יתפשר בנוגע לתביעה או דרישה כאמור שלא בהסכמת הספק מראש ובכתב.</w:t>
      </w:r>
    </w:p>
    <w:p w14:paraId="77269AE5" w14:textId="77777777" w:rsidR="009003FA" w:rsidRDefault="009003FA" w:rsidP="009003FA">
      <w:pPr>
        <w:pStyle w:val="a0"/>
        <w:numPr>
          <w:ilvl w:val="0"/>
          <w:numId w:val="0"/>
        </w:numPr>
        <w:ind w:left="1134"/>
        <w:rPr>
          <w:rFonts w:cs="David"/>
          <w:sz w:val="24"/>
          <w:szCs w:val="24"/>
        </w:rPr>
      </w:pPr>
    </w:p>
    <w:p w14:paraId="1F1145B8" w14:textId="77777777" w:rsidR="009003FA" w:rsidRDefault="009003FA" w:rsidP="009003FA">
      <w:pPr>
        <w:pStyle w:val="a0"/>
        <w:ind w:right="0"/>
        <w:rPr>
          <w:rFonts w:cs="David"/>
          <w:sz w:val="24"/>
          <w:szCs w:val="24"/>
          <w:rtl/>
        </w:rPr>
      </w:pPr>
      <w:r>
        <w:rPr>
          <w:rFonts w:cs="David"/>
          <w:b/>
          <w:bCs/>
          <w:sz w:val="24"/>
          <w:szCs w:val="24"/>
          <w:u w:val="single"/>
          <w:rtl/>
        </w:rPr>
        <w:t>ביטוח</w:t>
      </w:r>
      <w:r>
        <w:rPr>
          <w:rFonts w:cs="David"/>
          <w:b/>
          <w:bCs/>
          <w:sz w:val="24"/>
          <w:szCs w:val="24"/>
          <w:rtl/>
        </w:rPr>
        <w:t xml:space="preserve"> </w:t>
      </w:r>
    </w:p>
    <w:p w14:paraId="74AC6780" w14:textId="77777777" w:rsidR="00C06395" w:rsidRPr="008A1A7F" w:rsidRDefault="00623C8D" w:rsidP="00623C8D">
      <w:pPr>
        <w:pStyle w:val="a0"/>
        <w:numPr>
          <w:ilvl w:val="1"/>
          <w:numId w:val="5"/>
        </w:numPr>
        <w:ind w:right="0"/>
        <w:rPr>
          <w:rFonts w:ascii="David" w:hAnsi="David"/>
          <w:rtl/>
        </w:rPr>
      </w:pPr>
      <w:r w:rsidRPr="00623C8D">
        <w:rPr>
          <w:rFonts w:ascii="David" w:hAnsi="David" w:cs="David" w:hint="cs"/>
          <w:szCs w:val="24"/>
          <w:rtl/>
        </w:rPr>
        <w:t xml:space="preserve">הספק מתחייב  לרכוש, ולקיים את כל הביטוחים המפורטים בזה, באמצעותו ו/או באמצעות קבלני משנה/בעלי מקצוע מטעמו לטובתו ולטובת מדינת ישראל </w:t>
      </w:r>
      <w:r w:rsidRPr="00623C8D">
        <w:rPr>
          <w:rFonts w:ascii="David" w:hAnsi="David" w:cs="David"/>
          <w:szCs w:val="24"/>
          <w:rtl/>
        </w:rPr>
        <w:t>–</w:t>
      </w:r>
      <w:r w:rsidRPr="00623C8D">
        <w:rPr>
          <w:rFonts w:ascii="David" w:hAnsi="David" w:cs="David" w:hint="cs"/>
          <w:szCs w:val="24"/>
          <w:rtl/>
        </w:rPr>
        <w:t xml:space="preserve"> </w:t>
      </w:r>
      <w:r w:rsidRPr="00623C8D">
        <w:rPr>
          <w:rFonts w:ascii="David" w:hAnsi="David" w:cs="David"/>
          <w:szCs w:val="24"/>
          <w:rtl/>
        </w:rPr>
        <w:t>משרד הבינוי והשיכון</w:t>
      </w:r>
      <w:r w:rsidRPr="00623C8D">
        <w:rPr>
          <w:rFonts w:ascii="David" w:hAnsi="David" w:cs="David" w:hint="cs"/>
          <w:szCs w:val="24"/>
          <w:rtl/>
        </w:rPr>
        <w:t xml:space="preserve"> ולהציג למשרד הבינוי והשיכון את הביטוחים הכוללים הכיסויים והתנאים הנדרשים כאשר גבולות האחריות לא יפחתו מהמצוין להלן:</w:t>
      </w:r>
    </w:p>
    <w:p w14:paraId="150B9A88" w14:textId="77777777" w:rsidR="00C06395" w:rsidRPr="00A5373C" w:rsidRDefault="00C06395" w:rsidP="008A1A7F">
      <w:pPr>
        <w:pStyle w:val="aff0"/>
        <w:numPr>
          <w:ilvl w:val="3"/>
          <w:numId w:val="28"/>
        </w:numPr>
        <w:tabs>
          <w:tab w:val="clear" w:pos="2880"/>
        </w:tabs>
        <w:bidi/>
        <w:spacing w:after="180" w:line="340" w:lineRule="exact"/>
        <w:ind w:left="1684" w:hanging="295"/>
        <w:contextualSpacing w:val="0"/>
        <w:rPr>
          <w:b/>
          <w:bCs/>
          <w:rtl/>
        </w:rPr>
      </w:pPr>
      <w:r w:rsidRPr="00A5373C">
        <w:rPr>
          <w:b/>
          <w:bCs/>
          <w:u w:val="single"/>
          <w:rtl/>
        </w:rPr>
        <w:t>ביטוח חבות המעבידים</w:t>
      </w:r>
      <w:r w:rsidRPr="00A5373C">
        <w:rPr>
          <w:b/>
          <w:bCs/>
        </w:rPr>
        <w:t xml:space="preserve"> </w:t>
      </w:r>
    </w:p>
    <w:p w14:paraId="7933FEC9" w14:textId="77777777" w:rsidR="00C06395" w:rsidRPr="00C06395" w:rsidRDefault="00C06395" w:rsidP="008A1A7F">
      <w:pPr>
        <w:pStyle w:val="aff0"/>
        <w:numPr>
          <w:ilvl w:val="0"/>
          <w:numId w:val="29"/>
        </w:numPr>
        <w:bidi/>
        <w:spacing w:after="180" w:line="340" w:lineRule="exact"/>
        <w:ind w:left="2110" w:hanging="357"/>
        <w:contextualSpacing w:val="0"/>
        <w:jc w:val="both"/>
        <w:rPr>
          <w:rtl/>
        </w:rPr>
      </w:pPr>
      <w:r w:rsidRPr="00C06395">
        <w:rPr>
          <w:rtl/>
        </w:rPr>
        <w:t>הספק יבטח  את אחריותו החוקית כלפי עובדיו בביטוח חבות מעבידים בכל  תחומי מדינת  ישראל והשטחים המוחזקים</w:t>
      </w:r>
      <w:r w:rsidRPr="00C06395">
        <w:t xml:space="preserve">; </w:t>
      </w:r>
    </w:p>
    <w:p w14:paraId="5AC26BBD" w14:textId="77777777" w:rsidR="00C06395" w:rsidRPr="00C06395" w:rsidRDefault="00C06395" w:rsidP="008A1A7F">
      <w:pPr>
        <w:pStyle w:val="aff0"/>
        <w:numPr>
          <w:ilvl w:val="0"/>
          <w:numId w:val="29"/>
        </w:numPr>
        <w:bidi/>
        <w:spacing w:after="180" w:line="340" w:lineRule="exact"/>
        <w:ind w:left="2110" w:hanging="357"/>
        <w:contextualSpacing w:val="0"/>
        <w:jc w:val="both"/>
        <w:rPr>
          <w:rtl/>
        </w:rPr>
      </w:pPr>
      <w:r w:rsidRPr="00C06395">
        <w:rPr>
          <w:rtl/>
        </w:rPr>
        <w:t>גבול האחריות לא יפחת מסך  5,000,000 דולר ארה"ב לעובד, למקרה ולתקופת הביטוח (שנה)</w:t>
      </w:r>
      <w:r w:rsidRPr="00C06395">
        <w:t>;</w:t>
      </w:r>
    </w:p>
    <w:p w14:paraId="6FAC2246" w14:textId="77777777" w:rsidR="00C06395" w:rsidRPr="00C06395" w:rsidRDefault="00C06395" w:rsidP="008A1A7F">
      <w:pPr>
        <w:pStyle w:val="aff0"/>
        <w:numPr>
          <w:ilvl w:val="0"/>
          <w:numId w:val="29"/>
        </w:numPr>
        <w:bidi/>
        <w:spacing w:after="180" w:line="340" w:lineRule="exact"/>
        <w:ind w:left="2110" w:hanging="357"/>
        <w:contextualSpacing w:val="0"/>
        <w:jc w:val="both"/>
        <w:rPr>
          <w:rtl/>
        </w:rPr>
      </w:pPr>
      <w:r w:rsidRPr="00C06395">
        <w:rPr>
          <w:rtl/>
        </w:rPr>
        <w:t xml:space="preserve">הביטוח יורחב לכסות את </w:t>
      </w:r>
      <w:proofErr w:type="spellStart"/>
      <w:r w:rsidRPr="00C06395">
        <w:rPr>
          <w:rtl/>
        </w:rPr>
        <w:t>חבותו</w:t>
      </w:r>
      <w:proofErr w:type="spellEnd"/>
      <w:r w:rsidRPr="00C06395">
        <w:rPr>
          <w:rtl/>
        </w:rPr>
        <w:t xml:space="preserve"> של המבוטח כלפי קבלנים, קבלני משנה ועובדיהם היה ויחשב כמעבידם</w:t>
      </w:r>
      <w:r w:rsidRPr="00C06395">
        <w:t xml:space="preserve">; </w:t>
      </w:r>
    </w:p>
    <w:p w14:paraId="39ABD7DC" w14:textId="77777777" w:rsidR="00C06395" w:rsidRPr="00C06395" w:rsidRDefault="00C06395" w:rsidP="008A1A7F">
      <w:pPr>
        <w:pStyle w:val="aff0"/>
        <w:numPr>
          <w:ilvl w:val="0"/>
          <w:numId w:val="29"/>
        </w:numPr>
        <w:bidi/>
        <w:spacing w:after="180" w:line="340" w:lineRule="exact"/>
        <w:ind w:left="2110" w:hanging="357"/>
        <w:contextualSpacing w:val="0"/>
        <w:jc w:val="both"/>
        <w:rPr>
          <w:rtl/>
        </w:rPr>
      </w:pPr>
      <w:r w:rsidRPr="00C06395">
        <w:rPr>
          <w:rtl/>
        </w:rPr>
        <w:t xml:space="preserve">הביטוח על פי הפוליסה יורחב לשפות את מדינת ישראל – משרד </w:t>
      </w:r>
      <w:r w:rsidR="00DA087C">
        <w:rPr>
          <w:rFonts w:hint="cs"/>
          <w:rtl/>
        </w:rPr>
        <w:t>הבינוי והשיכון</w:t>
      </w:r>
      <w:r w:rsidRPr="00C06395">
        <w:rPr>
          <w:rtl/>
        </w:rPr>
        <w:t>, היה ונטען לעניין קרות</w:t>
      </w:r>
      <w:r w:rsidR="00DA087C">
        <w:rPr>
          <w:rtl/>
        </w:rPr>
        <w:t xml:space="preserve"> תאונת עבודה/מחלת מקצוע כלשהי כי הם נושאים בחבות מעביד</w:t>
      </w:r>
      <w:r w:rsidR="00DA087C">
        <w:rPr>
          <w:rFonts w:hint="cs"/>
          <w:rtl/>
        </w:rPr>
        <w:t xml:space="preserve"> </w:t>
      </w:r>
      <w:r w:rsidR="00DA087C">
        <w:rPr>
          <w:rtl/>
        </w:rPr>
        <w:t>כלשהם</w:t>
      </w:r>
      <w:r w:rsidR="00DA087C">
        <w:rPr>
          <w:rFonts w:hint="cs"/>
          <w:rtl/>
        </w:rPr>
        <w:t xml:space="preserve"> </w:t>
      </w:r>
      <w:r w:rsidRPr="00C06395">
        <w:rPr>
          <w:rtl/>
        </w:rPr>
        <w:t>כלפי מי מעובדי הספק, קבלנים, קבלני משנה ועובדיהם</w:t>
      </w:r>
      <w:r w:rsidR="00DA087C">
        <w:rPr>
          <w:rFonts w:hint="cs"/>
          <w:rtl/>
        </w:rPr>
        <w:t xml:space="preserve"> </w:t>
      </w:r>
      <w:r w:rsidR="00DA087C">
        <w:rPr>
          <w:rtl/>
        </w:rPr>
        <w:t>שבשי</w:t>
      </w:r>
      <w:r w:rsidR="00DA087C">
        <w:rPr>
          <w:rFonts w:hint="cs"/>
          <w:rtl/>
        </w:rPr>
        <w:t>רותו.</w:t>
      </w:r>
    </w:p>
    <w:p w14:paraId="1084D34A" w14:textId="77777777" w:rsidR="00C06395" w:rsidRPr="00A5373C" w:rsidRDefault="00C06395" w:rsidP="008A1A7F">
      <w:pPr>
        <w:pStyle w:val="aff0"/>
        <w:numPr>
          <w:ilvl w:val="3"/>
          <w:numId w:val="28"/>
        </w:numPr>
        <w:tabs>
          <w:tab w:val="clear" w:pos="2880"/>
        </w:tabs>
        <w:bidi/>
        <w:spacing w:after="180" w:line="340" w:lineRule="exact"/>
        <w:ind w:left="1684" w:hanging="295"/>
        <w:contextualSpacing w:val="0"/>
        <w:rPr>
          <w:b/>
          <w:bCs/>
          <w:rtl/>
        </w:rPr>
      </w:pPr>
      <w:r w:rsidRPr="00A5373C">
        <w:rPr>
          <w:b/>
          <w:bCs/>
          <w:u w:val="single"/>
          <w:rtl/>
        </w:rPr>
        <w:t>ביטוח אחריות כלפי צד שלישי</w:t>
      </w:r>
    </w:p>
    <w:p w14:paraId="52AA727B" w14:textId="77777777" w:rsidR="00C06395" w:rsidRPr="00F40E14" w:rsidRDefault="00C06395" w:rsidP="008A1A7F">
      <w:pPr>
        <w:pStyle w:val="aff0"/>
        <w:numPr>
          <w:ilvl w:val="0"/>
          <w:numId w:val="31"/>
        </w:numPr>
        <w:bidi/>
        <w:spacing w:after="180" w:line="340" w:lineRule="exact"/>
        <w:ind w:left="2110"/>
        <w:contextualSpacing w:val="0"/>
        <w:jc w:val="both"/>
        <w:rPr>
          <w:rtl/>
        </w:rPr>
      </w:pPr>
      <w:r w:rsidRPr="00F40E14">
        <w:rPr>
          <w:rtl/>
        </w:rPr>
        <w:t>הספק יבטח את אחריותו החוקית על פי דיני מדינת ישראל בביטוח אחריות כלפי צד שלישי גוף ורכוש, בכל תחומי מדינת ישראל והשטחים המוחזקים</w:t>
      </w:r>
      <w:r w:rsidR="00285039">
        <w:t>;</w:t>
      </w:r>
      <w:r w:rsidRPr="00F40E14">
        <w:t xml:space="preserve"> </w:t>
      </w:r>
    </w:p>
    <w:p w14:paraId="6FF6C627" w14:textId="77777777" w:rsidR="00C06395" w:rsidRPr="00F40E14" w:rsidRDefault="00C06395" w:rsidP="00B272E5">
      <w:pPr>
        <w:pStyle w:val="aff0"/>
        <w:numPr>
          <w:ilvl w:val="0"/>
          <w:numId w:val="31"/>
        </w:numPr>
        <w:bidi/>
        <w:spacing w:after="180" w:line="340" w:lineRule="exact"/>
        <w:ind w:left="2110"/>
        <w:contextualSpacing w:val="0"/>
        <w:jc w:val="both"/>
        <w:rPr>
          <w:rtl/>
        </w:rPr>
      </w:pPr>
      <w:r w:rsidRPr="00F40E14">
        <w:rPr>
          <w:rtl/>
        </w:rPr>
        <w:t xml:space="preserve">גבול האחריות לא יפחת מסך </w:t>
      </w:r>
      <w:r w:rsidR="00623C8D">
        <w:rPr>
          <w:rFonts w:hint="cs"/>
          <w:rtl/>
        </w:rPr>
        <w:t>2</w:t>
      </w:r>
      <w:r w:rsidRPr="00F40E14">
        <w:rPr>
          <w:rtl/>
        </w:rPr>
        <w:t>,000,000 דולר ארה"ב למקרה ולתקופת הביטוח (שנה)</w:t>
      </w:r>
      <w:r w:rsidRPr="00F40E14">
        <w:t xml:space="preserve">; </w:t>
      </w:r>
    </w:p>
    <w:p w14:paraId="691CAE77" w14:textId="77777777" w:rsidR="00C06395" w:rsidRPr="00F40E14" w:rsidRDefault="00C06395" w:rsidP="008A1A7F">
      <w:pPr>
        <w:pStyle w:val="aff0"/>
        <w:numPr>
          <w:ilvl w:val="0"/>
          <w:numId w:val="31"/>
        </w:numPr>
        <w:bidi/>
        <w:spacing w:after="180" w:line="340" w:lineRule="exact"/>
        <w:ind w:left="2110"/>
        <w:contextualSpacing w:val="0"/>
        <w:jc w:val="both"/>
        <w:rPr>
          <w:rtl/>
        </w:rPr>
      </w:pPr>
      <w:r w:rsidRPr="00F40E14">
        <w:rPr>
          <w:rtl/>
        </w:rPr>
        <w:t>בפוליסה ייכלל סעיף אחריות צולבת</w:t>
      </w:r>
      <w:r w:rsidR="00F40E14">
        <w:rPr>
          <w:rFonts w:hint="cs"/>
          <w:rtl/>
        </w:rPr>
        <w:t xml:space="preserve"> - </w:t>
      </w:r>
      <w:r w:rsidR="00285039">
        <w:t>;</w:t>
      </w:r>
      <w:r w:rsidRPr="00F40E14">
        <w:t>Cross  Liability</w:t>
      </w:r>
    </w:p>
    <w:p w14:paraId="0C5E0571" w14:textId="77777777" w:rsidR="00623C8D" w:rsidRPr="00F40E14" w:rsidRDefault="00623C8D" w:rsidP="00623C8D">
      <w:pPr>
        <w:pStyle w:val="aff0"/>
        <w:numPr>
          <w:ilvl w:val="0"/>
          <w:numId w:val="31"/>
        </w:numPr>
        <w:bidi/>
        <w:spacing w:after="180" w:line="340" w:lineRule="exact"/>
        <w:ind w:left="2110"/>
        <w:contextualSpacing w:val="0"/>
        <w:jc w:val="both"/>
        <w:rPr>
          <w:rtl/>
        </w:rPr>
      </w:pPr>
      <w:r w:rsidRPr="00F40E14">
        <w:rPr>
          <w:rtl/>
        </w:rPr>
        <w:t xml:space="preserve">הביטוח יורחב לכסות את </w:t>
      </w:r>
      <w:proofErr w:type="spellStart"/>
      <w:r w:rsidRPr="00F40E14">
        <w:rPr>
          <w:rtl/>
        </w:rPr>
        <w:t>חבותו</w:t>
      </w:r>
      <w:proofErr w:type="spellEnd"/>
      <w:r w:rsidRPr="00F40E14">
        <w:rPr>
          <w:rtl/>
        </w:rPr>
        <w:t xml:space="preserve"> של המבוטח כלפי צד שלישי בגין פעילות של קבלנים, קבלני משנה ועובדיהם</w:t>
      </w:r>
      <w:r w:rsidRPr="00F40E14">
        <w:t>;</w:t>
      </w:r>
    </w:p>
    <w:p w14:paraId="0E037D58" w14:textId="77777777" w:rsidR="00C06395" w:rsidRPr="00F40E14" w:rsidRDefault="00C06395" w:rsidP="008A1A7F">
      <w:pPr>
        <w:pStyle w:val="aff0"/>
        <w:numPr>
          <w:ilvl w:val="0"/>
          <w:numId w:val="31"/>
        </w:numPr>
        <w:bidi/>
        <w:spacing w:after="180" w:line="340" w:lineRule="exact"/>
        <w:ind w:left="2110"/>
        <w:contextualSpacing w:val="0"/>
        <w:jc w:val="both"/>
        <w:rPr>
          <w:rtl/>
        </w:rPr>
      </w:pPr>
      <w:r w:rsidRPr="00F40E14">
        <w:rPr>
          <w:rtl/>
        </w:rPr>
        <w:t>כל סייג/חריג לגבי רכוש והמתייחס לרכוש מדינת ישראל שהספק או כל איש שבשירותו פועלים או פעלו בו- יבוטל</w:t>
      </w:r>
      <w:r w:rsidRPr="00F40E14">
        <w:t>;</w:t>
      </w:r>
    </w:p>
    <w:p w14:paraId="36EC62C6" w14:textId="77777777" w:rsidR="00C06395" w:rsidRPr="00F40E14" w:rsidRDefault="00C06395" w:rsidP="008A1A7F">
      <w:pPr>
        <w:pStyle w:val="aff0"/>
        <w:numPr>
          <w:ilvl w:val="0"/>
          <w:numId w:val="31"/>
        </w:numPr>
        <w:bidi/>
        <w:spacing w:after="180" w:line="340" w:lineRule="exact"/>
        <w:ind w:left="2110"/>
        <w:contextualSpacing w:val="0"/>
        <w:jc w:val="both"/>
        <w:rPr>
          <w:rtl/>
        </w:rPr>
      </w:pPr>
      <w:r w:rsidRPr="00F40E14">
        <w:rPr>
          <w:rtl/>
        </w:rPr>
        <w:t>רכוש מדינת ישראל ייחשב רכוש צד שלישי</w:t>
      </w:r>
      <w:r w:rsidRPr="00F40E14">
        <w:t>;</w:t>
      </w:r>
    </w:p>
    <w:p w14:paraId="25961C8C" w14:textId="77777777" w:rsidR="00C06395" w:rsidRPr="00F40E14" w:rsidRDefault="00C06395" w:rsidP="008A1A7F">
      <w:pPr>
        <w:pStyle w:val="aff0"/>
        <w:numPr>
          <w:ilvl w:val="0"/>
          <w:numId w:val="31"/>
        </w:numPr>
        <w:bidi/>
        <w:spacing w:after="180" w:line="340" w:lineRule="exact"/>
        <w:ind w:left="2110"/>
        <w:contextualSpacing w:val="0"/>
        <w:jc w:val="both"/>
        <w:rPr>
          <w:rtl/>
        </w:rPr>
      </w:pPr>
      <w:r w:rsidRPr="00F40E14">
        <w:rPr>
          <w:rtl/>
        </w:rPr>
        <w:t xml:space="preserve">הביטוח על פי הפוליסה יורחב לשפות את מדינת ישראל – משרד </w:t>
      </w:r>
      <w:r w:rsidR="00F40E14">
        <w:rPr>
          <w:rFonts w:hint="cs"/>
          <w:rtl/>
        </w:rPr>
        <w:t>הבינוי והשיכון</w:t>
      </w:r>
      <w:r w:rsidRPr="00F40E14">
        <w:rPr>
          <w:rtl/>
        </w:rPr>
        <w:t>, ככל שייחשבו אחראים למעשי ו/או מחדלי הספק והפועלים מטעמו</w:t>
      </w:r>
      <w:r w:rsidRPr="00F40E14">
        <w:t>.</w:t>
      </w:r>
    </w:p>
    <w:p w14:paraId="0AD1FFCE" w14:textId="77777777" w:rsidR="00C06395" w:rsidRPr="00A5373C" w:rsidRDefault="00C06395" w:rsidP="008A1A7F">
      <w:pPr>
        <w:pStyle w:val="aff0"/>
        <w:numPr>
          <w:ilvl w:val="3"/>
          <w:numId w:val="28"/>
        </w:numPr>
        <w:tabs>
          <w:tab w:val="clear" w:pos="2880"/>
        </w:tabs>
        <w:bidi/>
        <w:spacing w:after="180" w:line="340" w:lineRule="exact"/>
        <w:ind w:left="1684" w:hanging="295"/>
        <w:contextualSpacing w:val="0"/>
        <w:rPr>
          <w:b/>
          <w:bCs/>
          <w:u w:val="single"/>
          <w:rtl/>
        </w:rPr>
      </w:pPr>
      <w:r w:rsidRPr="00A5373C">
        <w:rPr>
          <w:b/>
          <w:bCs/>
          <w:u w:val="single"/>
          <w:rtl/>
        </w:rPr>
        <w:t>ביטוח משולב לאחריות מקצועית וחבות המוצר</w:t>
      </w:r>
    </w:p>
    <w:p w14:paraId="354F2641" w14:textId="77777777" w:rsidR="00C06395" w:rsidRPr="00C06395" w:rsidRDefault="00C06395" w:rsidP="008A1A7F">
      <w:pPr>
        <w:bidi/>
        <w:rPr>
          <w:rtl/>
        </w:rPr>
      </w:pPr>
      <w:r w:rsidRPr="00C06395">
        <w:t xml:space="preserve">     </w:t>
      </w:r>
    </w:p>
    <w:p w14:paraId="387B49BB" w14:textId="77777777" w:rsidR="00C06395" w:rsidRPr="008A1A7F" w:rsidRDefault="00C06395" w:rsidP="008A1A7F">
      <w:pPr>
        <w:ind w:right="1826"/>
        <w:jc w:val="both"/>
        <w:rPr>
          <w:rFonts w:ascii="David" w:hAnsi="David"/>
          <w:b/>
          <w:bCs/>
        </w:rPr>
      </w:pPr>
      <w:r w:rsidRPr="008A1A7F">
        <w:rPr>
          <w:rFonts w:ascii="David" w:hAnsi="David"/>
          <w:b/>
          <w:bCs/>
        </w:rPr>
        <w:t>COMBINED PRODUCTS LIABILITY AND PROFESSIONAL INDEMNITY POLICY FOR THE SOFTWARE AND H</w:t>
      </w:r>
      <w:r w:rsidR="00285039">
        <w:rPr>
          <w:rFonts w:ascii="David" w:hAnsi="David"/>
          <w:b/>
          <w:bCs/>
        </w:rPr>
        <w:t xml:space="preserve">ARDWARE INDUSTRY. </w:t>
      </w:r>
    </w:p>
    <w:p w14:paraId="6CC854A9" w14:textId="77777777" w:rsidR="00C06395" w:rsidRPr="008A1A7F" w:rsidRDefault="00C06395" w:rsidP="008A1A7F">
      <w:pPr>
        <w:bidi/>
        <w:ind w:left="1684"/>
        <w:rPr>
          <w:b/>
          <w:bCs/>
          <w:rtl/>
        </w:rPr>
      </w:pPr>
      <w:r w:rsidRPr="008A1A7F">
        <w:rPr>
          <w:b/>
          <w:bCs/>
          <w:rtl/>
        </w:rPr>
        <w:t>או</w:t>
      </w:r>
    </w:p>
    <w:p w14:paraId="5C64CD68" w14:textId="77777777" w:rsidR="00C06395" w:rsidRPr="00C06395" w:rsidRDefault="00C06395" w:rsidP="008A1A7F">
      <w:pPr>
        <w:bidi/>
        <w:rPr>
          <w:rtl/>
        </w:rPr>
      </w:pPr>
    </w:p>
    <w:p w14:paraId="2228EBEB" w14:textId="77777777" w:rsidR="00C06395" w:rsidRPr="008A1A7F" w:rsidRDefault="00C06395" w:rsidP="008A1A7F">
      <w:pPr>
        <w:ind w:right="1684"/>
        <w:jc w:val="both"/>
        <w:rPr>
          <w:rFonts w:ascii="David" w:hAnsi="David"/>
          <w:b/>
          <w:bCs/>
        </w:rPr>
      </w:pPr>
      <w:r w:rsidRPr="008A1A7F">
        <w:rPr>
          <w:rFonts w:ascii="David" w:hAnsi="David"/>
          <w:b/>
          <w:bCs/>
        </w:rPr>
        <w:t>ELECTRONIC PRODUCTS AND SERVICES ERRORS OR OMISSONS AND PRODUCTS LIABILITY INSURANCE</w:t>
      </w:r>
    </w:p>
    <w:p w14:paraId="16EF67BF" w14:textId="77777777" w:rsidR="00C06395" w:rsidRPr="008A1A7F" w:rsidRDefault="00C06395" w:rsidP="008A1A7F">
      <w:pPr>
        <w:bidi/>
        <w:ind w:left="1684"/>
        <w:rPr>
          <w:b/>
          <w:bCs/>
          <w:rtl/>
        </w:rPr>
      </w:pPr>
      <w:r w:rsidRPr="008A1A7F">
        <w:rPr>
          <w:b/>
          <w:bCs/>
          <w:rtl/>
        </w:rPr>
        <w:t>או</w:t>
      </w:r>
      <w:r w:rsidRPr="008A1A7F">
        <w:rPr>
          <w:b/>
          <w:bCs/>
        </w:rPr>
        <w:t xml:space="preserve">  </w:t>
      </w:r>
    </w:p>
    <w:p w14:paraId="796BC7E6" w14:textId="77777777" w:rsidR="00C06395" w:rsidRPr="00C06395" w:rsidRDefault="00C06395" w:rsidP="008A1A7F">
      <w:pPr>
        <w:bidi/>
        <w:rPr>
          <w:rtl/>
        </w:rPr>
      </w:pPr>
    </w:p>
    <w:p w14:paraId="36E0C7A1" w14:textId="77777777" w:rsidR="00C06395" w:rsidRPr="00C06395" w:rsidRDefault="00C06395" w:rsidP="00B272E5">
      <w:pPr>
        <w:bidi/>
        <w:ind w:left="1684"/>
        <w:rPr>
          <w:rtl/>
        </w:rPr>
      </w:pPr>
      <w:r w:rsidRPr="00C06395">
        <w:rPr>
          <w:rtl/>
        </w:rPr>
        <w:t xml:space="preserve">נוסח אחר לביטוח משולב לאחריות מקצועית וחבות המוצר לענף </w:t>
      </w:r>
      <w:r w:rsidR="00623C8D">
        <w:rPr>
          <w:rFonts w:hint="cs"/>
          <w:rtl/>
        </w:rPr>
        <w:t>ה</w:t>
      </w:r>
      <w:r w:rsidRPr="00C06395">
        <w:rPr>
          <w:rtl/>
        </w:rPr>
        <w:t>ייטק/תחום מחשוב כדלהלן</w:t>
      </w:r>
      <w:r w:rsidRPr="00C06395">
        <w:t xml:space="preserve">:  </w:t>
      </w:r>
    </w:p>
    <w:p w14:paraId="685735BD" w14:textId="77777777" w:rsidR="00C06395" w:rsidRPr="00C06395" w:rsidRDefault="00C06395" w:rsidP="008A1A7F">
      <w:pPr>
        <w:bidi/>
        <w:rPr>
          <w:rtl/>
        </w:rPr>
      </w:pPr>
      <w:r w:rsidRPr="00C06395">
        <w:t xml:space="preserve">        </w:t>
      </w:r>
    </w:p>
    <w:p w14:paraId="74B59416" w14:textId="77777777" w:rsidR="00C06395" w:rsidRPr="00285039" w:rsidRDefault="00C06395" w:rsidP="008A1A7F">
      <w:pPr>
        <w:bidi/>
        <w:ind w:left="1684"/>
        <w:rPr>
          <w:rtl/>
        </w:rPr>
      </w:pPr>
      <w:r w:rsidRPr="00C06395">
        <w:t>______________________________________</w:t>
      </w:r>
    </w:p>
    <w:p w14:paraId="74FEF691" w14:textId="77777777" w:rsidR="00C06395" w:rsidRPr="00C06395" w:rsidRDefault="00285039" w:rsidP="008A1A7F">
      <w:pPr>
        <w:bidi/>
        <w:ind w:left="1684"/>
        <w:rPr>
          <w:rtl/>
        </w:rPr>
      </w:pPr>
      <w:r>
        <w:rPr>
          <w:rFonts w:hint="cs"/>
          <w:rtl/>
        </w:rPr>
        <w:t>(</w:t>
      </w:r>
      <w:r w:rsidR="00C06395" w:rsidRPr="00C06395">
        <w:rPr>
          <w:rtl/>
        </w:rPr>
        <w:t>בכפוף לבחינתה ולשיקולה של ענבל</w:t>
      </w:r>
      <w:r>
        <w:t>(</w:t>
      </w:r>
    </w:p>
    <w:p w14:paraId="74460C23" w14:textId="77777777" w:rsidR="00C06395" w:rsidRPr="00C06395" w:rsidRDefault="00C06395" w:rsidP="008A1A7F">
      <w:pPr>
        <w:bidi/>
        <w:rPr>
          <w:rtl/>
        </w:rPr>
      </w:pPr>
    </w:p>
    <w:p w14:paraId="3E4C9779" w14:textId="77777777" w:rsidR="00C06395" w:rsidRPr="00285039" w:rsidRDefault="00623C8D" w:rsidP="00B272E5">
      <w:pPr>
        <w:pStyle w:val="aff0"/>
        <w:numPr>
          <w:ilvl w:val="0"/>
          <w:numId w:val="33"/>
        </w:numPr>
        <w:bidi/>
        <w:spacing w:after="180" w:line="340" w:lineRule="exact"/>
        <w:ind w:left="2110"/>
        <w:contextualSpacing w:val="0"/>
        <w:jc w:val="both"/>
        <w:rPr>
          <w:rtl/>
        </w:rPr>
      </w:pPr>
      <w:r w:rsidRPr="00623C8D">
        <w:rPr>
          <w:rFonts w:hint="cs"/>
          <w:rtl/>
        </w:rPr>
        <w:t>הספק</w:t>
      </w:r>
      <w:r w:rsidRPr="00623C8D">
        <w:rPr>
          <w:rtl/>
        </w:rPr>
        <w:t xml:space="preserve"> </w:t>
      </w:r>
      <w:r w:rsidRPr="00623C8D">
        <w:rPr>
          <w:rFonts w:hint="cs"/>
          <w:rtl/>
        </w:rPr>
        <w:t>יבטח</w:t>
      </w:r>
      <w:r w:rsidRPr="00623C8D">
        <w:rPr>
          <w:rtl/>
        </w:rPr>
        <w:t xml:space="preserve"> </w:t>
      </w:r>
      <w:r w:rsidRPr="00623C8D">
        <w:rPr>
          <w:rFonts w:hint="cs"/>
          <w:rtl/>
        </w:rPr>
        <w:t>את</w:t>
      </w:r>
      <w:r w:rsidRPr="00623C8D">
        <w:rPr>
          <w:rtl/>
        </w:rPr>
        <w:t xml:space="preserve"> </w:t>
      </w:r>
      <w:r w:rsidRPr="00623C8D">
        <w:rPr>
          <w:rFonts w:hint="cs"/>
          <w:rtl/>
        </w:rPr>
        <w:t>אחריותו</w:t>
      </w:r>
      <w:r w:rsidRPr="00623C8D">
        <w:rPr>
          <w:rtl/>
        </w:rPr>
        <w:t xml:space="preserve"> </w:t>
      </w:r>
      <w:r w:rsidRPr="00623C8D">
        <w:rPr>
          <w:rFonts w:hint="cs"/>
          <w:rtl/>
        </w:rPr>
        <w:t>ואחריות</w:t>
      </w:r>
      <w:r w:rsidRPr="00623C8D">
        <w:rPr>
          <w:rtl/>
        </w:rPr>
        <w:t xml:space="preserve"> </w:t>
      </w:r>
      <w:r w:rsidRPr="00623C8D">
        <w:rPr>
          <w:rFonts w:hint="cs"/>
          <w:rtl/>
        </w:rPr>
        <w:t>היצרן</w:t>
      </w:r>
      <w:r w:rsidRPr="00623C8D">
        <w:rPr>
          <w:rtl/>
        </w:rPr>
        <w:t xml:space="preserve"> </w:t>
      </w:r>
      <w:r w:rsidRPr="00623C8D">
        <w:rPr>
          <w:rFonts w:hint="cs"/>
          <w:rtl/>
        </w:rPr>
        <w:t>בגין מתן שירותי ניהול, תפעול ואחזקת תשתיות מחשוב, תמיכה במשתמשים ושירותים נוספים בשיטת מיקור חוץ (</w:t>
      </w:r>
      <w:r w:rsidRPr="00623C8D">
        <w:t>outsourcing</w:t>
      </w:r>
      <w:r w:rsidRPr="00623C8D">
        <w:rPr>
          <w:rFonts w:hint="cs"/>
          <w:rtl/>
        </w:rPr>
        <w:t xml:space="preserve">), לרבות, לגבי מתקן מחשוב מרכזי של המזמין, מתן שירותי </w:t>
      </w:r>
      <w:proofErr w:type="spellStart"/>
      <w:r w:rsidRPr="00623C8D">
        <w:rPr>
          <w:rFonts w:hint="cs"/>
          <w:rtl/>
        </w:rPr>
        <w:t>סיסטם</w:t>
      </w:r>
      <w:proofErr w:type="spellEnd"/>
      <w:r w:rsidRPr="00623C8D">
        <w:rPr>
          <w:rFonts w:hint="cs"/>
          <w:rtl/>
        </w:rPr>
        <w:t xml:space="preserve">, אבטחת מידע, תחזוקת ציוד, ביצוע גיבויים, תמיכה וסיוע, מוקד תמיכה במשתמשים, טכנאי שטח, ניהול מצאי ותחזוקת ציוד קצה, מעבר לאתר ה- </w:t>
      </w:r>
      <w:r w:rsidRPr="00623C8D">
        <w:rPr>
          <w:rFonts w:hint="cs"/>
        </w:rPr>
        <w:t>DR</w:t>
      </w:r>
      <w:r w:rsidRPr="00623C8D">
        <w:rPr>
          <w:rFonts w:hint="cs"/>
          <w:rtl/>
        </w:rPr>
        <w:t xml:space="preserve"> של המשרד, ניהול וביצוע רכ</w:t>
      </w:r>
      <w:r>
        <w:rPr>
          <w:rFonts w:hint="cs"/>
          <w:rtl/>
        </w:rPr>
        <w:t>ש</w:t>
      </w:r>
      <w:r w:rsidRPr="00623C8D">
        <w:rPr>
          <w:rFonts w:hint="cs"/>
          <w:rtl/>
        </w:rPr>
        <w:t xml:space="preserve"> של תשתיות ורישיונות, ייעוץ והתאמות,</w:t>
      </w:r>
      <w:r w:rsidRPr="00623C8D">
        <w:rPr>
          <w:rtl/>
        </w:rPr>
        <w:t xml:space="preserve"> בהתאם לחוזה ע</w:t>
      </w:r>
      <w:r w:rsidRPr="00623C8D">
        <w:rPr>
          <w:rFonts w:hint="cs"/>
          <w:rtl/>
        </w:rPr>
        <w:t xml:space="preserve">ם </w:t>
      </w:r>
      <w:r w:rsidRPr="00623C8D">
        <w:rPr>
          <w:rtl/>
        </w:rPr>
        <w:t xml:space="preserve">מדינת ישראל  – משרד </w:t>
      </w:r>
      <w:r w:rsidRPr="00623C8D">
        <w:rPr>
          <w:rFonts w:hint="cs"/>
          <w:rtl/>
        </w:rPr>
        <w:t>הבינוי והשיכון</w:t>
      </w:r>
      <w:r w:rsidRPr="00623C8D">
        <w:rPr>
          <w:rtl/>
        </w:rPr>
        <w:t>, בביטוח משולב לאחריות מקצועית</w:t>
      </w:r>
      <w:r w:rsidRPr="00623C8D">
        <w:rPr>
          <w:rFonts w:hint="cs"/>
          <w:rtl/>
        </w:rPr>
        <w:t xml:space="preserve"> </w:t>
      </w:r>
      <w:r w:rsidRPr="00623C8D">
        <w:rPr>
          <w:rtl/>
        </w:rPr>
        <w:t xml:space="preserve">וחבות המוצר; </w:t>
      </w:r>
    </w:p>
    <w:p w14:paraId="1B5BC112" w14:textId="77777777" w:rsidR="00C06395" w:rsidRPr="00970633" w:rsidRDefault="00C06395" w:rsidP="008A1A7F">
      <w:pPr>
        <w:pStyle w:val="aff0"/>
        <w:numPr>
          <w:ilvl w:val="0"/>
          <w:numId w:val="33"/>
        </w:numPr>
        <w:bidi/>
        <w:spacing w:after="180" w:line="340" w:lineRule="exact"/>
        <w:ind w:left="2110"/>
        <w:contextualSpacing w:val="0"/>
        <w:jc w:val="both"/>
        <w:rPr>
          <w:rtl/>
        </w:rPr>
      </w:pPr>
      <w:r w:rsidRPr="00970633">
        <w:rPr>
          <w:rtl/>
        </w:rPr>
        <w:t>הפוליסה תכסה את חבות הספק, עובדיו ובגין כל הפועלים מטעמו</w:t>
      </w:r>
      <w:r w:rsidRPr="00970633">
        <w:t>:</w:t>
      </w:r>
      <w:r w:rsidR="00212639" w:rsidRPr="00970633">
        <w:rPr>
          <w:rtl/>
        </w:rPr>
        <w:t>-</w:t>
      </w:r>
    </w:p>
    <w:p w14:paraId="2A0A874A" w14:textId="77777777" w:rsidR="00C06395" w:rsidRPr="00212639" w:rsidRDefault="00C06395" w:rsidP="008A1A7F">
      <w:pPr>
        <w:pStyle w:val="aff0"/>
        <w:numPr>
          <w:ilvl w:val="1"/>
          <w:numId w:val="33"/>
        </w:numPr>
        <w:bidi/>
        <w:spacing w:after="180" w:line="340" w:lineRule="exact"/>
        <w:ind w:left="2535" w:hanging="437"/>
        <w:contextualSpacing w:val="0"/>
        <w:jc w:val="both"/>
        <w:rPr>
          <w:rtl/>
        </w:rPr>
      </w:pPr>
      <w:r w:rsidRPr="00212639">
        <w:rPr>
          <w:rtl/>
        </w:rPr>
        <w:t>בקשר עם מעשה או מחדל מקצועי - כיסוי בגין הפרת חובה מקצועית, טעות השמטה, הזנחה ורשלנות</w:t>
      </w:r>
      <w:r w:rsidRPr="00212639">
        <w:t xml:space="preserve">; </w:t>
      </w:r>
    </w:p>
    <w:p w14:paraId="70F4DAC0" w14:textId="77777777" w:rsidR="00C06395" w:rsidRPr="00212639" w:rsidRDefault="00C06395" w:rsidP="008A1A7F">
      <w:pPr>
        <w:pStyle w:val="aff0"/>
        <w:numPr>
          <w:ilvl w:val="1"/>
          <w:numId w:val="33"/>
        </w:numPr>
        <w:bidi/>
        <w:spacing w:after="180" w:line="340" w:lineRule="exact"/>
        <w:ind w:left="2535" w:hanging="437"/>
        <w:contextualSpacing w:val="0"/>
        <w:jc w:val="both"/>
        <w:rPr>
          <w:rtl/>
        </w:rPr>
      </w:pPr>
      <w:proofErr w:type="spellStart"/>
      <w:r w:rsidRPr="00212639">
        <w:rPr>
          <w:rtl/>
        </w:rPr>
        <w:t>חבותו</w:t>
      </w:r>
      <w:proofErr w:type="spellEnd"/>
      <w:r w:rsidRPr="00212639">
        <w:rPr>
          <w:rtl/>
        </w:rPr>
        <w:t xml:space="preserve"> מפגם במוצר - כיסוי בגין נזקים ייגרמו בקשר עם מוצרים שיוצרו,  פותחו, הורכבו,  תוקנו, סופקו, נמכרו, הופצו או טופלו בכל דרך אחרת על ידי  הספק או מי מטעמו</w:t>
      </w:r>
      <w:r w:rsidRPr="00212639">
        <w:t xml:space="preserve">; </w:t>
      </w:r>
    </w:p>
    <w:p w14:paraId="7C78F2C7" w14:textId="77777777" w:rsidR="00C06395" w:rsidRPr="00212639" w:rsidRDefault="00FC3DBC" w:rsidP="00B272E5">
      <w:pPr>
        <w:pStyle w:val="aff0"/>
        <w:numPr>
          <w:ilvl w:val="1"/>
          <w:numId w:val="33"/>
        </w:numPr>
        <w:bidi/>
        <w:spacing w:after="180" w:line="340" w:lineRule="exact"/>
        <w:ind w:left="2535" w:hanging="437"/>
        <w:contextualSpacing w:val="0"/>
        <w:jc w:val="both"/>
        <w:rPr>
          <w:rtl/>
        </w:rPr>
      </w:pPr>
      <w:r w:rsidRPr="00FC3DBC">
        <w:rPr>
          <w:rFonts w:hint="cs"/>
          <w:rtl/>
        </w:rPr>
        <w:t>פעילות</w:t>
      </w:r>
      <w:r w:rsidRPr="00FC3DBC">
        <w:rPr>
          <w:rtl/>
        </w:rPr>
        <w:t xml:space="preserve"> </w:t>
      </w:r>
      <w:r w:rsidRPr="00FC3DBC">
        <w:rPr>
          <w:rFonts w:hint="cs"/>
          <w:rtl/>
        </w:rPr>
        <w:t>הספק</w:t>
      </w:r>
      <w:r w:rsidRPr="00FC3DBC">
        <w:rPr>
          <w:rtl/>
        </w:rPr>
        <w:t xml:space="preserve">, </w:t>
      </w:r>
      <w:r w:rsidRPr="00FC3DBC">
        <w:rPr>
          <w:rFonts w:hint="cs"/>
          <w:rtl/>
        </w:rPr>
        <w:t>עובדיו</w:t>
      </w:r>
      <w:r w:rsidRPr="00FC3DBC">
        <w:rPr>
          <w:rtl/>
        </w:rPr>
        <w:t xml:space="preserve"> </w:t>
      </w:r>
      <w:r w:rsidRPr="00FC3DBC">
        <w:rPr>
          <w:rFonts w:hint="cs"/>
          <w:rtl/>
        </w:rPr>
        <w:t>ובגין</w:t>
      </w:r>
      <w:r w:rsidRPr="00FC3DBC">
        <w:rPr>
          <w:rtl/>
        </w:rPr>
        <w:t xml:space="preserve"> </w:t>
      </w:r>
      <w:r w:rsidRPr="00FC3DBC">
        <w:rPr>
          <w:rFonts w:hint="cs"/>
          <w:rtl/>
        </w:rPr>
        <w:t>כל</w:t>
      </w:r>
      <w:r w:rsidRPr="00FC3DBC">
        <w:rPr>
          <w:rtl/>
        </w:rPr>
        <w:t xml:space="preserve"> </w:t>
      </w:r>
      <w:r w:rsidRPr="00FC3DBC">
        <w:rPr>
          <w:rFonts w:hint="cs"/>
          <w:rtl/>
        </w:rPr>
        <w:t>הפועלים</w:t>
      </w:r>
      <w:r w:rsidRPr="00FC3DBC">
        <w:rPr>
          <w:rtl/>
        </w:rPr>
        <w:t xml:space="preserve"> </w:t>
      </w:r>
      <w:r w:rsidRPr="00FC3DBC">
        <w:rPr>
          <w:rFonts w:hint="cs"/>
          <w:rtl/>
        </w:rPr>
        <w:t>מטעמו</w:t>
      </w:r>
      <w:r w:rsidRPr="00FC3DBC">
        <w:rPr>
          <w:rtl/>
        </w:rPr>
        <w:t xml:space="preserve"> </w:t>
      </w:r>
      <w:r w:rsidRPr="00FC3DBC">
        <w:rPr>
          <w:rFonts w:hint="cs"/>
          <w:rtl/>
        </w:rPr>
        <w:t>כולל</w:t>
      </w:r>
      <w:r w:rsidRPr="00FC3DBC">
        <w:rPr>
          <w:rtl/>
        </w:rPr>
        <w:t xml:space="preserve"> </w:t>
      </w:r>
      <w:r w:rsidRPr="00FC3DBC">
        <w:rPr>
          <w:rFonts w:hint="cs"/>
          <w:rtl/>
        </w:rPr>
        <w:t>בגין מתן שירותי ניהול, תפעול ואחזקת תשתיות מחשוב, תמיכה במשתמשים ושירותים נוספים בשיטת מיקור חוץ (</w:t>
      </w:r>
      <w:r w:rsidRPr="00FC3DBC">
        <w:t>outsourcing</w:t>
      </w:r>
      <w:r w:rsidRPr="00FC3DBC">
        <w:rPr>
          <w:rFonts w:hint="cs"/>
          <w:rtl/>
        </w:rPr>
        <w:t xml:space="preserve">), לרבות, לגבי מתקן מחשוב מרכזי של המזמין, מתן שירותי </w:t>
      </w:r>
      <w:proofErr w:type="spellStart"/>
      <w:r w:rsidRPr="00FC3DBC">
        <w:rPr>
          <w:rFonts w:hint="cs"/>
          <w:rtl/>
        </w:rPr>
        <w:t>סיסטם</w:t>
      </w:r>
      <w:proofErr w:type="spellEnd"/>
      <w:r w:rsidRPr="00FC3DBC">
        <w:rPr>
          <w:rFonts w:hint="cs"/>
          <w:rtl/>
        </w:rPr>
        <w:t xml:space="preserve">, אבטחת מידע, תחזוקת ציוד, ביצוע גיבויים, תמיכה וסיוע, מוקד תמיכה במשתמשים, טכנאי שטח, ניהול מצאי ותחזוקת ציוד קצה, מעבר לאתר ה- </w:t>
      </w:r>
      <w:r w:rsidRPr="00FC3DBC">
        <w:rPr>
          <w:rFonts w:hint="cs"/>
        </w:rPr>
        <w:t>DR</w:t>
      </w:r>
      <w:r w:rsidRPr="00FC3DBC">
        <w:rPr>
          <w:rFonts w:hint="cs"/>
          <w:rtl/>
        </w:rPr>
        <w:t xml:space="preserve"> של המשרד, ניהול וביצוע רכב של תשתיות ורישיונות, ייעוץ והתאמות</w:t>
      </w:r>
      <w:r w:rsidR="00CD2942">
        <w:rPr>
          <w:rFonts w:hint="cs"/>
          <w:rtl/>
        </w:rPr>
        <w:t>.</w:t>
      </w:r>
    </w:p>
    <w:p w14:paraId="4706C663" w14:textId="77777777" w:rsidR="00C06395" w:rsidRPr="00A251E8" w:rsidRDefault="00C06395" w:rsidP="00B272E5">
      <w:pPr>
        <w:pStyle w:val="aff0"/>
        <w:numPr>
          <w:ilvl w:val="0"/>
          <w:numId w:val="33"/>
        </w:numPr>
        <w:bidi/>
        <w:spacing w:after="180" w:line="340" w:lineRule="exact"/>
        <w:ind w:left="2110"/>
        <w:contextualSpacing w:val="0"/>
        <w:jc w:val="both"/>
        <w:rPr>
          <w:rtl/>
        </w:rPr>
      </w:pPr>
      <w:r w:rsidRPr="00A251E8">
        <w:rPr>
          <w:rtl/>
        </w:rPr>
        <w:t xml:space="preserve">גבולות האחריות למקרה ולשנה לא יפחתו מ – </w:t>
      </w:r>
      <w:r w:rsidR="00FC3DBC">
        <w:rPr>
          <w:rFonts w:hint="cs"/>
          <w:rtl/>
        </w:rPr>
        <w:t>2</w:t>
      </w:r>
      <w:r w:rsidRPr="00A251E8">
        <w:rPr>
          <w:rtl/>
        </w:rPr>
        <w:t>,</w:t>
      </w:r>
      <w:r w:rsidR="00FC3DBC">
        <w:rPr>
          <w:rFonts w:hint="cs"/>
          <w:rtl/>
        </w:rPr>
        <w:t>5</w:t>
      </w:r>
      <w:r w:rsidR="00FC3DBC" w:rsidRPr="00A251E8">
        <w:rPr>
          <w:rtl/>
        </w:rPr>
        <w:t>00</w:t>
      </w:r>
      <w:r w:rsidRPr="00A251E8">
        <w:rPr>
          <w:rtl/>
        </w:rPr>
        <w:t>,000 דולר ארה"ב</w:t>
      </w:r>
      <w:r w:rsidRPr="00A251E8">
        <w:t>;</w:t>
      </w:r>
    </w:p>
    <w:p w14:paraId="69F594CF" w14:textId="77777777" w:rsidR="00FC3DBC" w:rsidRPr="00B72C43" w:rsidRDefault="00FC3DBC" w:rsidP="00A5373C">
      <w:pPr>
        <w:pStyle w:val="aff0"/>
        <w:numPr>
          <w:ilvl w:val="0"/>
          <w:numId w:val="33"/>
        </w:numPr>
        <w:bidi/>
        <w:spacing w:after="180" w:line="340" w:lineRule="exact"/>
        <w:ind w:left="2110"/>
        <w:contextualSpacing w:val="0"/>
        <w:jc w:val="both"/>
      </w:pPr>
      <w:r w:rsidRPr="00B72C43">
        <w:rPr>
          <w:rFonts w:hint="cs"/>
          <w:rtl/>
        </w:rPr>
        <w:t>הכיסוי על פי הפוליסה יורחב לכלול את ההרחבות הבאות:-</w:t>
      </w:r>
    </w:p>
    <w:p w14:paraId="0D5AC908" w14:textId="77777777" w:rsidR="00FC3DBC" w:rsidRPr="00B72C43" w:rsidRDefault="00FC3DBC" w:rsidP="00A5373C">
      <w:pPr>
        <w:pStyle w:val="aff0"/>
        <w:numPr>
          <w:ilvl w:val="1"/>
          <w:numId w:val="33"/>
        </w:numPr>
        <w:bidi/>
        <w:spacing w:after="180" w:line="340" w:lineRule="exact"/>
        <w:ind w:left="2535" w:hanging="437"/>
        <w:contextualSpacing w:val="0"/>
        <w:jc w:val="both"/>
      </w:pPr>
      <w:r w:rsidRPr="00B72C43">
        <w:rPr>
          <w:rFonts w:hint="cs"/>
          <w:rtl/>
        </w:rPr>
        <w:t>מרמה ואי יושר של עובדים;</w:t>
      </w:r>
    </w:p>
    <w:p w14:paraId="6EDEE6BC" w14:textId="77777777" w:rsidR="00FC3DBC" w:rsidRPr="00B72C43" w:rsidRDefault="00FC3DBC" w:rsidP="00A5373C">
      <w:pPr>
        <w:pStyle w:val="aff0"/>
        <w:numPr>
          <w:ilvl w:val="1"/>
          <w:numId w:val="33"/>
        </w:numPr>
        <w:bidi/>
        <w:spacing w:after="180" w:line="340" w:lineRule="exact"/>
        <w:ind w:left="2535" w:hanging="437"/>
        <w:contextualSpacing w:val="0"/>
        <w:jc w:val="both"/>
      </w:pPr>
      <w:r w:rsidRPr="00B72C43">
        <w:rPr>
          <w:rFonts w:hint="cs"/>
          <w:rtl/>
        </w:rPr>
        <w:t>אובדן מסמכים, לרבות אובדן השימוש ו/או העיכוב עקב מקרה ביטוח;</w:t>
      </w:r>
    </w:p>
    <w:p w14:paraId="7846A84A" w14:textId="77777777" w:rsidR="00FC3DBC" w:rsidRPr="00B72C43" w:rsidRDefault="00FC3DBC" w:rsidP="00A5373C">
      <w:pPr>
        <w:pStyle w:val="aff0"/>
        <w:numPr>
          <w:ilvl w:val="1"/>
          <w:numId w:val="33"/>
        </w:numPr>
        <w:bidi/>
        <w:spacing w:after="180" w:line="340" w:lineRule="exact"/>
        <w:ind w:left="2535" w:hanging="437"/>
        <w:contextualSpacing w:val="0"/>
        <w:jc w:val="both"/>
      </w:pPr>
      <w:r w:rsidRPr="00B72C43">
        <w:rPr>
          <w:rFonts w:hint="cs"/>
          <w:rtl/>
        </w:rPr>
        <w:t xml:space="preserve">אחריות צולבת, אולם הכיסוי לא יחול על תביעות הספק כנגד מדינת ישראל – </w:t>
      </w:r>
      <w:r>
        <w:rPr>
          <w:rtl/>
        </w:rPr>
        <w:t>משרד הבינוי והשיכון</w:t>
      </w:r>
      <w:r w:rsidRPr="00B72C43">
        <w:rPr>
          <w:rFonts w:hint="cs"/>
          <w:rtl/>
        </w:rPr>
        <w:t>;</w:t>
      </w:r>
    </w:p>
    <w:p w14:paraId="49B31199" w14:textId="77777777" w:rsidR="00FC3DBC" w:rsidRDefault="00FC3DBC" w:rsidP="00A5373C">
      <w:pPr>
        <w:pStyle w:val="aff0"/>
        <w:numPr>
          <w:ilvl w:val="1"/>
          <w:numId w:val="33"/>
        </w:numPr>
        <w:bidi/>
        <w:spacing w:after="180" w:line="340" w:lineRule="exact"/>
        <w:ind w:left="2535" w:hanging="437"/>
        <w:contextualSpacing w:val="0"/>
        <w:jc w:val="both"/>
      </w:pPr>
      <w:r w:rsidRPr="00B72C43">
        <w:rPr>
          <w:rFonts w:hint="cs"/>
          <w:rtl/>
        </w:rPr>
        <w:t xml:space="preserve">הארכת תקופת הגילוי לפחות </w:t>
      </w:r>
      <w:r>
        <w:rPr>
          <w:rFonts w:hint="cs"/>
          <w:rtl/>
        </w:rPr>
        <w:t>12</w:t>
      </w:r>
      <w:r w:rsidRPr="00B72C43">
        <w:rPr>
          <w:rFonts w:hint="cs"/>
          <w:rtl/>
        </w:rPr>
        <w:t xml:space="preserve"> חודשים</w:t>
      </w:r>
      <w:r>
        <w:rPr>
          <w:rFonts w:hint="cs"/>
          <w:rtl/>
        </w:rPr>
        <w:t>.</w:t>
      </w:r>
    </w:p>
    <w:p w14:paraId="75B6F804" w14:textId="77777777" w:rsidR="00C06395" w:rsidRDefault="00C06395" w:rsidP="00B272E5">
      <w:pPr>
        <w:pStyle w:val="aff0"/>
        <w:numPr>
          <w:ilvl w:val="0"/>
          <w:numId w:val="33"/>
        </w:numPr>
        <w:bidi/>
        <w:spacing w:after="180" w:line="340" w:lineRule="exact"/>
        <w:ind w:left="2110"/>
        <w:contextualSpacing w:val="0"/>
        <w:jc w:val="both"/>
      </w:pPr>
      <w:r w:rsidRPr="00C06395">
        <w:rPr>
          <w:rtl/>
        </w:rPr>
        <w:t>הביטוח יורחב לשפות את מדינת ישראל – משרד ה</w:t>
      </w:r>
      <w:r w:rsidR="00A251E8">
        <w:rPr>
          <w:rFonts w:hint="cs"/>
          <w:rtl/>
        </w:rPr>
        <w:t>בינוי והשיכון</w:t>
      </w:r>
      <w:r w:rsidRPr="00C06395">
        <w:rPr>
          <w:rtl/>
        </w:rPr>
        <w:t xml:space="preserve">, </w:t>
      </w:r>
      <w:r w:rsidR="00FC3DBC" w:rsidRPr="00FC3DBC">
        <w:rPr>
          <w:rFonts w:hint="cs"/>
          <w:rtl/>
        </w:rPr>
        <w:t>ככל</w:t>
      </w:r>
      <w:r w:rsidR="00FC3DBC" w:rsidRPr="00FC3DBC">
        <w:rPr>
          <w:rtl/>
        </w:rPr>
        <w:t xml:space="preserve"> </w:t>
      </w:r>
      <w:r w:rsidR="00FC3DBC" w:rsidRPr="00FC3DBC">
        <w:rPr>
          <w:rFonts w:hint="cs"/>
          <w:rtl/>
        </w:rPr>
        <w:t>שייחשבו</w:t>
      </w:r>
      <w:r w:rsidR="00FC3DBC" w:rsidRPr="00FC3DBC">
        <w:rPr>
          <w:rtl/>
        </w:rPr>
        <w:t xml:space="preserve"> </w:t>
      </w:r>
      <w:r w:rsidR="00FC3DBC" w:rsidRPr="00FC3DBC">
        <w:rPr>
          <w:rFonts w:hint="cs"/>
          <w:rtl/>
        </w:rPr>
        <w:t>אחראים</w:t>
      </w:r>
      <w:r w:rsidR="00FC3DBC" w:rsidRPr="00FC3DBC">
        <w:rPr>
          <w:rtl/>
        </w:rPr>
        <w:t xml:space="preserve"> </w:t>
      </w:r>
      <w:r w:rsidR="00FC3DBC" w:rsidRPr="00FC3DBC">
        <w:rPr>
          <w:rFonts w:hint="cs"/>
          <w:rtl/>
        </w:rPr>
        <w:t>למעשי</w:t>
      </w:r>
      <w:r w:rsidR="00FC3DBC" w:rsidRPr="00FC3DBC">
        <w:rPr>
          <w:rtl/>
        </w:rPr>
        <w:t xml:space="preserve"> </w:t>
      </w:r>
      <w:r w:rsidR="00FC3DBC" w:rsidRPr="00FC3DBC">
        <w:rPr>
          <w:rFonts w:hint="cs"/>
          <w:rtl/>
        </w:rPr>
        <w:t>ו</w:t>
      </w:r>
      <w:r w:rsidR="00FC3DBC" w:rsidRPr="00FC3DBC">
        <w:rPr>
          <w:rtl/>
        </w:rPr>
        <w:t>/</w:t>
      </w:r>
      <w:r w:rsidR="00FC3DBC" w:rsidRPr="00FC3DBC">
        <w:rPr>
          <w:rFonts w:hint="cs"/>
          <w:rtl/>
        </w:rPr>
        <w:t>או</w:t>
      </w:r>
      <w:r w:rsidR="00FC3DBC" w:rsidRPr="00FC3DBC">
        <w:rPr>
          <w:rtl/>
        </w:rPr>
        <w:t xml:space="preserve"> </w:t>
      </w:r>
      <w:r w:rsidR="00FC3DBC" w:rsidRPr="00FC3DBC">
        <w:rPr>
          <w:rFonts w:hint="cs"/>
          <w:rtl/>
        </w:rPr>
        <w:t>מחדלי</w:t>
      </w:r>
      <w:r w:rsidR="00FC3DBC" w:rsidRPr="00FC3DBC">
        <w:rPr>
          <w:rtl/>
        </w:rPr>
        <w:t xml:space="preserve"> </w:t>
      </w:r>
      <w:r w:rsidR="00FC3DBC" w:rsidRPr="00FC3DBC">
        <w:rPr>
          <w:rFonts w:hint="cs"/>
          <w:rtl/>
        </w:rPr>
        <w:t>הספק</w:t>
      </w:r>
      <w:r w:rsidR="00FC3DBC" w:rsidRPr="00FC3DBC">
        <w:rPr>
          <w:rtl/>
        </w:rPr>
        <w:t xml:space="preserve"> </w:t>
      </w:r>
      <w:r w:rsidR="00FC3DBC" w:rsidRPr="00FC3DBC">
        <w:rPr>
          <w:rFonts w:hint="cs"/>
          <w:rtl/>
        </w:rPr>
        <w:t>וכל</w:t>
      </w:r>
      <w:r w:rsidR="00FC3DBC" w:rsidRPr="00FC3DBC">
        <w:rPr>
          <w:rtl/>
        </w:rPr>
        <w:t xml:space="preserve"> </w:t>
      </w:r>
      <w:r w:rsidR="00FC3DBC" w:rsidRPr="00FC3DBC">
        <w:rPr>
          <w:rFonts w:hint="cs"/>
          <w:rtl/>
        </w:rPr>
        <w:t>הפועלים</w:t>
      </w:r>
      <w:r w:rsidR="00FC3DBC" w:rsidRPr="00FC3DBC">
        <w:rPr>
          <w:rtl/>
        </w:rPr>
        <w:t xml:space="preserve"> </w:t>
      </w:r>
      <w:r w:rsidR="00FC3DBC" w:rsidRPr="00FC3DBC">
        <w:rPr>
          <w:rFonts w:hint="cs"/>
          <w:rtl/>
        </w:rPr>
        <w:t>מטעמו</w:t>
      </w:r>
      <w:r w:rsidR="00FC3DBC" w:rsidRPr="00FC3DBC">
        <w:rPr>
          <w:rtl/>
        </w:rPr>
        <w:t>.</w:t>
      </w:r>
    </w:p>
    <w:p w14:paraId="07559EB4" w14:textId="77777777" w:rsidR="00FC3DBC" w:rsidRPr="00FC3DBC" w:rsidRDefault="00FC3DBC" w:rsidP="00324BBA">
      <w:pPr>
        <w:pStyle w:val="aff0"/>
        <w:numPr>
          <w:ilvl w:val="3"/>
          <w:numId w:val="28"/>
        </w:numPr>
        <w:tabs>
          <w:tab w:val="clear" w:pos="2880"/>
        </w:tabs>
        <w:bidi/>
        <w:spacing w:after="180" w:line="340" w:lineRule="exact"/>
        <w:ind w:left="1684" w:hanging="295"/>
        <w:contextualSpacing w:val="0"/>
        <w:rPr>
          <w:b/>
          <w:bCs/>
          <w:u w:val="single"/>
        </w:rPr>
      </w:pPr>
      <w:r w:rsidRPr="00FC3DBC">
        <w:rPr>
          <w:rFonts w:hint="eastAsia"/>
          <w:b/>
          <w:bCs/>
          <w:u w:val="single"/>
          <w:rtl/>
        </w:rPr>
        <w:t>ביטוח</w:t>
      </w:r>
      <w:r w:rsidRPr="00FC3DBC">
        <w:rPr>
          <w:b/>
          <w:bCs/>
          <w:u w:val="single"/>
          <w:rtl/>
        </w:rPr>
        <w:t xml:space="preserve"> </w:t>
      </w:r>
      <w:r w:rsidRPr="00FC3DBC">
        <w:rPr>
          <w:rFonts w:hint="eastAsia"/>
          <w:b/>
          <w:bCs/>
          <w:u w:val="single"/>
          <w:rtl/>
        </w:rPr>
        <w:t>כל</w:t>
      </w:r>
      <w:r w:rsidRPr="00FC3DBC">
        <w:rPr>
          <w:b/>
          <w:bCs/>
          <w:u w:val="single"/>
          <w:rtl/>
        </w:rPr>
        <w:t xml:space="preserve"> </w:t>
      </w:r>
      <w:r w:rsidRPr="00FC3DBC">
        <w:rPr>
          <w:rFonts w:hint="eastAsia"/>
          <w:b/>
          <w:bCs/>
          <w:u w:val="single"/>
          <w:rtl/>
        </w:rPr>
        <w:t>הסיכונים</w:t>
      </w:r>
      <w:r w:rsidRPr="00FC3DBC">
        <w:rPr>
          <w:b/>
          <w:bCs/>
          <w:u w:val="single"/>
          <w:rtl/>
        </w:rPr>
        <w:t xml:space="preserve"> </w:t>
      </w:r>
      <w:r w:rsidRPr="00FC3DBC">
        <w:rPr>
          <w:rFonts w:hint="eastAsia"/>
          <w:b/>
          <w:bCs/>
          <w:u w:val="single"/>
          <w:rtl/>
        </w:rPr>
        <w:t>ציוד</w:t>
      </w:r>
      <w:r w:rsidRPr="00FC3DBC">
        <w:rPr>
          <w:b/>
          <w:bCs/>
          <w:u w:val="single"/>
          <w:rtl/>
        </w:rPr>
        <w:t xml:space="preserve"> </w:t>
      </w:r>
      <w:r w:rsidRPr="00FC3DBC">
        <w:rPr>
          <w:rFonts w:hint="eastAsia"/>
          <w:b/>
          <w:bCs/>
          <w:u w:val="single"/>
          <w:rtl/>
        </w:rPr>
        <w:t>אלקטרוני</w:t>
      </w:r>
      <w:r w:rsidRPr="00FC3DBC">
        <w:rPr>
          <w:b/>
          <w:bCs/>
          <w:u w:val="single"/>
          <w:rtl/>
        </w:rPr>
        <w:t xml:space="preserve"> (לגבי </w:t>
      </w:r>
      <w:r w:rsidRPr="00FC3DBC">
        <w:rPr>
          <w:rFonts w:hint="eastAsia"/>
          <w:b/>
          <w:bCs/>
          <w:u w:val="single"/>
          <w:rtl/>
        </w:rPr>
        <w:t>ציוד</w:t>
      </w:r>
      <w:r w:rsidRPr="00FC3DBC">
        <w:rPr>
          <w:b/>
          <w:bCs/>
          <w:u w:val="single"/>
          <w:rtl/>
        </w:rPr>
        <w:t xml:space="preserve"> </w:t>
      </w:r>
      <w:r w:rsidRPr="00FC3DBC">
        <w:rPr>
          <w:rFonts w:hint="eastAsia"/>
          <w:b/>
          <w:bCs/>
          <w:u w:val="single"/>
          <w:rtl/>
        </w:rPr>
        <w:t>המשרד</w:t>
      </w:r>
      <w:r w:rsidRPr="00FC3DBC">
        <w:rPr>
          <w:b/>
          <w:bCs/>
          <w:u w:val="single"/>
          <w:rtl/>
        </w:rPr>
        <w:t xml:space="preserve"> </w:t>
      </w:r>
      <w:r w:rsidRPr="00FC3DBC">
        <w:rPr>
          <w:rFonts w:hint="eastAsia"/>
          <w:b/>
          <w:bCs/>
          <w:u w:val="single"/>
          <w:rtl/>
        </w:rPr>
        <w:t>המצוי</w:t>
      </w:r>
      <w:r w:rsidRPr="00FC3DBC">
        <w:rPr>
          <w:b/>
          <w:bCs/>
          <w:u w:val="single"/>
          <w:rtl/>
        </w:rPr>
        <w:t xml:space="preserve"> </w:t>
      </w:r>
      <w:r w:rsidRPr="00FC3DBC">
        <w:rPr>
          <w:rFonts w:hint="eastAsia"/>
          <w:b/>
          <w:bCs/>
          <w:u w:val="single"/>
          <w:rtl/>
        </w:rPr>
        <w:t>תחת</w:t>
      </w:r>
      <w:r w:rsidRPr="00FC3DBC">
        <w:rPr>
          <w:b/>
          <w:bCs/>
          <w:u w:val="single"/>
          <w:rtl/>
        </w:rPr>
        <w:t xml:space="preserve"> </w:t>
      </w:r>
      <w:r w:rsidRPr="00FC3DBC">
        <w:rPr>
          <w:rFonts w:hint="eastAsia"/>
          <w:b/>
          <w:bCs/>
          <w:u w:val="single"/>
          <w:rtl/>
        </w:rPr>
        <w:t>ניהול</w:t>
      </w:r>
      <w:r w:rsidRPr="00FC3DBC">
        <w:rPr>
          <w:b/>
          <w:bCs/>
          <w:u w:val="single"/>
          <w:rtl/>
        </w:rPr>
        <w:t xml:space="preserve">, </w:t>
      </w:r>
      <w:r w:rsidRPr="00FC3DBC">
        <w:rPr>
          <w:rFonts w:hint="eastAsia"/>
          <w:b/>
          <w:bCs/>
          <w:u w:val="single"/>
          <w:rtl/>
        </w:rPr>
        <w:t>תפעול</w:t>
      </w:r>
      <w:r w:rsidRPr="00FC3DBC">
        <w:rPr>
          <w:b/>
          <w:bCs/>
          <w:u w:val="single"/>
          <w:rtl/>
        </w:rPr>
        <w:t xml:space="preserve"> </w:t>
      </w:r>
      <w:r w:rsidRPr="00FC3DBC">
        <w:rPr>
          <w:rFonts w:hint="eastAsia"/>
          <w:b/>
          <w:bCs/>
          <w:u w:val="single"/>
          <w:rtl/>
        </w:rPr>
        <w:t>ותחזוקה</w:t>
      </w:r>
      <w:r w:rsidRPr="00FC3DBC">
        <w:rPr>
          <w:b/>
          <w:bCs/>
          <w:u w:val="single"/>
          <w:rtl/>
        </w:rPr>
        <w:t xml:space="preserve"> </w:t>
      </w:r>
      <w:r w:rsidRPr="00FC3DBC">
        <w:rPr>
          <w:rFonts w:hint="eastAsia"/>
          <w:b/>
          <w:bCs/>
          <w:u w:val="single"/>
          <w:rtl/>
        </w:rPr>
        <w:t>של</w:t>
      </w:r>
      <w:r w:rsidRPr="00FC3DBC">
        <w:rPr>
          <w:b/>
          <w:bCs/>
          <w:u w:val="single"/>
          <w:rtl/>
        </w:rPr>
        <w:t xml:space="preserve"> </w:t>
      </w:r>
      <w:r w:rsidRPr="00FC3DBC">
        <w:rPr>
          <w:rFonts w:hint="eastAsia"/>
          <w:b/>
          <w:bCs/>
          <w:u w:val="single"/>
          <w:rtl/>
        </w:rPr>
        <w:t>הספק</w:t>
      </w:r>
      <w:r w:rsidRPr="00FC3DBC">
        <w:rPr>
          <w:b/>
          <w:bCs/>
          <w:u w:val="single"/>
          <w:rtl/>
        </w:rPr>
        <w:t>)</w:t>
      </w:r>
    </w:p>
    <w:p w14:paraId="7AB60C92" w14:textId="77777777" w:rsidR="00FC3DBC" w:rsidRPr="00FC3DBC" w:rsidRDefault="00FC3DBC" w:rsidP="00324BBA">
      <w:pPr>
        <w:numPr>
          <w:ilvl w:val="0"/>
          <w:numId w:val="59"/>
        </w:numPr>
        <w:bidi/>
        <w:spacing w:line="360" w:lineRule="auto"/>
        <w:ind w:left="2110"/>
        <w:jc w:val="both"/>
        <w:rPr>
          <w:rFonts w:ascii="Calibri" w:eastAsia="Calibri" w:hAnsi="Calibri"/>
        </w:rPr>
      </w:pPr>
      <w:r w:rsidRPr="00FC3DBC">
        <w:rPr>
          <w:rFonts w:ascii="Calibri" w:eastAsia="Calibri" w:hAnsi="Calibri" w:hint="cs"/>
          <w:rtl/>
        </w:rPr>
        <w:t>ביטוח הציוד האלקטרוני, לרבות השרתים וכל ציוד ורכוש רלבנטיים, אשר נמסרו לספק ו/או הנמצאים תחת ניהולו, תפעולו ותחזוקתו, על בסיס ערך כינון, באתרי משרד הבינוי והשיכון.</w:t>
      </w:r>
    </w:p>
    <w:p w14:paraId="350D2B2F" w14:textId="77777777" w:rsidR="00FC3DBC" w:rsidRPr="00FC3DBC" w:rsidRDefault="00FC3DBC" w:rsidP="00324BBA">
      <w:pPr>
        <w:numPr>
          <w:ilvl w:val="0"/>
          <w:numId w:val="59"/>
        </w:numPr>
        <w:bidi/>
        <w:spacing w:line="360" w:lineRule="auto"/>
        <w:ind w:left="2110"/>
        <w:jc w:val="both"/>
        <w:rPr>
          <w:rFonts w:ascii="Calibri" w:eastAsia="Calibri" w:hAnsi="Calibri"/>
        </w:rPr>
      </w:pPr>
      <w:r w:rsidRPr="00FC3DBC">
        <w:rPr>
          <w:rFonts w:ascii="Calibri" w:eastAsia="Calibri" w:hAnsi="Calibri" w:hint="cs"/>
          <w:rtl/>
        </w:rPr>
        <w:t xml:space="preserve">תגמולי הביטוח בגין נזק לציוד והרכוש האמורים משועבדים לטובת מדינת ישראל </w:t>
      </w:r>
      <w:r w:rsidRPr="00FC3DBC">
        <w:rPr>
          <w:rFonts w:ascii="Calibri" w:eastAsia="Calibri" w:hAnsi="Calibri"/>
          <w:rtl/>
        </w:rPr>
        <w:t>–</w:t>
      </w:r>
      <w:r w:rsidRPr="00FC3DBC">
        <w:rPr>
          <w:rFonts w:ascii="Calibri" w:eastAsia="Calibri" w:hAnsi="Calibri" w:hint="cs"/>
          <w:rtl/>
        </w:rPr>
        <w:t xml:space="preserve"> משרד הבינוי והשיכון וישולמו להם בלבד, אלא אם יורה חשב משרד הבינוי והשיכון בכתב אחרת.</w:t>
      </w:r>
    </w:p>
    <w:p w14:paraId="553E8483" w14:textId="77777777" w:rsidR="00FC3DBC" w:rsidRPr="00C06395" w:rsidRDefault="00FC3DBC" w:rsidP="00324BBA">
      <w:pPr>
        <w:bidi/>
        <w:spacing w:after="180" w:line="340" w:lineRule="exact"/>
        <w:jc w:val="both"/>
        <w:rPr>
          <w:rtl/>
        </w:rPr>
      </w:pPr>
    </w:p>
    <w:p w14:paraId="5A6E78A5" w14:textId="77777777" w:rsidR="00C06395" w:rsidRPr="00324BBA" w:rsidRDefault="00C06395" w:rsidP="008A1A7F">
      <w:pPr>
        <w:pStyle w:val="aff0"/>
        <w:numPr>
          <w:ilvl w:val="3"/>
          <w:numId w:val="28"/>
        </w:numPr>
        <w:tabs>
          <w:tab w:val="clear" w:pos="2880"/>
        </w:tabs>
        <w:bidi/>
        <w:spacing w:after="180" w:line="340" w:lineRule="exact"/>
        <w:ind w:left="1684" w:hanging="295"/>
        <w:contextualSpacing w:val="0"/>
        <w:rPr>
          <w:b/>
          <w:bCs/>
          <w:u w:val="single"/>
          <w:rtl/>
        </w:rPr>
      </w:pPr>
      <w:r w:rsidRPr="00324BBA">
        <w:rPr>
          <w:b/>
          <w:bCs/>
          <w:u w:val="single"/>
          <w:rtl/>
        </w:rPr>
        <w:t>כללי</w:t>
      </w:r>
    </w:p>
    <w:p w14:paraId="5B1730B9" w14:textId="77777777" w:rsidR="00C06395" w:rsidRPr="00C06395" w:rsidRDefault="00C06395" w:rsidP="008A1A7F">
      <w:pPr>
        <w:bidi/>
        <w:ind w:left="1684"/>
        <w:rPr>
          <w:rtl/>
        </w:rPr>
      </w:pPr>
      <w:r w:rsidRPr="00C06395">
        <w:rPr>
          <w:rtl/>
        </w:rPr>
        <w:t>בכל פוליסות הביטוח הנדרשות יכללו התנאים הבאים</w:t>
      </w:r>
      <w:r w:rsidR="00A251E8">
        <w:t>-</w:t>
      </w:r>
      <w:r w:rsidRPr="00C06395">
        <w:t>:</w:t>
      </w:r>
    </w:p>
    <w:p w14:paraId="23B520CB" w14:textId="77777777" w:rsidR="00C06395" w:rsidRPr="00C06395" w:rsidRDefault="00C06395" w:rsidP="008A1A7F">
      <w:pPr>
        <w:bidi/>
        <w:rPr>
          <w:rtl/>
        </w:rPr>
      </w:pPr>
    </w:p>
    <w:p w14:paraId="76B7E1B0" w14:textId="77777777" w:rsidR="00C06395" w:rsidRPr="00A251E8" w:rsidRDefault="00C06395" w:rsidP="008A1A7F">
      <w:pPr>
        <w:pStyle w:val="aff0"/>
        <w:numPr>
          <w:ilvl w:val="0"/>
          <w:numId w:val="41"/>
        </w:numPr>
        <w:bidi/>
        <w:spacing w:after="180" w:line="340" w:lineRule="exact"/>
        <w:ind w:left="2110"/>
        <w:contextualSpacing w:val="0"/>
        <w:jc w:val="both"/>
        <w:rPr>
          <w:rtl/>
        </w:rPr>
      </w:pPr>
      <w:r w:rsidRPr="00A251E8">
        <w:rPr>
          <w:rtl/>
        </w:rPr>
        <w:t>לשם המבוטח יתווספו כמבוטחים נוספים: מדינת ישראל – משרד ה</w:t>
      </w:r>
      <w:r w:rsidR="00A251E8">
        <w:rPr>
          <w:rFonts w:hint="cs"/>
          <w:rtl/>
        </w:rPr>
        <w:t>בינוי והשיכון</w:t>
      </w:r>
      <w:r w:rsidRPr="00A251E8">
        <w:rPr>
          <w:rtl/>
        </w:rPr>
        <w:t xml:space="preserve">, בכפוף </w:t>
      </w:r>
      <w:proofErr w:type="spellStart"/>
      <w:r w:rsidRPr="00A251E8">
        <w:rPr>
          <w:rtl/>
        </w:rPr>
        <w:t>להרחבי</w:t>
      </w:r>
      <w:proofErr w:type="spellEnd"/>
      <w:r w:rsidRPr="00A251E8">
        <w:rPr>
          <w:rtl/>
        </w:rPr>
        <w:t xml:space="preserve"> השיפוי כמפורט לעיל</w:t>
      </w:r>
      <w:r w:rsidRPr="00A251E8">
        <w:t xml:space="preserve">; </w:t>
      </w:r>
    </w:p>
    <w:p w14:paraId="075A03E5" w14:textId="77777777" w:rsidR="00C06395" w:rsidRPr="00A251E8" w:rsidRDefault="00C06395" w:rsidP="008A1A7F">
      <w:pPr>
        <w:pStyle w:val="aff0"/>
        <w:numPr>
          <w:ilvl w:val="0"/>
          <w:numId w:val="41"/>
        </w:numPr>
        <w:bidi/>
        <w:spacing w:after="180" w:line="340" w:lineRule="exact"/>
        <w:ind w:left="2110"/>
        <w:contextualSpacing w:val="0"/>
        <w:jc w:val="both"/>
        <w:rPr>
          <w:rtl/>
        </w:rPr>
      </w:pPr>
      <w:r w:rsidRPr="00A251E8">
        <w:rPr>
          <w:rtl/>
        </w:rPr>
        <w:t xml:space="preserve">בכל מקרה של צמצום או ביטול הביטוח  ע"י אחד הצדדים לא יהיה להם כל תוקף אלא,  אם ניתנה על כך הודעה מוקדמת של 60 יום לפחות במכתב רשום לחשב משרד </w:t>
      </w:r>
      <w:r w:rsidR="00A251E8">
        <w:rPr>
          <w:rFonts w:hint="cs"/>
          <w:rtl/>
        </w:rPr>
        <w:t>הבינוי והשיכון</w:t>
      </w:r>
      <w:r w:rsidRPr="00A251E8">
        <w:t>;</w:t>
      </w:r>
    </w:p>
    <w:p w14:paraId="23540B7C" w14:textId="77777777" w:rsidR="00C06395" w:rsidRPr="00A251E8" w:rsidRDefault="00C06395" w:rsidP="008A1A7F">
      <w:pPr>
        <w:pStyle w:val="aff0"/>
        <w:numPr>
          <w:ilvl w:val="0"/>
          <w:numId w:val="41"/>
        </w:numPr>
        <w:bidi/>
        <w:spacing w:after="180" w:line="340" w:lineRule="exact"/>
        <w:ind w:left="2110"/>
        <w:contextualSpacing w:val="0"/>
        <w:jc w:val="both"/>
        <w:rPr>
          <w:rtl/>
        </w:rPr>
      </w:pPr>
      <w:r w:rsidRPr="00A251E8">
        <w:rPr>
          <w:rtl/>
        </w:rPr>
        <w:t xml:space="preserve">המבטח מוותר על כל זכות תחלוף/שיבוב, תביעה, השתתפות או חזרה כלפי מדינת ישראל – משרד </w:t>
      </w:r>
      <w:r w:rsidR="00A251E8">
        <w:rPr>
          <w:rFonts w:hint="cs"/>
          <w:rtl/>
        </w:rPr>
        <w:t>הבינוי והשיכון</w:t>
      </w:r>
      <w:r w:rsidRPr="00A251E8">
        <w:rPr>
          <w:rtl/>
        </w:rPr>
        <w:t xml:space="preserve"> ועובדיהם , ובלבד שהוויתור לא יחול לטובת אדם שגרם  לנזק מתוך  כוונת זדון</w:t>
      </w:r>
      <w:r w:rsidRPr="00A251E8">
        <w:t xml:space="preserve">; </w:t>
      </w:r>
    </w:p>
    <w:p w14:paraId="6A495CBA" w14:textId="77777777" w:rsidR="00C06395" w:rsidRPr="00A251E8" w:rsidRDefault="00C06395" w:rsidP="008A1A7F">
      <w:pPr>
        <w:pStyle w:val="aff0"/>
        <w:numPr>
          <w:ilvl w:val="0"/>
          <w:numId w:val="41"/>
        </w:numPr>
        <w:bidi/>
        <w:spacing w:after="180" w:line="340" w:lineRule="exact"/>
        <w:ind w:left="2110"/>
        <w:contextualSpacing w:val="0"/>
        <w:jc w:val="both"/>
        <w:rPr>
          <w:rtl/>
        </w:rPr>
      </w:pPr>
      <w:r w:rsidRPr="00A251E8">
        <w:rPr>
          <w:rtl/>
        </w:rPr>
        <w:t>הספק אחראי בלעדית כלפי המבטח לתשלום דמי הביטוח עבור כל הפוליסות ולמילוי כל  החובות המוטלות על המבוטח על פי תנאי הפוליסות</w:t>
      </w:r>
      <w:r w:rsidRPr="00A251E8">
        <w:t>;</w:t>
      </w:r>
    </w:p>
    <w:p w14:paraId="1B772CC1" w14:textId="77777777" w:rsidR="00C06395" w:rsidRPr="00A251E8" w:rsidRDefault="00C06395" w:rsidP="008A1A7F">
      <w:pPr>
        <w:pStyle w:val="aff0"/>
        <w:numPr>
          <w:ilvl w:val="0"/>
          <w:numId w:val="41"/>
        </w:numPr>
        <w:bidi/>
        <w:spacing w:after="180" w:line="340" w:lineRule="exact"/>
        <w:ind w:left="2110"/>
        <w:contextualSpacing w:val="0"/>
        <w:jc w:val="both"/>
        <w:rPr>
          <w:rtl/>
        </w:rPr>
      </w:pPr>
      <w:r w:rsidRPr="00A251E8">
        <w:rPr>
          <w:rtl/>
        </w:rPr>
        <w:t>ההשתתפויות העצמיות הנקובות בכל פוליסה ופוליסה תחולנה בלעדית על הספק</w:t>
      </w:r>
      <w:r w:rsidRPr="00A251E8">
        <w:t xml:space="preserve">; </w:t>
      </w:r>
    </w:p>
    <w:p w14:paraId="45FCB224" w14:textId="77777777" w:rsidR="00C06395" w:rsidRPr="00A251E8" w:rsidRDefault="00C06395" w:rsidP="008A1A7F">
      <w:pPr>
        <w:pStyle w:val="aff0"/>
        <w:numPr>
          <w:ilvl w:val="0"/>
          <w:numId w:val="41"/>
        </w:numPr>
        <w:bidi/>
        <w:spacing w:after="180" w:line="340" w:lineRule="exact"/>
        <w:ind w:left="2110"/>
        <w:contextualSpacing w:val="0"/>
        <w:jc w:val="both"/>
        <w:rPr>
          <w:rtl/>
        </w:rPr>
      </w:pPr>
      <w:r w:rsidRPr="00A251E8">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r w:rsidRPr="00A251E8">
        <w:t>;</w:t>
      </w:r>
    </w:p>
    <w:p w14:paraId="0A4AFA9B" w14:textId="77777777" w:rsidR="00C06395" w:rsidRPr="00A251E8" w:rsidRDefault="00C06395" w:rsidP="008A1A7F">
      <w:pPr>
        <w:pStyle w:val="aff0"/>
        <w:numPr>
          <w:ilvl w:val="0"/>
          <w:numId w:val="41"/>
        </w:numPr>
        <w:bidi/>
        <w:spacing w:after="180" w:line="340" w:lineRule="exact"/>
        <w:ind w:left="2110"/>
        <w:contextualSpacing w:val="0"/>
        <w:jc w:val="both"/>
        <w:rPr>
          <w:rtl/>
        </w:rPr>
      </w:pPr>
      <w:r w:rsidRPr="00A251E8">
        <w:rPr>
          <w:rtl/>
        </w:rPr>
        <w:t>תנאי הכיסוי של כל הפוליסות, למעט ביטוח אחריות המקצועית משולב עם חבות המוצר, לא יפחתו מהמקובל על פי תנאי "פוליסות נוסח ביט</w:t>
      </w:r>
      <w:r w:rsidR="003025BA">
        <w:rPr>
          <w:rFonts w:hint="cs"/>
          <w:rtl/>
        </w:rPr>
        <w:t>_____________(יש לציין את השנה)</w:t>
      </w:r>
      <w:r w:rsidRPr="00A251E8">
        <w:rPr>
          <w:rtl/>
        </w:rPr>
        <w:t>", בכפוף להרחבת הכיסויים כמפורט לעיל</w:t>
      </w:r>
      <w:r w:rsidRPr="00A251E8">
        <w:t>.</w:t>
      </w:r>
    </w:p>
    <w:p w14:paraId="797CB285" w14:textId="77777777" w:rsidR="00C06395" w:rsidRPr="00A251E8" w:rsidRDefault="00C06395" w:rsidP="00B272E5">
      <w:pPr>
        <w:pStyle w:val="aff0"/>
        <w:numPr>
          <w:ilvl w:val="0"/>
          <w:numId w:val="41"/>
        </w:numPr>
        <w:bidi/>
        <w:spacing w:after="180" w:line="340" w:lineRule="exact"/>
        <w:ind w:left="2110"/>
        <w:contextualSpacing w:val="0"/>
        <w:jc w:val="both"/>
        <w:rPr>
          <w:rtl/>
        </w:rPr>
      </w:pPr>
      <w:r w:rsidRPr="00A251E8">
        <w:rPr>
          <w:rtl/>
        </w:rPr>
        <w:t xml:space="preserve">חריג כוונה ו/או רשלנות רבתי </w:t>
      </w:r>
      <w:r w:rsidR="003025BA">
        <w:rPr>
          <w:rFonts w:hint="cs"/>
          <w:rtl/>
        </w:rPr>
        <w:t>מ</w:t>
      </w:r>
      <w:r w:rsidR="003025BA" w:rsidRPr="00A251E8">
        <w:rPr>
          <w:rtl/>
        </w:rPr>
        <w:t xml:space="preserve">בוטל </w:t>
      </w:r>
      <w:r w:rsidRPr="00A251E8">
        <w:rPr>
          <w:rtl/>
        </w:rPr>
        <w:t>ככל שקיים בכל הפוליסות המבוטחות</w:t>
      </w:r>
      <w:r w:rsidRPr="00A251E8">
        <w:t>.</w:t>
      </w:r>
    </w:p>
    <w:p w14:paraId="3FD98A95" w14:textId="77777777" w:rsidR="00C06395" w:rsidRPr="00C06395" w:rsidRDefault="00C06395" w:rsidP="008A1A7F">
      <w:pPr>
        <w:bidi/>
        <w:rPr>
          <w:rtl/>
        </w:rPr>
      </w:pPr>
    </w:p>
    <w:p w14:paraId="17A6501F" w14:textId="77777777" w:rsidR="00C06395" w:rsidRPr="00C06395" w:rsidRDefault="00C06395" w:rsidP="008A1A7F">
      <w:pPr>
        <w:bidi/>
        <w:spacing w:after="180" w:line="340" w:lineRule="exact"/>
        <w:ind w:left="1684"/>
        <w:jc w:val="both"/>
        <w:rPr>
          <w:rtl/>
        </w:rPr>
      </w:pPr>
      <w:r w:rsidRPr="00C06395">
        <w:rPr>
          <w:rtl/>
        </w:rPr>
        <w:t xml:space="preserve">העתקי פוליסות הביטוח, מאושרות ע"י המבטח או אישור בחתימתו על קיום  הביטוחים כאמור, יומצאו על ידי הספק למשרד </w:t>
      </w:r>
      <w:r w:rsidR="008E798D">
        <w:rPr>
          <w:rFonts w:hint="cs"/>
          <w:rtl/>
        </w:rPr>
        <w:t>הבינוי והשיכון</w:t>
      </w:r>
      <w:r w:rsidRPr="00C06395">
        <w:rPr>
          <w:rtl/>
        </w:rPr>
        <w:t xml:space="preserve"> עד למועד חתימת החוזה</w:t>
      </w:r>
      <w:r w:rsidRPr="00C06395">
        <w:t xml:space="preserve">.  </w:t>
      </w:r>
    </w:p>
    <w:p w14:paraId="625C6E81" w14:textId="77777777" w:rsidR="003025BA" w:rsidRDefault="00C06395" w:rsidP="008A1A7F">
      <w:pPr>
        <w:bidi/>
        <w:spacing w:after="180" w:line="340" w:lineRule="exact"/>
        <w:ind w:left="1684"/>
        <w:jc w:val="both"/>
        <w:rPr>
          <w:rtl/>
        </w:rPr>
      </w:pPr>
      <w:r w:rsidRPr="00C06395">
        <w:rPr>
          <w:rtl/>
        </w:rPr>
        <w:t xml:space="preserve">הספק מתחייב בכל תקופת ההתקשרות החוזית עם מדינת ישראל –משרד </w:t>
      </w:r>
      <w:r w:rsidR="008E798D">
        <w:rPr>
          <w:rFonts w:hint="cs"/>
          <w:rtl/>
        </w:rPr>
        <w:t>הבינוי והשיכון</w:t>
      </w:r>
      <w:r w:rsidRPr="00C06395">
        <w:rPr>
          <w:rtl/>
        </w:rPr>
        <w:t xml:space="preserve"> וכל עוד אחריותו קיימת, להחזיק בתוקף את פוליסות הביטוח. </w:t>
      </w:r>
    </w:p>
    <w:p w14:paraId="0F084261" w14:textId="77777777" w:rsidR="00C06395" w:rsidRPr="00C06395" w:rsidRDefault="00C06395" w:rsidP="00B272E5">
      <w:pPr>
        <w:bidi/>
        <w:spacing w:after="180" w:line="340" w:lineRule="exact"/>
        <w:ind w:left="1684"/>
        <w:jc w:val="both"/>
        <w:rPr>
          <w:rtl/>
        </w:rPr>
      </w:pPr>
      <w:r w:rsidRPr="00C06395">
        <w:rPr>
          <w:rtl/>
        </w:rPr>
        <w:t xml:space="preserve">הספק מתחייב כי פוליסות הביטוח תחודשנה על ידו מדי שנה בשנה, כל עוד החוזה עם מדינת ישראל – משרד </w:t>
      </w:r>
      <w:r w:rsidR="008E798D">
        <w:rPr>
          <w:rFonts w:hint="cs"/>
          <w:rtl/>
        </w:rPr>
        <w:t>הבינוי והשיכון</w:t>
      </w:r>
      <w:r w:rsidR="00813579">
        <w:rPr>
          <w:rtl/>
        </w:rPr>
        <w:t xml:space="preserve"> בתוקף. </w:t>
      </w:r>
      <w:r w:rsidRPr="00C06395">
        <w:rPr>
          <w:rtl/>
        </w:rPr>
        <w:t>הספק מתחייב להציג את העתקי פוליסות הביטוח המחודשות  מאושרות וחתומות ע"י המבטח או אישור בחתימת מבטחו על חידושן  למשרד הפנים לכל המאוחר שבועיים לפני תום תקופת הביטוח</w:t>
      </w:r>
      <w:r w:rsidRPr="00C06395">
        <w:t xml:space="preserve">.         </w:t>
      </w:r>
    </w:p>
    <w:p w14:paraId="4AE72BD9" w14:textId="77777777" w:rsidR="00813579" w:rsidRDefault="00C06395" w:rsidP="008A1A7F">
      <w:pPr>
        <w:bidi/>
        <w:spacing w:after="180" w:line="340" w:lineRule="exact"/>
        <w:ind w:left="1684"/>
        <w:jc w:val="both"/>
        <w:rPr>
          <w:rtl/>
        </w:rPr>
      </w:pPr>
      <w:r w:rsidRPr="00C06395">
        <w:rPr>
          <w:rtl/>
        </w:rPr>
        <w:t>אין בכל האמור בסעיפי הביטוח כדי לפטור את הספק מכל חובה החלה עליו על פי כל דין ועל פי החוזה ואין לפרש את האמור כוויתור של מדינת ישראל – משרד ה</w:t>
      </w:r>
      <w:r w:rsidR="00813579">
        <w:rPr>
          <w:rFonts w:hint="cs"/>
          <w:rtl/>
        </w:rPr>
        <w:t>בינוי והשיכון</w:t>
      </w:r>
      <w:r w:rsidRPr="00C06395">
        <w:rPr>
          <w:rtl/>
        </w:rPr>
        <w:t xml:space="preserve"> על כל זכות או סעד המוקנים להם על פי כל דין ועל פי  חוזה זה.</w:t>
      </w:r>
    </w:p>
    <w:p w14:paraId="218A0EE8" w14:textId="77777777" w:rsidR="009003FA" w:rsidRDefault="009003FA" w:rsidP="008C4E98">
      <w:pPr>
        <w:pStyle w:val="a0"/>
        <w:numPr>
          <w:ilvl w:val="1"/>
          <w:numId w:val="5"/>
        </w:numPr>
        <w:ind w:right="0"/>
        <w:rPr>
          <w:rFonts w:cs="David"/>
          <w:sz w:val="24"/>
          <w:szCs w:val="24"/>
        </w:rPr>
      </w:pPr>
      <w:r>
        <w:rPr>
          <w:rFonts w:cs="David"/>
          <w:sz w:val="24"/>
          <w:szCs w:val="24"/>
          <w:rtl/>
        </w:rPr>
        <w:t xml:space="preserve">מבלי לגרוע מן האמור לעיל, מתחייב הספק להמציא למזמין, ביחד עם חתימת הסכם זה, אישור על קיום ביטוחים בנוסח המצורף </w:t>
      </w:r>
      <w:r w:rsidRPr="00CD2942">
        <w:rPr>
          <w:rFonts w:cs="David"/>
          <w:sz w:val="24"/>
          <w:szCs w:val="24"/>
          <w:rtl/>
        </w:rPr>
        <w:t>כ</w:t>
      </w:r>
      <w:r w:rsidRPr="00CD2942">
        <w:rPr>
          <w:rFonts w:cs="David"/>
          <w:b/>
          <w:bCs/>
          <w:sz w:val="24"/>
          <w:szCs w:val="24"/>
          <w:rtl/>
        </w:rPr>
        <w:t xml:space="preserve">נספח </w:t>
      </w:r>
      <w:r w:rsidRPr="008A1A7F">
        <w:rPr>
          <w:rFonts w:cs="David"/>
          <w:b/>
          <w:bCs/>
          <w:sz w:val="24"/>
          <w:szCs w:val="24"/>
          <w:rtl/>
        </w:rPr>
        <w:fldChar w:fldCharType="begin"/>
      </w:r>
      <w:r w:rsidRPr="00CD2942">
        <w:rPr>
          <w:rFonts w:cs="David"/>
          <w:b/>
          <w:bCs/>
          <w:sz w:val="24"/>
          <w:szCs w:val="24"/>
          <w:rtl/>
        </w:rPr>
        <w:instrText xml:space="preserve"> </w:instrText>
      </w:r>
      <w:r w:rsidRPr="00CD2942">
        <w:rPr>
          <w:rFonts w:cs="David"/>
          <w:b/>
          <w:bCs/>
          <w:sz w:val="24"/>
          <w:szCs w:val="24"/>
        </w:rPr>
        <w:instrText xml:space="preserve">REF </w:instrText>
      </w:r>
      <w:r w:rsidRPr="00CD2942">
        <w:rPr>
          <w:rFonts w:cs="David"/>
          <w:b/>
          <w:bCs/>
          <w:sz w:val="24"/>
          <w:szCs w:val="24"/>
          <w:rtl/>
        </w:rPr>
        <w:instrText>_</w:instrText>
      </w:r>
      <w:r w:rsidRPr="00CD2942">
        <w:rPr>
          <w:rFonts w:cs="David"/>
          <w:b/>
          <w:bCs/>
          <w:sz w:val="24"/>
          <w:szCs w:val="24"/>
        </w:rPr>
        <w:instrText>Ref96854299 \r \h</w:instrText>
      </w:r>
      <w:r w:rsidRPr="00CD2942">
        <w:rPr>
          <w:rFonts w:cs="David"/>
          <w:b/>
          <w:bCs/>
          <w:sz w:val="24"/>
          <w:szCs w:val="24"/>
          <w:rtl/>
        </w:rPr>
        <w:instrText xml:space="preserve"> </w:instrText>
      </w:r>
      <w:r w:rsidR="00B943F9" w:rsidRPr="00CD2942">
        <w:rPr>
          <w:rFonts w:cs="David"/>
          <w:b/>
          <w:bCs/>
          <w:sz w:val="24"/>
          <w:szCs w:val="24"/>
          <w:rtl/>
        </w:rPr>
        <w:instrText xml:space="preserve"> \* </w:instrText>
      </w:r>
      <w:r w:rsidR="00B943F9" w:rsidRPr="00CD2942">
        <w:rPr>
          <w:rFonts w:cs="David"/>
          <w:b/>
          <w:bCs/>
          <w:sz w:val="24"/>
          <w:szCs w:val="24"/>
        </w:rPr>
        <w:instrText>MERGEFORMAT</w:instrText>
      </w:r>
      <w:r w:rsidR="00B943F9" w:rsidRPr="00CD2942">
        <w:rPr>
          <w:rFonts w:cs="David"/>
          <w:b/>
          <w:bCs/>
          <w:sz w:val="24"/>
          <w:szCs w:val="24"/>
          <w:rtl/>
        </w:rPr>
        <w:instrText xml:space="preserve"> </w:instrText>
      </w:r>
      <w:r w:rsidRPr="008A1A7F">
        <w:rPr>
          <w:rFonts w:cs="David"/>
          <w:b/>
          <w:bCs/>
          <w:sz w:val="24"/>
          <w:szCs w:val="24"/>
          <w:rtl/>
        </w:rPr>
      </w:r>
      <w:r w:rsidRPr="008A1A7F">
        <w:rPr>
          <w:rFonts w:cs="David"/>
          <w:b/>
          <w:bCs/>
          <w:sz w:val="24"/>
          <w:szCs w:val="24"/>
          <w:rtl/>
        </w:rPr>
        <w:fldChar w:fldCharType="separate"/>
      </w:r>
      <w:r w:rsidR="00286736" w:rsidRPr="00CD2942">
        <w:rPr>
          <w:rFonts w:cs="David"/>
          <w:b/>
          <w:bCs/>
          <w:sz w:val="24"/>
          <w:szCs w:val="24"/>
          <w:rtl/>
        </w:rPr>
        <w:t>‏19</w:t>
      </w:r>
      <w:r w:rsidRPr="008A1A7F">
        <w:rPr>
          <w:rFonts w:cs="David"/>
          <w:b/>
          <w:bCs/>
          <w:sz w:val="24"/>
          <w:szCs w:val="24"/>
          <w:rtl/>
        </w:rPr>
        <w:fldChar w:fldCharType="end"/>
      </w:r>
      <w:r>
        <w:rPr>
          <w:rFonts w:cs="David"/>
          <w:sz w:val="24"/>
          <w:szCs w:val="24"/>
          <w:rtl/>
        </w:rPr>
        <w:t xml:space="preserve">, המהווה חלק בלתי נפרד מהסכם זה, כשהוא חתום בידי חברת ביטוח </w:t>
      </w:r>
      <w:r>
        <w:rPr>
          <w:rFonts w:cs="David" w:hint="cs"/>
          <w:sz w:val="24"/>
          <w:szCs w:val="24"/>
          <w:rtl/>
        </w:rPr>
        <w:t>מורשית</w:t>
      </w:r>
      <w:r>
        <w:rPr>
          <w:rFonts w:cs="David"/>
          <w:sz w:val="24"/>
          <w:szCs w:val="24"/>
          <w:rtl/>
        </w:rPr>
        <w:t xml:space="preserve"> (</w:t>
      </w:r>
      <w:r>
        <w:rPr>
          <w:rFonts w:cs="David"/>
          <w:b/>
          <w:bCs/>
          <w:sz w:val="24"/>
          <w:szCs w:val="24"/>
          <w:rtl/>
        </w:rPr>
        <w:t>"טופס האישור על קיום ביטוחים"</w:t>
      </w:r>
      <w:r>
        <w:rPr>
          <w:rFonts w:cs="David"/>
          <w:sz w:val="24"/>
          <w:szCs w:val="24"/>
          <w:rtl/>
        </w:rPr>
        <w:t>).</w:t>
      </w:r>
      <w:r>
        <w:rPr>
          <w:rFonts w:cs="David" w:hint="cs"/>
          <w:sz w:val="24"/>
          <w:szCs w:val="24"/>
          <w:rtl/>
        </w:rPr>
        <w:t xml:space="preserve"> </w:t>
      </w:r>
      <w:r>
        <w:rPr>
          <w:rFonts w:cs="David"/>
          <w:sz w:val="24"/>
          <w:szCs w:val="24"/>
          <w:rtl/>
        </w:rPr>
        <w:t>מסירת טופס האישור על קיום ביטוחים החתום על ידי מבטחי הספק למזמין במועד הינה תנאי עיקרי בהסכם זה אשר הפרתו מזכה את המזמין בתרופות בגין הפרת חוזה</w:t>
      </w:r>
      <w:r>
        <w:rPr>
          <w:rFonts w:cs="David" w:hint="cs"/>
          <w:sz w:val="24"/>
          <w:szCs w:val="24"/>
          <w:rtl/>
        </w:rPr>
        <w:t>. היה הספק חברת בת ישראלית של חברה זרה, יהיה המזמין רשאי, על פי בקשה בכתב מאת הספק, להתיר לספק למסור למזמין מדי שנה בשנה, במקום נספח לביטוח אחריות מקצועית בנוסח המצורף להסכם, אישור על קיום ביטוח אחריות מקצועית הנערך על ידי חברת האם הבינלאומית בחברת ביטוח זרה, המקובלת על המזמין (</w:t>
      </w:r>
      <w:r>
        <w:rPr>
          <w:rFonts w:cs="David"/>
          <w:sz w:val="24"/>
          <w:szCs w:val="24"/>
        </w:rPr>
        <w:t>Certificate of Insurance</w:t>
      </w:r>
      <w:r>
        <w:rPr>
          <w:rFonts w:cs="David" w:hint="cs"/>
          <w:sz w:val="24"/>
          <w:szCs w:val="24"/>
          <w:rtl/>
        </w:rPr>
        <w:t>),  על-פי הקבוע בהסכם זה, שבו נכללים התנאים הבאים:</w:t>
      </w:r>
    </w:p>
    <w:p w14:paraId="486AA369" w14:textId="77777777" w:rsidR="009003FA" w:rsidRDefault="009003FA" w:rsidP="00556444">
      <w:pPr>
        <w:pStyle w:val="a0"/>
        <w:numPr>
          <w:ilvl w:val="3"/>
          <w:numId w:val="16"/>
        </w:numPr>
        <w:tabs>
          <w:tab w:val="num" w:pos="4309"/>
          <w:tab w:val="right" w:pos="8885"/>
        </w:tabs>
        <w:ind w:right="0"/>
        <w:rPr>
          <w:rFonts w:cs="David"/>
          <w:sz w:val="24"/>
          <w:szCs w:val="24"/>
        </w:rPr>
      </w:pPr>
      <w:r>
        <w:rPr>
          <w:rFonts w:cs="David" w:hint="cs"/>
          <w:sz w:val="24"/>
          <w:szCs w:val="24"/>
          <w:rtl/>
        </w:rPr>
        <w:t>הביטוח כולל את הספק כמבוטח נוסף.</w:t>
      </w:r>
    </w:p>
    <w:p w14:paraId="3E0BD7C6" w14:textId="77777777" w:rsidR="009003FA" w:rsidRDefault="009003FA" w:rsidP="00556444">
      <w:pPr>
        <w:pStyle w:val="a0"/>
        <w:numPr>
          <w:ilvl w:val="3"/>
          <w:numId w:val="16"/>
        </w:numPr>
        <w:tabs>
          <w:tab w:val="num" w:pos="4309"/>
          <w:tab w:val="right" w:pos="8885"/>
        </w:tabs>
        <w:ind w:right="0"/>
        <w:rPr>
          <w:rFonts w:cs="David"/>
          <w:sz w:val="24"/>
          <w:szCs w:val="24"/>
        </w:rPr>
      </w:pPr>
      <w:r>
        <w:rPr>
          <w:rFonts w:cs="David" w:hint="cs"/>
          <w:sz w:val="24"/>
          <w:szCs w:val="24"/>
          <w:rtl/>
        </w:rPr>
        <w:t>הביטוח מכסה אחריות שתוטל על המזמין כלפי צד שלישי בגין מעשה או מחדל של הספק;</w:t>
      </w:r>
    </w:p>
    <w:p w14:paraId="67619E98" w14:textId="77777777" w:rsidR="009003FA" w:rsidRDefault="009003FA" w:rsidP="00556444">
      <w:pPr>
        <w:pStyle w:val="a0"/>
        <w:numPr>
          <w:ilvl w:val="3"/>
          <w:numId w:val="16"/>
        </w:numPr>
        <w:tabs>
          <w:tab w:val="num" w:pos="4309"/>
          <w:tab w:val="right" w:pos="8885"/>
        </w:tabs>
        <w:ind w:right="0"/>
        <w:rPr>
          <w:rFonts w:cs="David"/>
          <w:sz w:val="24"/>
          <w:szCs w:val="24"/>
        </w:rPr>
      </w:pPr>
      <w:r>
        <w:rPr>
          <w:rFonts w:cs="David" w:hint="cs"/>
          <w:sz w:val="24"/>
          <w:szCs w:val="24"/>
          <w:rtl/>
        </w:rPr>
        <w:t xml:space="preserve">הביטוח כולל סעיף ביטול בהודעה מוקדמת בת 60 יום </w:t>
      </w:r>
      <w:proofErr w:type="spellStart"/>
      <w:r>
        <w:rPr>
          <w:rFonts w:cs="David" w:hint="cs"/>
          <w:sz w:val="24"/>
          <w:szCs w:val="24"/>
          <w:rtl/>
        </w:rPr>
        <w:t>שתמסר</w:t>
      </w:r>
      <w:proofErr w:type="spellEnd"/>
      <w:r>
        <w:rPr>
          <w:rFonts w:cs="David" w:hint="cs"/>
          <w:sz w:val="24"/>
          <w:szCs w:val="24"/>
          <w:rtl/>
        </w:rPr>
        <w:t xml:space="preserve"> למזמין;</w:t>
      </w:r>
    </w:p>
    <w:p w14:paraId="270E1AFE" w14:textId="77777777" w:rsidR="009003FA" w:rsidRDefault="009003FA" w:rsidP="00556444">
      <w:pPr>
        <w:pStyle w:val="a0"/>
        <w:numPr>
          <w:ilvl w:val="3"/>
          <w:numId w:val="16"/>
        </w:numPr>
        <w:tabs>
          <w:tab w:val="num" w:pos="4309"/>
          <w:tab w:val="right" w:pos="8885"/>
        </w:tabs>
        <w:ind w:right="0"/>
      </w:pPr>
      <w:r>
        <w:rPr>
          <w:rFonts w:cs="David" w:hint="cs"/>
          <w:sz w:val="24"/>
          <w:szCs w:val="24"/>
          <w:rtl/>
        </w:rPr>
        <w:t>הביטוח כולל תנאי בדבר תחום טריטוריאלי וסעיף שיפוט (דין ומקום שיפוט לפי מקום הגשת התביעה) בינלאומיים, הכוללים גם את מדינת ישראל.</w:t>
      </w:r>
      <w:r>
        <w:rPr>
          <w:rFonts w:hint="cs"/>
          <w:sz w:val="24"/>
          <w:szCs w:val="24"/>
          <w:rtl/>
        </w:rPr>
        <w:t xml:space="preserve"> </w:t>
      </w:r>
    </w:p>
    <w:p w14:paraId="632E39B8" w14:textId="77777777" w:rsidR="009003FA" w:rsidRDefault="009003FA" w:rsidP="008C4E98">
      <w:pPr>
        <w:pStyle w:val="a0"/>
        <w:numPr>
          <w:ilvl w:val="1"/>
          <w:numId w:val="5"/>
        </w:numPr>
        <w:ind w:right="0"/>
        <w:rPr>
          <w:rFonts w:cs="David"/>
          <w:sz w:val="24"/>
          <w:szCs w:val="24"/>
        </w:rPr>
      </w:pPr>
      <w:r>
        <w:rPr>
          <w:rFonts w:cs="David"/>
          <w:sz w:val="24"/>
          <w:szCs w:val="24"/>
          <w:rtl/>
        </w:rPr>
        <w:t>הספק מתחייב לשמור ולקיים את כל הוראות פוליסות הביטוח כלשונן, ומבלי לגרוע מכלליות האמור לשמור על הוראות הבטיחות והזהירות הנכללות בפוליסות הביטוח.</w:t>
      </w:r>
    </w:p>
    <w:p w14:paraId="7F693190" w14:textId="77777777" w:rsidR="009003FA" w:rsidRDefault="009003FA" w:rsidP="008C4E98">
      <w:pPr>
        <w:pStyle w:val="a0"/>
        <w:numPr>
          <w:ilvl w:val="1"/>
          <w:numId w:val="5"/>
        </w:numPr>
        <w:ind w:right="0"/>
        <w:rPr>
          <w:rFonts w:cs="David"/>
          <w:sz w:val="24"/>
          <w:szCs w:val="24"/>
        </w:rPr>
      </w:pPr>
      <w:r>
        <w:rPr>
          <w:rFonts w:cs="David"/>
          <w:sz w:val="24"/>
          <w:szCs w:val="24"/>
          <w:rtl/>
        </w:rPr>
        <w:t xml:space="preserve">הפר הספק את הוראות הפוליסות באופן  המפקיע את זכויות המזמין עפ"י הפוליסות, יהיה הספק אחראי לנזקים </w:t>
      </w:r>
      <w:r>
        <w:rPr>
          <w:rFonts w:cs="David" w:hint="cs"/>
          <w:sz w:val="24"/>
          <w:szCs w:val="24"/>
          <w:rtl/>
        </w:rPr>
        <w:t xml:space="preserve">שהיו מבוטחים אלמלא ההפרה האמורה מצד הספק </w:t>
      </w:r>
      <w:r>
        <w:rPr>
          <w:rFonts w:cs="David"/>
          <w:sz w:val="24"/>
          <w:szCs w:val="24"/>
          <w:rtl/>
        </w:rPr>
        <w:t>באופן מלא ובלעדי, מבלי שתהיה לו טענה כלשהי כלפי המזמין על כל נזק כספי ו/או אחר שיגרם לו עקב זאת.</w:t>
      </w:r>
    </w:p>
    <w:p w14:paraId="019F6CD5" w14:textId="77777777" w:rsidR="009003FA" w:rsidRDefault="009003FA" w:rsidP="008C4E98">
      <w:pPr>
        <w:pStyle w:val="a0"/>
        <w:numPr>
          <w:ilvl w:val="1"/>
          <w:numId w:val="5"/>
        </w:numPr>
        <w:ind w:right="0"/>
        <w:rPr>
          <w:rFonts w:cs="David"/>
          <w:sz w:val="24"/>
          <w:szCs w:val="24"/>
        </w:rPr>
      </w:pPr>
      <w:r>
        <w:rPr>
          <w:rFonts w:cs="David"/>
          <w:sz w:val="24"/>
          <w:szCs w:val="24"/>
          <w:rtl/>
        </w:rPr>
        <w:t>הספק אחראי לתשלום דמי הביטוח, וכן לתשלום השתתפות עצמית בכל מקרה ביטוח.</w:t>
      </w:r>
    </w:p>
    <w:p w14:paraId="5C1EE33F" w14:textId="77777777" w:rsidR="009003FA" w:rsidRDefault="009003FA" w:rsidP="008C4E98">
      <w:pPr>
        <w:pStyle w:val="a0"/>
        <w:numPr>
          <w:ilvl w:val="1"/>
          <w:numId w:val="5"/>
        </w:numPr>
        <w:ind w:right="0"/>
        <w:rPr>
          <w:rFonts w:cs="David"/>
          <w:sz w:val="24"/>
          <w:szCs w:val="24"/>
        </w:rPr>
      </w:pPr>
      <w:r>
        <w:rPr>
          <w:rFonts w:cs="David"/>
          <w:sz w:val="24"/>
          <w:szCs w:val="24"/>
          <w:rtl/>
        </w:rPr>
        <w:t>הספק יהיה אחראי, במלואם, לנזקים בלתי מבוטחים אשר האחריות עליהם מוטלת עליו מכוח סעיפי הסכם זה ו/או על פי הדין.</w:t>
      </w:r>
    </w:p>
    <w:p w14:paraId="2800C6C0" w14:textId="77777777" w:rsidR="009003FA" w:rsidRDefault="009003FA" w:rsidP="008C4E98">
      <w:pPr>
        <w:pStyle w:val="a0"/>
        <w:numPr>
          <w:ilvl w:val="1"/>
          <w:numId w:val="5"/>
        </w:numPr>
        <w:ind w:right="0"/>
        <w:rPr>
          <w:rFonts w:cs="David"/>
          <w:sz w:val="24"/>
          <w:szCs w:val="24"/>
        </w:rPr>
      </w:pPr>
      <w:r>
        <w:rPr>
          <w:rFonts w:cs="David" w:hint="cs"/>
          <w:sz w:val="24"/>
          <w:szCs w:val="24"/>
          <w:rtl/>
        </w:rPr>
        <w:t>הספק מתחייב להאריך את תקופות הביטוח בפוליסות הביטוח שעליו לערוך על פי הסכם זה מדי שנה לשנה נוספת, כמתחייב מהוראות הסכם זה, עד תום תקופת האחריות החוזית.</w:t>
      </w:r>
    </w:p>
    <w:p w14:paraId="40D5710B" w14:textId="77777777" w:rsidR="009003FA" w:rsidRDefault="009003FA" w:rsidP="008C4E98">
      <w:pPr>
        <w:pStyle w:val="a0"/>
        <w:numPr>
          <w:ilvl w:val="1"/>
          <w:numId w:val="5"/>
        </w:numPr>
        <w:ind w:right="0"/>
        <w:rPr>
          <w:rFonts w:cs="David"/>
          <w:sz w:val="24"/>
          <w:szCs w:val="24"/>
        </w:rPr>
      </w:pPr>
      <w:r>
        <w:rPr>
          <w:rFonts w:cs="David"/>
          <w:sz w:val="24"/>
          <w:szCs w:val="24"/>
          <w:rtl/>
        </w:rPr>
        <w:t xml:space="preserve">עריכת הביטוחים ו/או תיקונם והמצאת פוליסות הביטוח ו/או האישור על קיום ביטוחים </w:t>
      </w:r>
      <w:r>
        <w:rPr>
          <w:rFonts w:cs="David" w:hint="cs"/>
          <w:sz w:val="24"/>
          <w:szCs w:val="24"/>
          <w:rtl/>
        </w:rPr>
        <w:t>ל</w:t>
      </w:r>
      <w:r>
        <w:rPr>
          <w:rFonts w:cs="David"/>
          <w:sz w:val="24"/>
          <w:szCs w:val="24"/>
          <w:rtl/>
        </w:rPr>
        <w:t>מזמין לא יהוו אישור כלשהו על התאמת הביטוחים לדרישות ולא יטילו על</w:t>
      </w:r>
      <w:r>
        <w:rPr>
          <w:rFonts w:cs="David" w:hint="cs"/>
          <w:sz w:val="24"/>
          <w:szCs w:val="24"/>
          <w:rtl/>
        </w:rPr>
        <w:t xml:space="preserve"> המזמין</w:t>
      </w:r>
      <w:r>
        <w:rPr>
          <w:rFonts w:cs="David"/>
          <w:sz w:val="24"/>
          <w:szCs w:val="24"/>
          <w:rtl/>
        </w:rPr>
        <w:t xml:space="preserve"> אחריות כלשהי בקשר לכך</w:t>
      </w:r>
      <w:r>
        <w:rPr>
          <w:rFonts w:cs="David" w:hint="cs"/>
          <w:sz w:val="24"/>
          <w:szCs w:val="24"/>
          <w:rtl/>
        </w:rPr>
        <w:t>,</w:t>
      </w:r>
      <w:r>
        <w:rPr>
          <w:rFonts w:cs="David"/>
          <w:sz w:val="24"/>
          <w:szCs w:val="24"/>
          <w:rtl/>
        </w:rPr>
        <w:t xml:space="preserve"> ולא יהא בכך כדי לצמצם את אחריותו של הספק על פי הסכם זה או על פי כל דין.</w:t>
      </w:r>
    </w:p>
    <w:p w14:paraId="575E7CCD" w14:textId="77777777" w:rsidR="009003FA" w:rsidRDefault="009003FA" w:rsidP="008C4E98">
      <w:pPr>
        <w:pStyle w:val="a0"/>
        <w:numPr>
          <w:ilvl w:val="1"/>
          <w:numId w:val="5"/>
        </w:numPr>
        <w:ind w:right="0"/>
        <w:rPr>
          <w:rFonts w:cs="Times New Roman"/>
          <w:sz w:val="24"/>
          <w:szCs w:val="24"/>
        </w:rPr>
      </w:pPr>
      <w:r>
        <w:rPr>
          <w:rFonts w:cs="David"/>
          <w:sz w:val="24"/>
          <w:szCs w:val="24"/>
          <w:rtl/>
        </w:rPr>
        <w:t>דרישות הביטוח המפורטות בהסכם זה הינן דרישות מינימום והספק רשאי לערוך ביטוחים נוספים לפי שיקול דעתו.</w:t>
      </w:r>
    </w:p>
    <w:p w14:paraId="5EE69B17" w14:textId="77777777" w:rsidR="009003FA" w:rsidRDefault="009003FA" w:rsidP="008C4E98">
      <w:pPr>
        <w:pStyle w:val="a0"/>
        <w:numPr>
          <w:ilvl w:val="1"/>
          <w:numId w:val="5"/>
        </w:numPr>
        <w:ind w:right="0"/>
        <w:rPr>
          <w:rFonts w:cs="Times New Roman"/>
          <w:sz w:val="24"/>
          <w:szCs w:val="24"/>
          <w:rtl/>
        </w:rPr>
      </w:pPr>
      <w:r>
        <w:rPr>
          <w:rFonts w:cs="David" w:hint="cs"/>
          <w:sz w:val="24"/>
          <w:szCs w:val="24"/>
          <w:rtl/>
        </w:rPr>
        <w:t>תנאי פוליסות הביטוח הקבועים בהסכם זה לא ישונו לאורך כל תקופת ההסכם אלא בהסכמת המזמין מראש ובכתב.</w:t>
      </w:r>
    </w:p>
    <w:p w14:paraId="4FD89A4B" w14:textId="77777777" w:rsidR="009003FA" w:rsidRDefault="009003FA" w:rsidP="009003FA">
      <w:pPr>
        <w:numPr>
          <w:ilvl w:val="2"/>
          <w:numId w:val="0"/>
        </w:numPr>
        <w:ind w:right="792"/>
      </w:pPr>
    </w:p>
    <w:p w14:paraId="43A42063" w14:textId="77777777" w:rsidR="009003FA" w:rsidRPr="00992277" w:rsidRDefault="009003FA" w:rsidP="009003FA">
      <w:pPr>
        <w:pStyle w:val="a0"/>
        <w:ind w:right="0"/>
        <w:rPr>
          <w:rFonts w:cs="David"/>
          <w:sz w:val="24"/>
          <w:szCs w:val="24"/>
          <w:rtl/>
        </w:rPr>
      </w:pPr>
      <w:r w:rsidRPr="00992277">
        <w:rPr>
          <w:rFonts w:cs="David"/>
          <w:b/>
          <w:bCs/>
          <w:sz w:val="24"/>
          <w:szCs w:val="24"/>
          <w:u w:val="single"/>
          <w:rtl/>
        </w:rPr>
        <w:t>תוקף ההסכם; ביטול ההסכם</w:t>
      </w:r>
    </w:p>
    <w:p w14:paraId="0A7B5A73" w14:textId="77777777" w:rsidR="009003FA" w:rsidRPr="00DF7FAC" w:rsidRDefault="009003FA" w:rsidP="00556444">
      <w:pPr>
        <w:pStyle w:val="a0"/>
        <w:numPr>
          <w:ilvl w:val="1"/>
          <w:numId w:val="5"/>
        </w:numPr>
        <w:ind w:right="0"/>
        <w:rPr>
          <w:rFonts w:cs="David"/>
          <w:sz w:val="24"/>
          <w:szCs w:val="24"/>
          <w:rtl/>
        </w:rPr>
      </w:pPr>
      <w:r>
        <w:rPr>
          <w:rFonts w:cs="David"/>
          <w:sz w:val="24"/>
          <w:szCs w:val="24"/>
          <w:rtl/>
        </w:rPr>
        <w:t xml:space="preserve">תוקפו של הסכם זה הוא </w:t>
      </w:r>
      <w:r>
        <w:rPr>
          <w:rFonts w:cs="David" w:hint="cs"/>
          <w:sz w:val="24"/>
          <w:szCs w:val="24"/>
          <w:rtl/>
        </w:rPr>
        <w:t xml:space="preserve">לחמש שנים </w:t>
      </w:r>
      <w:r>
        <w:rPr>
          <w:rFonts w:cs="David"/>
          <w:sz w:val="24"/>
          <w:szCs w:val="24"/>
          <w:rtl/>
        </w:rPr>
        <w:t>החל מיום</w:t>
      </w:r>
      <w:r>
        <w:rPr>
          <w:rFonts w:cs="David" w:hint="cs"/>
          <w:sz w:val="24"/>
          <w:szCs w:val="24"/>
          <w:rtl/>
        </w:rPr>
        <w:t xml:space="preserve"> חתימת ההסכם ("</w:t>
      </w:r>
      <w:r>
        <w:rPr>
          <w:rFonts w:cs="David" w:hint="cs"/>
          <w:b/>
          <w:bCs/>
          <w:sz w:val="24"/>
          <w:szCs w:val="24"/>
          <w:rtl/>
        </w:rPr>
        <w:t>תקופת ההתקשרות הראשונית</w:t>
      </w:r>
      <w:r>
        <w:rPr>
          <w:rFonts w:cs="David" w:hint="cs"/>
          <w:sz w:val="24"/>
          <w:szCs w:val="24"/>
          <w:rtl/>
        </w:rPr>
        <w:t>"),</w:t>
      </w:r>
      <w:r w:rsidR="00992277">
        <w:rPr>
          <w:rFonts w:cs="David" w:hint="cs"/>
          <w:sz w:val="24"/>
          <w:szCs w:val="24"/>
          <w:rtl/>
        </w:rPr>
        <w:t>.</w:t>
      </w:r>
      <w:r>
        <w:rPr>
          <w:rFonts w:cs="David" w:hint="cs"/>
          <w:sz w:val="24"/>
          <w:szCs w:val="24"/>
          <w:rtl/>
        </w:rPr>
        <w:t xml:space="preserve"> למזמין שמורה הזכות </w:t>
      </w:r>
      <w:r w:rsidR="00992277" w:rsidRPr="00992277">
        <w:rPr>
          <w:rFonts w:cs="David" w:hint="cs"/>
          <w:sz w:val="24"/>
          <w:szCs w:val="24"/>
          <w:rtl/>
        </w:rPr>
        <w:t xml:space="preserve">להאריך את משך ההתקשרות לפי שיקול דעתו בתקופות </w:t>
      </w:r>
      <w:r w:rsidR="00CC39EC">
        <w:rPr>
          <w:rFonts w:cs="David" w:hint="cs"/>
          <w:sz w:val="24"/>
          <w:szCs w:val="24"/>
          <w:rtl/>
        </w:rPr>
        <w:t>נוספות</w:t>
      </w:r>
      <w:r w:rsidR="00992277" w:rsidRPr="00992277">
        <w:rPr>
          <w:rFonts w:cs="David" w:hint="cs"/>
          <w:sz w:val="24"/>
          <w:szCs w:val="24"/>
          <w:rtl/>
        </w:rPr>
        <w:t xml:space="preserve"> ועד ל-</w:t>
      </w:r>
      <w:r w:rsidR="008C4E98" w:rsidRPr="00992277">
        <w:rPr>
          <w:rFonts w:cs="David" w:hint="cs"/>
          <w:sz w:val="24"/>
          <w:szCs w:val="24"/>
          <w:rtl/>
        </w:rPr>
        <w:t>1</w:t>
      </w:r>
      <w:r w:rsidR="008C4E98">
        <w:rPr>
          <w:rFonts w:cs="David" w:hint="cs"/>
          <w:sz w:val="24"/>
          <w:szCs w:val="24"/>
          <w:rtl/>
        </w:rPr>
        <w:t>5</w:t>
      </w:r>
      <w:r w:rsidR="008C4E98" w:rsidRPr="00992277">
        <w:rPr>
          <w:rFonts w:cs="David"/>
          <w:sz w:val="24"/>
          <w:szCs w:val="24"/>
          <w:rtl/>
        </w:rPr>
        <w:t xml:space="preserve"> </w:t>
      </w:r>
      <w:r w:rsidR="00992277" w:rsidRPr="00992277">
        <w:rPr>
          <w:rFonts w:cs="David"/>
          <w:sz w:val="24"/>
          <w:szCs w:val="24"/>
          <w:rtl/>
        </w:rPr>
        <w:t>שנים נוספות</w:t>
      </w:r>
      <w:r w:rsidR="00400AD1">
        <w:rPr>
          <w:rFonts w:cs="David" w:hint="cs"/>
          <w:sz w:val="24"/>
          <w:szCs w:val="24"/>
          <w:rtl/>
        </w:rPr>
        <w:t xml:space="preserve"> של מימוש אופציה</w:t>
      </w:r>
      <w:r w:rsidR="00992277" w:rsidRPr="00992277">
        <w:rPr>
          <w:rFonts w:cs="David"/>
          <w:sz w:val="24"/>
          <w:szCs w:val="24"/>
          <w:rtl/>
        </w:rPr>
        <w:t xml:space="preserve"> במצטבר</w:t>
      </w:r>
      <w:r w:rsidR="00992277" w:rsidRPr="00992277">
        <w:rPr>
          <w:rFonts w:cs="David" w:hint="cs"/>
          <w:sz w:val="24"/>
          <w:szCs w:val="24"/>
          <w:rtl/>
        </w:rPr>
        <w:t xml:space="preserve"> ובסך </w:t>
      </w:r>
      <w:proofErr w:type="spellStart"/>
      <w:r w:rsidR="00992277" w:rsidRPr="00992277">
        <w:rPr>
          <w:rFonts w:cs="David" w:hint="cs"/>
          <w:sz w:val="24"/>
          <w:szCs w:val="24"/>
          <w:rtl/>
        </w:rPr>
        <w:t>הכל</w:t>
      </w:r>
      <w:proofErr w:type="spellEnd"/>
      <w:r w:rsidR="00992277" w:rsidRPr="00992277">
        <w:rPr>
          <w:rFonts w:cs="David" w:hint="cs"/>
          <w:sz w:val="24"/>
          <w:szCs w:val="24"/>
          <w:rtl/>
        </w:rPr>
        <w:t xml:space="preserve"> עד </w:t>
      </w:r>
      <w:r w:rsidR="008C4E98">
        <w:rPr>
          <w:rFonts w:cs="David" w:hint="cs"/>
          <w:sz w:val="24"/>
          <w:szCs w:val="24"/>
          <w:rtl/>
        </w:rPr>
        <w:t>20</w:t>
      </w:r>
      <w:r w:rsidR="008C4E98" w:rsidRPr="00992277">
        <w:rPr>
          <w:rFonts w:cs="David" w:hint="cs"/>
          <w:sz w:val="24"/>
          <w:szCs w:val="24"/>
          <w:rtl/>
        </w:rPr>
        <w:t xml:space="preserve"> </w:t>
      </w:r>
      <w:r w:rsidR="00992277" w:rsidRPr="00992277">
        <w:rPr>
          <w:rFonts w:cs="David" w:hint="cs"/>
          <w:sz w:val="24"/>
          <w:szCs w:val="24"/>
          <w:rtl/>
        </w:rPr>
        <w:t>שנות ההתקשרות</w:t>
      </w:r>
      <w:r w:rsidR="00992277" w:rsidRPr="00992277">
        <w:rPr>
          <w:rFonts w:cs="David"/>
          <w:sz w:val="24"/>
          <w:szCs w:val="24"/>
          <w:rtl/>
        </w:rPr>
        <w:t xml:space="preserve">. </w:t>
      </w:r>
      <w:r w:rsidR="00992277" w:rsidRPr="00992277">
        <w:rPr>
          <w:rFonts w:cs="David" w:hint="cs"/>
          <w:sz w:val="24"/>
          <w:szCs w:val="24"/>
          <w:rtl/>
        </w:rPr>
        <w:t xml:space="preserve">מובהר כי המשרד אינו חייב לממש את זכותו להאריך את תקופת ההתקשרות, כולה או חלקה ומימוש זכות זו ייעשה </w:t>
      </w:r>
      <w:r w:rsidR="00992277" w:rsidRPr="00DF7FAC">
        <w:rPr>
          <w:rFonts w:cs="David" w:hint="cs"/>
          <w:sz w:val="24"/>
          <w:szCs w:val="24"/>
          <w:rtl/>
        </w:rPr>
        <w:t>בכפוף</w:t>
      </w:r>
      <w:r w:rsidR="00400AD1" w:rsidRPr="00DF7FAC">
        <w:rPr>
          <w:rFonts w:cs="David" w:hint="cs"/>
          <w:sz w:val="24"/>
          <w:szCs w:val="24"/>
          <w:rtl/>
        </w:rPr>
        <w:t xml:space="preserve"> למדיניות המשרד,</w:t>
      </w:r>
      <w:r w:rsidR="00992277" w:rsidRPr="00DF7FAC">
        <w:rPr>
          <w:rFonts w:cs="David" w:hint="cs"/>
          <w:sz w:val="24"/>
          <w:szCs w:val="24"/>
          <w:rtl/>
        </w:rPr>
        <w:t xml:space="preserve"> צרכי המשרד ועל פי שיקול דעתו </w:t>
      </w:r>
      <w:r w:rsidR="00992277" w:rsidRPr="00DF7FAC">
        <w:rPr>
          <w:rFonts w:cs="David" w:hint="eastAsia"/>
          <w:sz w:val="24"/>
          <w:szCs w:val="24"/>
          <w:rtl/>
        </w:rPr>
        <w:t>הבלעדי</w:t>
      </w:r>
      <w:r w:rsidRPr="00DF7FAC">
        <w:rPr>
          <w:rFonts w:cs="David"/>
          <w:sz w:val="24"/>
          <w:szCs w:val="24"/>
          <w:rtl/>
        </w:rPr>
        <w:t>.</w:t>
      </w:r>
      <w:r w:rsidRPr="00DF7FAC">
        <w:rPr>
          <w:rFonts w:cs="David" w:hint="cs"/>
          <w:sz w:val="24"/>
          <w:szCs w:val="24"/>
          <w:rtl/>
        </w:rPr>
        <w:t xml:space="preserve"> </w:t>
      </w:r>
    </w:p>
    <w:p w14:paraId="39499125" w14:textId="77777777" w:rsidR="009003FA" w:rsidRDefault="009003FA" w:rsidP="00992277">
      <w:pPr>
        <w:pStyle w:val="a0"/>
        <w:numPr>
          <w:ilvl w:val="1"/>
          <w:numId w:val="5"/>
        </w:numPr>
        <w:ind w:right="0"/>
        <w:rPr>
          <w:rFonts w:cs="David"/>
          <w:sz w:val="24"/>
          <w:szCs w:val="24"/>
        </w:rPr>
      </w:pPr>
      <w:r>
        <w:rPr>
          <w:rFonts w:cs="David" w:hint="cs"/>
          <w:sz w:val="24"/>
          <w:szCs w:val="24"/>
          <w:rtl/>
        </w:rPr>
        <w:t xml:space="preserve">על אף </w:t>
      </w:r>
      <w:r>
        <w:rPr>
          <w:rFonts w:cs="David"/>
          <w:sz w:val="24"/>
          <w:szCs w:val="24"/>
          <w:rtl/>
        </w:rPr>
        <w:t xml:space="preserve">האמור בסעיף </w:t>
      </w:r>
      <w:r>
        <w:rPr>
          <w:rFonts w:cs="David" w:hint="cs"/>
          <w:sz w:val="24"/>
          <w:szCs w:val="24"/>
          <w:rtl/>
        </w:rPr>
        <w:t>20.1</w:t>
      </w:r>
      <w:r>
        <w:rPr>
          <w:rFonts w:cs="David"/>
          <w:sz w:val="24"/>
          <w:szCs w:val="24"/>
          <w:rtl/>
        </w:rPr>
        <w:t xml:space="preserve"> לעיל, ומבלי לגרוע מכל סעד או זכות אחרים העומדים ל</w:t>
      </w:r>
      <w:r>
        <w:rPr>
          <w:rFonts w:cs="David" w:hint="cs"/>
          <w:sz w:val="24"/>
          <w:szCs w:val="24"/>
          <w:rtl/>
        </w:rPr>
        <w:t>מזמין</w:t>
      </w:r>
      <w:r>
        <w:rPr>
          <w:rFonts w:cs="David"/>
          <w:sz w:val="24"/>
          <w:szCs w:val="24"/>
          <w:rtl/>
        </w:rPr>
        <w:t xml:space="preserve">, המזמין יהיה זכאי </w:t>
      </w:r>
      <w:r>
        <w:rPr>
          <w:rFonts w:cs="David" w:hint="cs"/>
          <w:sz w:val="24"/>
          <w:szCs w:val="24"/>
          <w:rtl/>
        </w:rPr>
        <w:t xml:space="preserve">להביא </w:t>
      </w:r>
      <w:r>
        <w:rPr>
          <w:rFonts w:cs="David"/>
          <w:sz w:val="24"/>
          <w:szCs w:val="24"/>
          <w:rtl/>
        </w:rPr>
        <w:t xml:space="preserve">הסכם </w:t>
      </w:r>
      <w:r>
        <w:rPr>
          <w:rFonts w:cs="David" w:hint="cs"/>
          <w:sz w:val="24"/>
          <w:szCs w:val="24"/>
          <w:rtl/>
        </w:rPr>
        <w:t xml:space="preserve">זה לסיומו </w:t>
      </w:r>
      <w:r>
        <w:rPr>
          <w:rFonts w:cs="David"/>
          <w:sz w:val="24"/>
          <w:szCs w:val="24"/>
          <w:rtl/>
        </w:rPr>
        <w:t xml:space="preserve">בהודעה </w:t>
      </w:r>
      <w:r>
        <w:rPr>
          <w:rFonts w:cs="David" w:hint="cs"/>
          <w:sz w:val="24"/>
          <w:szCs w:val="24"/>
          <w:rtl/>
        </w:rPr>
        <w:t>מוקדמת של לפחות תשעים (90) יום ("</w:t>
      </w:r>
      <w:r>
        <w:rPr>
          <w:rFonts w:cs="David" w:hint="cs"/>
          <w:b/>
          <w:bCs/>
          <w:sz w:val="24"/>
          <w:szCs w:val="24"/>
          <w:rtl/>
        </w:rPr>
        <w:t>הודעת סיום</w:t>
      </w:r>
      <w:r>
        <w:rPr>
          <w:rFonts w:cs="David" w:hint="cs"/>
          <w:sz w:val="24"/>
          <w:szCs w:val="24"/>
          <w:rtl/>
        </w:rPr>
        <w:t>" ו"</w:t>
      </w:r>
      <w:r>
        <w:rPr>
          <w:rFonts w:cs="David" w:hint="cs"/>
          <w:b/>
          <w:bCs/>
          <w:sz w:val="24"/>
          <w:szCs w:val="24"/>
          <w:rtl/>
        </w:rPr>
        <w:t>תקופת ההודעה</w:t>
      </w:r>
      <w:r>
        <w:rPr>
          <w:rFonts w:cs="David" w:hint="cs"/>
          <w:sz w:val="24"/>
          <w:szCs w:val="24"/>
          <w:rtl/>
        </w:rPr>
        <w:t>", לפי העניין)</w:t>
      </w:r>
      <w:r>
        <w:rPr>
          <w:rFonts w:cs="David"/>
          <w:sz w:val="24"/>
          <w:szCs w:val="24"/>
          <w:rtl/>
        </w:rPr>
        <w:t>.</w:t>
      </w:r>
      <w:r>
        <w:rPr>
          <w:rFonts w:cs="David" w:hint="cs"/>
          <w:sz w:val="24"/>
          <w:szCs w:val="24"/>
          <w:rtl/>
        </w:rPr>
        <w:t xml:space="preserve"> במקרה של מתן הודעת סיום, יוסיף הספק להעמיד את השירותים לפי תנאי הסכם זה  למשך תקופת ההודעה (ומיד יחל יישומה של תכנית ההיפרדות, היינו תחל תקופת ההתרעה בהתאם לסעיף 21.1 להלן, בהתאם להנחיות המזמין), </w:t>
      </w:r>
      <w:r>
        <w:rPr>
          <w:rFonts w:cs="David"/>
          <w:sz w:val="24"/>
          <w:szCs w:val="24"/>
          <w:rtl/>
        </w:rPr>
        <w:t xml:space="preserve">אלא אם הודיע המזמין לספק כי הוא מוותר על מתן השירותים בתקופת ההודעה. </w:t>
      </w:r>
      <w:r>
        <w:rPr>
          <w:rFonts w:cs="David" w:hint="cs"/>
          <w:sz w:val="24"/>
          <w:szCs w:val="24"/>
          <w:rtl/>
        </w:rPr>
        <w:t xml:space="preserve"> </w:t>
      </w:r>
    </w:p>
    <w:p w14:paraId="56520817" w14:textId="77777777" w:rsidR="009003FA" w:rsidRDefault="009003FA" w:rsidP="000A64C7">
      <w:pPr>
        <w:pStyle w:val="a0"/>
        <w:numPr>
          <w:ilvl w:val="0"/>
          <w:numId w:val="0"/>
        </w:numPr>
        <w:ind w:left="1440" w:right="0"/>
        <w:rPr>
          <w:rFonts w:cs="David"/>
          <w:sz w:val="24"/>
          <w:szCs w:val="24"/>
          <w:rtl/>
        </w:rPr>
      </w:pPr>
      <w:r>
        <w:rPr>
          <w:rFonts w:cs="David"/>
          <w:sz w:val="24"/>
          <w:szCs w:val="24"/>
          <w:rtl/>
        </w:rPr>
        <w:t xml:space="preserve">ויתר המזמין על מתן השירותים </w:t>
      </w:r>
      <w:r>
        <w:rPr>
          <w:rFonts w:cs="David" w:hint="cs"/>
          <w:sz w:val="24"/>
          <w:szCs w:val="24"/>
          <w:rtl/>
        </w:rPr>
        <w:t>בתקופה ההודעה</w:t>
      </w:r>
      <w:r>
        <w:rPr>
          <w:rFonts w:cs="David"/>
          <w:sz w:val="24"/>
          <w:szCs w:val="24"/>
          <w:rtl/>
        </w:rPr>
        <w:t xml:space="preserve">, ישלם המזמין </w:t>
      </w:r>
      <w:r>
        <w:rPr>
          <w:rFonts w:cs="David" w:hint="cs"/>
          <w:sz w:val="24"/>
          <w:szCs w:val="24"/>
          <w:rtl/>
        </w:rPr>
        <w:t xml:space="preserve">לספק </w:t>
      </w:r>
      <w:r>
        <w:rPr>
          <w:rFonts w:cs="David"/>
          <w:sz w:val="24"/>
          <w:szCs w:val="24"/>
          <w:rtl/>
        </w:rPr>
        <w:t xml:space="preserve"> </w:t>
      </w:r>
      <w:r>
        <w:rPr>
          <w:rFonts w:cs="David" w:hint="cs"/>
          <w:sz w:val="24"/>
          <w:szCs w:val="24"/>
          <w:rtl/>
        </w:rPr>
        <w:t>עשרים וחמישה אחוזים (25%) מה</w:t>
      </w:r>
      <w:r>
        <w:rPr>
          <w:rFonts w:cs="David"/>
          <w:sz w:val="24"/>
          <w:szCs w:val="24"/>
          <w:rtl/>
        </w:rPr>
        <w:t xml:space="preserve">תמורה הפוטנציאלית בגין כל תקופת </w:t>
      </w:r>
      <w:r>
        <w:rPr>
          <w:rFonts w:cs="David" w:hint="cs"/>
          <w:sz w:val="24"/>
          <w:szCs w:val="24"/>
          <w:rtl/>
        </w:rPr>
        <w:t>ההודעה כאילו הוסיף הספק להעמיד שירותים למזמין בתקופה זו, כאשר התמורה הפוטנציאלית לתקופה זו תחושב על פי החלק היחסי של התמורה השנתית, בהתאם לאורך תקופת ההודעה. למען הסר ספק, מובהר כי התמורה לספק במקרה בו הספק מוסיף להעמיד שירותים למזמין בתקופת ההודעה תחושב בהתאם לתנאי הסכם זה. אין באמור לעיל כדי לגרוע מכל סעד וזכות אחרים העומדים למזמין.</w:t>
      </w:r>
      <w:r>
        <w:rPr>
          <w:rFonts w:cs="David" w:hint="cs"/>
          <w:b/>
          <w:bCs/>
          <w:sz w:val="24"/>
          <w:szCs w:val="24"/>
          <w:rtl/>
        </w:rPr>
        <w:t xml:space="preserve">  </w:t>
      </w:r>
    </w:p>
    <w:p w14:paraId="240D376B" w14:textId="77777777" w:rsidR="009003FA" w:rsidRDefault="009003FA" w:rsidP="00F22EBA">
      <w:pPr>
        <w:pStyle w:val="a0"/>
        <w:numPr>
          <w:ilvl w:val="1"/>
          <w:numId w:val="5"/>
        </w:numPr>
        <w:ind w:right="0"/>
        <w:rPr>
          <w:rFonts w:cs="David"/>
          <w:sz w:val="24"/>
          <w:szCs w:val="24"/>
          <w:rtl/>
        </w:rPr>
      </w:pPr>
      <w:r>
        <w:rPr>
          <w:rFonts w:cs="David" w:hint="cs"/>
          <w:sz w:val="24"/>
          <w:szCs w:val="24"/>
          <w:rtl/>
        </w:rPr>
        <w:t xml:space="preserve">על אף </w:t>
      </w:r>
      <w:r>
        <w:rPr>
          <w:rFonts w:cs="David"/>
          <w:sz w:val="24"/>
          <w:szCs w:val="24"/>
          <w:rtl/>
        </w:rPr>
        <w:t xml:space="preserve">האמור בסעיף </w:t>
      </w:r>
      <w:r>
        <w:rPr>
          <w:rFonts w:cs="David" w:hint="cs"/>
          <w:sz w:val="24"/>
          <w:szCs w:val="24"/>
          <w:rtl/>
        </w:rPr>
        <w:t>20.1</w:t>
      </w:r>
      <w:r>
        <w:rPr>
          <w:rFonts w:cs="David"/>
          <w:sz w:val="24"/>
          <w:szCs w:val="24"/>
          <w:rtl/>
        </w:rPr>
        <w:t xml:space="preserve"> לעיל</w:t>
      </w:r>
      <w:r>
        <w:rPr>
          <w:rFonts w:cs="David" w:hint="cs"/>
          <w:sz w:val="24"/>
          <w:szCs w:val="24"/>
          <w:rtl/>
        </w:rPr>
        <w:t>,</w:t>
      </w:r>
      <w:r>
        <w:rPr>
          <w:rFonts w:cs="David"/>
          <w:sz w:val="24"/>
          <w:szCs w:val="24"/>
          <w:rtl/>
        </w:rPr>
        <w:t xml:space="preserve"> ומבלי לגרוע מכל סעד או זכות אחרים העומדים למזמין, המזמין יהיה זכאי לבטל את ההסכם </w:t>
      </w:r>
      <w:proofErr w:type="spellStart"/>
      <w:r>
        <w:rPr>
          <w:rFonts w:cs="David" w:hint="cs"/>
          <w:sz w:val="24"/>
          <w:szCs w:val="24"/>
          <w:rtl/>
        </w:rPr>
        <w:t>מיידית</w:t>
      </w:r>
      <w:proofErr w:type="spellEnd"/>
      <w:r>
        <w:rPr>
          <w:rFonts w:cs="David" w:hint="cs"/>
          <w:sz w:val="24"/>
          <w:szCs w:val="24"/>
          <w:rtl/>
        </w:rPr>
        <w:t xml:space="preserve"> ול</w:t>
      </w:r>
      <w:r>
        <w:rPr>
          <w:rFonts w:cs="David"/>
          <w:sz w:val="24"/>
          <w:szCs w:val="24"/>
          <w:rtl/>
        </w:rPr>
        <w:t>לא צורך בהודעה מוקדמת, בכל אחד מהמקרים המפורטים להלן:</w:t>
      </w:r>
    </w:p>
    <w:p w14:paraId="2A13CE47" w14:textId="77777777" w:rsidR="009003FA" w:rsidRDefault="009003FA" w:rsidP="00FB49B7">
      <w:pPr>
        <w:pStyle w:val="a0"/>
        <w:numPr>
          <w:ilvl w:val="2"/>
          <w:numId w:val="5"/>
        </w:numPr>
        <w:tabs>
          <w:tab w:val="clear" w:pos="2892"/>
        </w:tabs>
        <w:ind w:left="2677" w:right="0" w:hanging="579"/>
        <w:rPr>
          <w:rFonts w:cs="David"/>
          <w:sz w:val="24"/>
          <w:szCs w:val="24"/>
          <w:rtl/>
        </w:rPr>
      </w:pPr>
      <w:r>
        <w:rPr>
          <w:rFonts w:cs="David" w:hint="cs"/>
          <w:sz w:val="24"/>
          <w:szCs w:val="24"/>
          <w:rtl/>
        </w:rPr>
        <w:t>ה</w:t>
      </w:r>
      <w:r>
        <w:rPr>
          <w:rFonts w:cs="David"/>
          <w:sz w:val="24"/>
          <w:szCs w:val="24"/>
          <w:rtl/>
        </w:rPr>
        <w:t>ספק הפר</w:t>
      </w:r>
      <w:r>
        <w:rPr>
          <w:rFonts w:cs="David" w:hint="cs"/>
          <w:sz w:val="24"/>
          <w:szCs w:val="24"/>
          <w:rtl/>
        </w:rPr>
        <w:t xml:space="preserve"> הפרה יסודית </w:t>
      </w:r>
      <w:r>
        <w:rPr>
          <w:rFonts w:cs="David"/>
          <w:sz w:val="24"/>
          <w:szCs w:val="24"/>
          <w:rtl/>
        </w:rPr>
        <w:t>איזה מחיובי</w:t>
      </w:r>
      <w:r>
        <w:rPr>
          <w:rFonts w:cs="David" w:hint="cs"/>
          <w:sz w:val="24"/>
          <w:szCs w:val="24"/>
          <w:rtl/>
        </w:rPr>
        <w:t>ו</w:t>
      </w:r>
      <w:r>
        <w:rPr>
          <w:rFonts w:cs="David"/>
          <w:sz w:val="24"/>
          <w:szCs w:val="24"/>
          <w:rtl/>
        </w:rPr>
        <w:t xml:space="preserve"> שלפי ההסכם, ולא תיק</w:t>
      </w:r>
      <w:r>
        <w:rPr>
          <w:rFonts w:cs="David" w:hint="cs"/>
          <w:sz w:val="24"/>
          <w:szCs w:val="24"/>
          <w:rtl/>
        </w:rPr>
        <w:t>ן</w:t>
      </w:r>
      <w:r>
        <w:rPr>
          <w:rFonts w:cs="David"/>
          <w:sz w:val="24"/>
          <w:szCs w:val="24"/>
          <w:rtl/>
        </w:rPr>
        <w:t xml:space="preserve"> את ההפרה תוך </w:t>
      </w:r>
      <w:r>
        <w:rPr>
          <w:rFonts w:cs="David" w:hint="cs"/>
          <w:sz w:val="24"/>
          <w:szCs w:val="24"/>
          <w:rtl/>
        </w:rPr>
        <w:t>עשרה</w:t>
      </w:r>
      <w:r>
        <w:rPr>
          <w:rFonts w:cs="David"/>
          <w:sz w:val="24"/>
          <w:szCs w:val="24"/>
          <w:rtl/>
        </w:rPr>
        <w:t xml:space="preserve"> (</w:t>
      </w:r>
      <w:r>
        <w:rPr>
          <w:rFonts w:cs="David" w:hint="cs"/>
          <w:sz w:val="24"/>
          <w:szCs w:val="24"/>
          <w:rtl/>
        </w:rPr>
        <w:t>10</w:t>
      </w:r>
      <w:r>
        <w:rPr>
          <w:rFonts w:cs="David"/>
          <w:sz w:val="24"/>
          <w:szCs w:val="24"/>
          <w:rtl/>
        </w:rPr>
        <w:t>) ימי עבודה מיום שניתנה ל</w:t>
      </w:r>
      <w:r>
        <w:rPr>
          <w:rFonts w:cs="David" w:hint="cs"/>
          <w:sz w:val="24"/>
          <w:szCs w:val="24"/>
          <w:rtl/>
        </w:rPr>
        <w:t>ו</w:t>
      </w:r>
      <w:r>
        <w:rPr>
          <w:rFonts w:cs="David"/>
          <w:sz w:val="24"/>
          <w:szCs w:val="24"/>
          <w:rtl/>
        </w:rPr>
        <w:t xml:space="preserve"> </w:t>
      </w:r>
      <w:r>
        <w:rPr>
          <w:rFonts w:cs="David" w:hint="cs"/>
          <w:sz w:val="24"/>
          <w:szCs w:val="24"/>
          <w:rtl/>
        </w:rPr>
        <w:t xml:space="preserve">על כך </w:t>
      </w:r>
      <w:r>
        <w:rPr>
          <w:rFonts w:cs="David"/>
          <w:sz w:val="24"/>
          <w:szCs w:val="24"/>
          <w:rtl/>
        </w:rPr>
        <w:t>דרישה בכתב מאת המזמין</w:t>
      </w:r>
      <w:r>
        <w:rPr>
          <w:rFonts w:cs="David" w:hint="cs"/>
          <w:sz w:val="24"/>
          <w:szCs w:val="24"/>
          <w:rtl/>
        </w:rPr>
        <w:t xml:space="preserve">; כן יהא המזמין </w:t>
      </w:r>
      <w:r>
        <w:rPr>
          <w:rFonts w:cs="David"/>
          <w:sz w:val="24"/>
          <w:szCs w:val="24"/>
          <w:rtl/>
        </w:rPr>
        <w:t>זכאי לבטל את ההסכם בהודעה בכתב, אם ה</w:t>
      </w:r>
      <w:r>
        <w:rPr>
          <w:rFonts w:cs="David" w:hint="cs"/>
          <w:sz w:val="24"/>
          <w:szCs w:val="24"/>
          <w:rtl/>
        </w:rPr>
        <w:t xml:space="preserve">ספק </w:t>
      </w:r>
      <w:r>
        <w:rPr>
          <w:rFonts w:cs="David"/>
          <w:sz w:val="24"/>
          <w:szCs w:val="24"/>
          <w:rtl/>
        </w:rPr>
        <w:t>הפר איזה מחיובי</w:t>
      </w:r>
      <w:r>
        <w:rPr>
          <w:rFonts w:cs="David" w:hint="cs"/>
          <w:sz w:val="24"/>
          <w:szCs w:val="24"/>
          <w:rtl/>
        </w:rPr>
        <w:t>ו</w:t>
      </w:r>
      <w:r>
        <w:rPr>
          <w:rFonts w:cs="David"/>
          <w:sz w:val="24"/>
          <w:szCs w:val="24"/>
          <w:rtl/>
        </w:rPr>
        <w:t xml:space="preserve"> שלפי ההסכם, ולא תיק</w:t>
      </w:r>
      <w:r>
        <w:rPr>
          <w:rFonts w:cs="David" w:hint="cs"/>
          <w:sz w:val="24"/>
          <w:szCs w:val="24"/>
          <w:rtl/>
        </w:rPr>
        <w:t>ן</w:t>
      </w:r>
      <w:r>
        <w:rPr>
          <w:rFonts w:cs="David"/>
          <w:sz w:val="24"/>
          <w:szCs w:val="24"/>
          <w:rtl/>
        </w:rPr>
        <w:t xml:space="preserve"> את ההפרה תוך </w:t>
      </w:r>
      <w:r>
        <w:rPr>
          <w:rFonts w:cs="David" w:hint="cs"/>
          <w:sz w:val="24"/>
          <w:szCs w:val="24"/>
          <w:rtl/>
        </w:rPr>
        <w:t xml:space="preserve">שלושים (30) </w:t>
      </w:r>
      <w:r>
        <w:rPr>
          <w:rFonts w:cs="David"/>
          <w:sz w:val="24"/>
          <w:szCs w:val="24"/>
          <w:rtl/>
        </w:rPr>
        <w:t xml:space="preserve">ימים מיום שניתנה לו </w:t>
      </w:r>
      <w:r>
        <w:rPr>
          <w:rFonts w:cs="David" w:hint="cs"/>
          <w:sz w:val="24"/>
          <w:szCs w:val="24"/>
          <w:rtl/>
        </w:rPr>
        <w:t xml:space="preserve">על כך </w:t>
      </w:r>
      <w:r>
        <w:rPr>
          <w:rFonts w:cs="David"/>
          <w:sz w:val="24"/>
          <w:szCs w:val="24"/>
          <w:rtl/>
        </w:rPr>
        <w:t>דרישה בכתב מאת ה</w:t>
      </w:r>
      <w:r>
        <w:rPr>
          <w:rFonts w:cs="David" w:hint="cs"/>
          <w:sz w:val="24"/>
          <w:szCs w:val="24"/>
          <w:rtl/>
        </w:rPr>
        <w:t>מזמין;</w:t>
      </w:r>
    </w:p>
    <w:p w14:paraId="54DD3B6E" w14:textId="77777777" w:rsidR="009003FA" w:rsidRDefault="009003FA" w:rsidP="00FB49B7">
      <w:pPr>
        <w:pStyle w:val="a0"/>
        <w:numPr>
          <w:ilvl w:val="2"/>
          <w:numId w:val="5"/>
        </w:numPr>
        <w:tabs>
          <w:tab w:val="clear" w:pos="2892"/>
        </w:tabs>
        <w:ind w:left="2677" w:right="0" w:hanging="579"/>
        <w:rPr>
          <w:rFonts w:cs="David"/>
          <w:sz w:val="24"/>
          <w:szCs w:val="24"/>
          <w:rtl/>
        </w:rPr>
      </w:pPr>
      <w:r>
        <w:rPr>
          <w:rFonts w:cs="David"/>
          <w:sz w:val="24"/>
          <w:szCs w:val="24"/>
          <w:rtl/>
        </w:rPr>
        <w:t xml:space="preserve">הספק או </w:t>
      </w:r>
      <w:r>
        <w:rPr>
          <w:rFonts w:cs="David" w:hint="cs"/>
          <w:sz w:val="24"/>
          <w:szCs w:val="24"/>
          <w:rtl/>
        </w:rPr>
        <w:t>מי מ</w:t>
      </w:r>
      <w:r>
        <w:rPr>
          <w:rFonts w:cs="David"/>
          <w:sz w:val="24"/>
          <w:szCs w:val="24"/>
          <w:rtl/>
        </w:rPr>
        <w:t xml:space="preserve">עובדי הספק </w:t>
      </w:r>
      <w:r>
        <w:rPr>
          <w:rFonts w:cs="David" w:hint="cs"/>
          <w:sz w:val="24"/>
          <w:szCs w:val="24"/>
          <w:rtl/>
        </w:rPr>
        <w:t>או מי מטעמו</w:t>
      </w:r>
      <w:r>
        <w:rPr>
          <w:rFonts w:cs="David"/>
          <w:sz w:val="24"/>
          <w:szCs w:val="24"/>
          <w:rtl/>
        </w:rPr>
        <w:t xml:space="preserve"> ביצע עבירה פלילית</w:t>
      </w:r>
      <w:r>
        <w:rPr>
          <w:rFonts w:cs="David" w:hint="cs"/>
          <w:sz w:val="24"/>
          <w:szCs w:val="24"/>
          <w:rtl/>
        </w:rPr>
        <w:t xml:space="preserve"> </w:t>
      </w:r>
      <w:r>
        <w:rPr>
          <w:rFonts w:cs="David"/>
          <w:sz w:val="24"/>
          <w:szCs w:val="24"/>
          <w:rtl/>
        </w:rPr>
        <w:t xml:space="preserve">של מעילה בכספי המזמין או עבירה שיש בה פגיעה ברכושו, במוניטין, בנכסיו או בעובדיו של המזמין </w:t>
      </w:r>
      <w:r>
        <w:rPr>
          <w:rFonts w:cs="David" w:hint="cs"/>
          <w:sz w:val="24"/>
          <w:szCs w:val="24"/>
          <w:rtl/>
        </w:rPr>
        <w:t>[</w:t>
      </w:r>
      <w:r>
        <w:rPr>
          <w:rFonts w:cs="David"/>
          <w:sz w:val="24"/>
          <w:szCs w:val="24"/>
          <w:rtl/>
        </w:rPr>
        <w:t xml:space="preserve">או עבירה פלילית אחרת שיש </w:t>
      </w:r>
      <w:proofErr w:type="spellStart"/>
      <w:r>
        <w:rPr>
          <w:rFonts w:cs="David"/>
          <w:sz w:val="24"/>
          <w:szCs w:val="24"/>
          <w:rtl/>
        </w:rPr>
        <w:t>עימה</w:t>
      </w:r>
      <w:proofErr w:type="spellEnd"/>
      <w:r>
        <w:rPr>
          <w:rFonts w:cs="David"/>
          <w:sz w:val="24"/>
          <w:szCs w:val="24"/>
          <w:rtl/>
        </w:rPr>
        <w:t xml:space="preserve"> קלון בהתאם לקביעת המזמין</w:t>
      </w:r>
      <w:r>
        <w:rPr>
          <w:rFonts w:cs="David" w:hint="cs"/>
          <w:sz w:val="24"/>
          <w:szCs w:val="24"/>
          <w:rtl/>
        </w:rPr>
        <w:t>]</w:t>
      </w:r>
      <w:r>
        <w:rPr>
          <w:rFonts w:cs="David"/>
          <w:sz w:val="24"/>
          <w:szCs w:val="24"/>
          <w:rtl/>
        </w:rPr>
        <w:t xml:space="preserve">; </w:t>
      </w:r>
    </w:p>
    <w:p w14:paraId="463DC94C" w14:textId="77777777" w:rsidR="009003FA" w:rsidRDefault="009003FA" w:rsidP="00FB49B7">
      <w:pPr>
        <w:pStyle w:val="a0"/>
        <w:numPr>
          <w:ilvl w:val="2"/>
          <w:numId w:val="5"/>
        </w:numPr>
        <w:tabs>
          <w:tab w:val="clear" w:pos="2892"/>
        </w:tabs>
        <w:ind w:left="2677" w:right="0" w:hanging="579"/>
        <w:rPr>
          <w:rFonts w:cs="David"/>
          <w:sz w:val="24"/>
          <w:szCs w:val="24"/>
        </w:rPr>
      </w:pPr>
      <w:r>
        <w:rPr>
          <w:rFonts w:cs="David"/>
          <w:sz w:val="24"/>
          <w:szCs w:val="24"/>
          <w:rtl/>
        </w:rPr>
        <w:t xml:space="preserve">לספק </w:t>
      </w:r>
      <w:r>
        <w:rPr>
          <w:rFonts w:cs="David" w:hint="cs"/>
          <w:sz w:val="24"/>
          <w:szCs w:val="24"/>
          <w:rtl/>
        </w:rPr>
        <w:t>ו/</w:t>
      </w:r>
      <w:r>
        <w:rPr>
          <w:rFonts w:cs="David"/>
          <w:sz w:val="24"/>
          <w:szCs w:val="24"/>
          <w:rtl/>
        </w:rPr>
        <w:t>או לרכוש</w:t>
      </w:r>
      <w:r>
        <w:rPr>
          <w:rFonts w:cs="David" w:hint="cs"/>
          <w:sz w:val="24"/>
          <w:szCs w:val="24"/>
          <w:rtl/>
        </w:rPr>
        <w:t>ו</w:t>
      </w:r>
      <w:r>
        <w:rPr>
          <w:rFonts w:cs="David"/>
          <w:sz w:val="24"/>
          <w:szCs w:val="24"/>
          <w:rtl/>
        </w:rPr>
        <w:t xml:space="preserve"> </w:t>
      </w:r>
      <w:r>
        <w:rPr>
          <w:rFonts w:cs="David" w:hint="cs"/>
          <w:sz w:val="24"/>
          <w:szCs w:val="24"/>
          <w:rtl/>
        </w:rPr>
        <w:t>ו/</w:t>
      </w:r>
      <w:r>
        <w:rPr>
          <w:rFonts w:cs="David"/>
          <w:sz w:val="24"/>
          <w:szCs w:val="24"/>
          <w:rtl/>
        </w:rPr>
        <w:t xml:space="preserve">או לחלק ממנו </w:t>
      </w:r>
      <w:r>
        <w:rPr>
          <w:rFonts w:cs="David" w:hint="cs"/>
          <w:sz w:val="24"/>
          <w:szCs w:val="24"/>
          <w:rtl/>
        </w:rPr>
        <w:t xml:space="preserve">מונה כונס נכסים, </w:t>
      </w:r>
      <w:r>
        <w:rPr>
          <w:rFonts w:cs="David"/>
          <w:sz w:val="24"/>
          <w:szCs w:val="24"/>
          <w:rtl/>
        </w:rPr>
        <w:t>או הוגשה בקשה למינוי כונס נכסים</w:t>
      </w:r>
      <w:r>
        <w:rPr>
          <w:rFonts w:cs="David" w:hint="cs"/>
          <w:sz w:val="24"/>
          <w:szCs w:val="24"/>
          <w:rtl/>
        </w:rPr>
        <w:t xml:space="preserve"> ו/או לפשרה והסדר</w:t>
      </w:r>
      <w:r>
        <w:rPr>
          <w:rFonts w:cs="David"/>
          <w:sz w:val="24"/>
          <w:szCs w:val="24"/>
          <w:rtl/>
        </w:rPr>
        <w:t xml:space="preserve"> </w:t>
      </w:r>
      <w:r>
        <w:rPr>
          <w:rFonts w:cs="David" w:hint="cs"/>
          <w:sz w:val="24"/>
          <w:szCs w:val="24"/>
          <w:rtl/>
        </w:rPr>
        <w:t xml:space="preserve">בין הספק לבין מי מבעלי מניותיו ו/או </w:t>
      </w:r>
      <w:proofErr w:type="spellStart"/>
      <w:r>
        <w:rPr>
          <w:rFonts w:cs="David" w:hint="cs"/>
          <w:sz w:val="24"/>
          <w:szCs w:val="24"/>
          <w:rtl/>
        </w:rPr>
        <w:t>נושיו</w:t>
      </w:r>
      <w:proofErr w:type="spellEnd"/>
      <w:r>
        <w:rPr>
          <w:rFonts w:cs="David" w:hint="cs"/>
          <w:sz w:val="24"/>
          <w:szCs w:val="24"/>
          <w:rtl/>
        </w:rPr>
        <w:t xml:space="preserve"> ו/או השותפים בו, </w:t>
      </w:r>
      <w:r>
        <w:rPr>
          <w:rFonts w:cs="David"/>
          <w:sz w:val="24"/>
          <w:szCs w:val="24"/>
          <w:rtl/>
        </w:rPr>
        <w:t>ו/או מנהל או מפרק זמני או נאמן או כל מינוי רשמי אחר בעל אופי דומה, או הוגשה נגדו בקשת פירוק, או ניתן נגדו צו כינוס נכסים או צו פירוק ו/או כל צו אחר בעל אופי דומה</w:t>
      </w:r>
      <w:r>
        <w:rPr>
          <w:rFonts w:cs="David" w:hint="cs"/>
          <w:sz w:val="24"/>
          <w:szCs w:val="24"/>
          <w:rtl/>
        </w:rPr>
        <w:t>, והבקשה, המינוי ו/או הצו לא בוטלו בתוך 45 יום</w:t>
      </w:r>
      <w:r>
        <w:rPr>
          <w:rFonts w:cs="David"/>
          <w:sz w:val="24"/>
          <w:szCs w:val="24"/>
          <w:rtl/>
        </w:rPr>
        <w:t>.</w:t>
      </w:r>
    </w:p>
    <w:p w14:paraId="4B603662" w14:textId="77777777" w:rsidR="009003FA" w:rsidRDefault="009003FA" w:rsidP="00FB49B7">
      <w:pPr>
        <w:pStyle w:val="a0"/>
        <w:numPr>
          <w:ilvl w:val="2"/>
          <w:numId w:val="5"/>
        </w:numPr>
        <w:tabs>
          <w:tab w:val="clear" w:pos="2892"/>
        </w:tabs>
        <w:ind w:left="2677" w:right="0" w:hanging="579"/>
        <w:rPr>
          <w:rFonts w:cs="David"/>
          <w:sz w:val="24"/>
          <w:szCs w:val="24"/>
        </w:rPr>
      </w:pPr>
      <w:r>
        <w:rPr>
          <w:rFonts w:cs="David" w:hint="cs"/>
          <w:sz w:val="24"/>
          <w:szCs w:val="24"/>
          <w:rtl/>
        </w:rPr>
        <w:t>הועברה שליטה בספק, אלא אם נתקבל על כך אישור המזמין בכתב ומראש.</w:t>
      </w:r>
    </w:p>
    <w:p w14:paraId="45133C45" w14:textId="77777777" w:rsidR="009003FA" w:rsidRDefault="009003FA" w:rsidP="00556444">
      <w:pPr>
        <w:pStyle w:val="a0"/>
        <w:numPr>
          <w:ilvl w:val="1"/>
          <w:numId w:val="5"/>
        </w:numPr>
        <w:ind w:right="0"/>
        <w:rPr>
          <w:rFonts w:cs="David"/>
          <w:b/>
          <w:bCs/>
          <w:i/>
          <w:iCs/>
          <w:sz w:val="24"/>
          <w:szCs w:val="24"/>
        </w:rPr>
      </w:pPr>
      <w:r>
        <w:rPr>
          <w:rFonts w:cs="David" w:hint="cs"/>
          <w:sz w:val="24"/>
          <w:szCs w:val="24"/>
          <w:rtl/>
        </w:rPr>
        <w:t>בוטל ההסכם על ידי המזמין כאמור, יהיה המזמין רשאי להפעיל בעצמו את מתן השירותים, לקבל שירות מנותני השירות לרבות עובדי הספק ו</w:t>
      </w:r>
      <w:r w:rsidR="00F116B1">
        <w:rPr>
          <w:rFonts w:cs="David" w:hint="cs"/>
          <w:sz w:val="24"/>
          <w:szCs w:val="24"/>
          <w:rtl/>
        </w:rPr>
        <w:t>קבלני משנה</w:t>
      </w:r>
      <w:r>
        <w:rPr>
          <w:rFonts w:cs="David" w:hint="cs"/>
          <w:sz w:val="24"/>
          <w:szCs w:val="24"/>
          <w:rtl/>
        </w:rPr>
        <w:t xml:space="preserve"> שלו. האמור לא יגרע מחובותיו של הספק על פי סעיף 21 להלן. </w:t>
      </w:r>
    </w:p>
    <w:p w14:paraId="0DFC07C6" w14:textId="77777777" w:rsidR="009003FA" w:rsidRDefault="009003FA" w:rsidP="00AF3C58">
      <w:pPr>
        <w:pStyle w:val="a0"/>
        <w:numPr>
          <w:ilvl w:val="1"/>
          <w:numId w:val="5"/>
        </w:numPr>
        <w:ind w:right="0"/>
        <w:rPr>
          <w:rFonts w:cs="David"/>
          <w:sz w:val="24"/>
          <w:szCs w:val="24"/>
        </w:rPr>
      </w:pPr>
      <w:r>
        <w:rPr>
          <w:rFonts w:cs="David" w:hint="cs"/>
          <w:sz w:val="24"/>
          <w:szCs w:val="24"/>
          <w:rtl/>
        </w:rPr>
        <w:t>מבלי לגרוע מהוראות ספציפיות לעניין תחולת מי מהוראות ההסכם, ולמען הסר ספק מובהר, כי כל אימת שהספק יעמיד בפועל שירותים למזמין (בין אם במהלך תקופת ההתקשרות הראשונית, בין בתקופה בה הוארך ההסכם (היה והמזמין מימש את זכותו להארכה כאמור בסעיף 20.1 לעיל) ובין אם במהלך תקופת ההיפרדות), ייעשה הדבר בהתאם להוראות הסכם זה.</w:t>
      </w:r>
    </w:p>
    <w:p w14:paraId="18C2EF34" w14:textId="77777777" w:rsidR="009003FA" w:rsidRDefault="009003FA" w:rsidP="00AF3C58">
      <w:pPr>
        <w:pStyle w:val="a0"/>
        <w:numPr>
          <w:ilvl w:val="1"/>
          <w:numId w:val="5"/>
        </w:numPr>
        <w:ind w:right="0"/>
        <w:rPr>
          <w:rFonts w:cs="David"/>
          <w:sz w:val="24"/>
          <w:szCs w:val="24"/>
        </w:rPr>
      </w:pPr>
      <w:r>
        <w:rPr>
          <w:rFonts w:cs="David" w:hint="cs"/>
          <w:sz w:val="24"/>
          <w:szCs w:val="24"/>
          <w:rtl/>
        </w:rPr>
        <w:t>הוראת סעיף 21 (הפרדות) תשרוד  ותעמוד בתוקפה גם לאחר סיומו או ביטולו של הסכם זה מכל סיבה שהיא, זולת אם בחר המזמין שלא להפעילה, במלואה או בחלקה.</w:t>
      </w:r>
    </w:p>
    <w:p w14:paraId="095F612E" w14:textId="77777777" w:rsidR="009003FA" w:rsidRDefault="009003FA" w:rsidP="00AF3C58">
      <w:pPr>
        <w:pStyle w:val="a0"/>
        <w:numPr>
          <w:ilvl w:val="1"/>
          <w:numId w:val="5"/>
        </w:numPr>
        <w:ind w:right="0"/>
        <w:rPr>
          <w:rFonts w:cs="David"/>
          <w:sz w:val="24"/>
          <w:szCs w:val="24"/>
        </w:rPr>
      </w:pPr>
      <w:r>
        <w:rPr>
          <w:rFonts w:cs="David" w:hint="cs"/>
          <w:sz w:val="24"/>
          <w:szCs w:val="24"/>
          <w:rtl/>
        </w:rPr>
        <w:t>מוסכם במפורש כי הוראות סעיפי הסודיות, מצגים, אחריות לנזקים ושיפויים ישרדו ויעמדו בתוקפם גם לאחר סיומו או ביטולו של הסכם זה מכל סיבה שהיא ו/או גמר העמדת השירותים בפועל - וללא מגבלת זמן.</w:t>
      </w:r>
    </w:p>
    <w:p w14:paraId="2B1FD989" w14:textId="77777777" w:rsidR="009003FA" w:rsidRDefault="009003FA" w:rsidP="009003FA">
      <w:pPr>
        <w:pStyle w:val="a0"/>
        <w:ind w:right="0"/>
        <w:rPr>
          <w:rFonts w:cs="David"/>
          <w:b/>
          <w:bCs/>
          <w:sz w:val="24"/>
          <w:szCs w:val="24"/>
          <w:u w:val="single"/>
        </w:rPr>
      </w:pPr>
      <w:bookmarkStart w:id="15" w:name="_Ref96231648"/>
      <w:r>
        <w:rPr>
          <w:rFonts w:cs="David" w:hint="cs"/>
          <w:b/>
          <w:bCs/>
          <w:sz w:val="24"/>
          <w:szCs w:val="24"/>
          <w:u w:val="single"/>
          <w:rtl/>
        </w:rPr>
        <w:t>היפרדות</w:t>
      </w:r>
      <w:bookmarkEnd w:id="15"/>
    </w:p>
    <w:p w14:paraId="7FE91C9B" w14:textId="77777777" w:rsidR="009003FA" w:rsidRDefault="009003FA" w:rsidP="00CE0CCD">
      <w:pPr>
        <w:pStyle w:val="ae"/>
        <w:ind w:left="720"/>
        <w:rPr>
          <w:rFonts w:cs="David"/>
          <w:sz w:val="24"/>
          <w:szCs w:val="24"/>
        </w:rPr>
      </w:pPr>
      <w:r>
        <w:rPr>
          <w:rFonts w:cs="David" w:hint="cs"/>
          <w:sz w:val="24"/>
          <w:szCs w:val="24"/>
          <w:rtl/>
        </w:rPr>
        <w:t>עם סיום ההסכם או ביטולו מכל סיבה שהיא (בין אם ביוזמת המזמין ובין אם לאו) תחל תקופת היפרדות במהלכה תיושם תכנית ההיפרדות הרלוונטית בהתאם לנסיבות העניין (היינו, העברת ביצוע השירותים חזרה לידי המזמין  ("מיקור פנים" (</w:t>
      </w:r>
      <w:r>
        <w:rPr>
          <w:rFonts w:cs="David"/>
          <w:sz w:val="24"/>
          <w:szCs w:val="24"/>
        </w:rPr>
        <w:t>Insourcing</w:t>
      </w:r>
      <w:r>
        <w:rPr>
          <w:rFonts w:cs="David" w:hint="cs"/>
          <w:sz w:val="24"/>
          <w:szCs w:val="24"/>
          <w:rtl/>
        </w:rPr>
        <w:t>)) או לידי ספק אחר, כפי שיורה המזמין), אשר הוכנה בהתאם להוראות סעיף 4.</w:t>
      </w:r>
      <w:r w:rsidR="00514244">
        <w:rPr>
          <w:rFonts w:cs="David" w:hint="cs"/>
          <w:sz w:val="24"/>
          <w:szCs w:val="24"/>
          <w:rtl/>
        </w:rPr>
        <w:t xml:space="preserve">8 </w:t>
      </w:r>
      <w:r>
        <w:rPr>
          <w:rFonts w:cs="David" w:hint="cs"/>
          <w:sz w:val="24"/>
          <w:szCs w:val="24"/>
          <w:rtl/>
        </w:rPr>
        <w:t>למכרז ("</w:t>
      </w:r>
      <w:r>
        <w:rPr>
          <w:rFonts w:cs="David" w:hint="cs"/>
          <w:b/>
          <w:bCs/>
          <w:sz w:val="24"/>
          <w:szCs w:val="24"/>
          <w:rtl/>
        </w:rPr>
        <w:t>תכנית ההיפרדות</w:t>
      </w:r>
      <w:r>
        <w:rPr>
          <w:rFonts w:cs="David" w:hint="cs"/>
          <w:sz w:val="24"/>
          <w:szCs w:val="24"/>
          <w:rtl/>
        </w:rPr>
        <w:t xml:space="preserve">"), זולת אם החליט המזמין שלא ליישמה, במלואה או בחלקה. תכנית ההיפרדות תעודכן על-ידי הספק לפחות אחת לשנה </w:t>
      </w:r>
      <w:proofErr w:type="spellStart"/>
      <w:r>
        <w:rPr>
          <w:rFonts w:cs="David" w:hint="cs"/>
          <w:sz w:val="24"/>
          <w:szCs w:val="24"/>
          <w:rtl/>
        </w:rPr>
        <w:t>קלנדרית</w:t>
      </w:r>
      <w:proofErr w:type="spellEnd"/>
      <w:r>
        <w:rPr>
          <w:rFonts w:cs="David" w:hint="cs"/>
          <w:sz w:val="24"/>
          <w:szCs w:val="24"/>
          <w:rtl/>
        </w:rPr>
        <w:t>, ולאחר שתאושר על-ידי המזמין, תיחתם על-ידי הצדדים. ככלל, תהא תכנית ההיפרדות מושתתת על שני שלבים כמפורט להלן:</w:t>
      </w:r>
    </w:p>
    <w:p w14:paraId="2CFB5D39" w14:textId="77777777" w:rsidR="009003FA" w:rsidRPr="00FB49B7" w:rsidRDefault="009003FA" w:rsidP="00FB49B7">
      <w:pPr>
        <w:pStyle w:val="a0"/>
        <w:numPr>
          <w:ilvl w:val="1"/>
          <w:numId w:val="5"/>
        </w:numPr>
        <w:rPr>
          <w:rFonts w:cs="David"/>
          <w:sz w:val="24"/>
          <w:szCs w:val="24"/>
        </w:rPr>
      </w:pPr>
      <w:r w:rsidRPr="00FB49B7">
        <w:rPr>
          <w:rFonts w:cs="David" w:hint="cs"/>
          <w:sz w:val="24"/>
          <w:szCs w:val="24"/>
          <w:rtl/>
        </w:rPr>
        <w:t xml:space="preserve">תקופה </w:t>
      </w:r>
      <w:r w:rsidR="00514244" w:rsidRPr="00FB49B7">
        <w:rPr>
          <w:rFonts w:cs="David" w:hint="cs"/>
          <w:sz w:val="24"/>
          <w:szCs w:val="24"/>
          <w:rtl/>
        </w:rPr>
        <w:t>ההיפרדות</w:t>
      </w:r>
    </w:p>
    <w:p w14:paraId="42341160" w14:textId="77777777" w:rsidR="009003FA" w:rsidRDefault="009003FA" w:rsidP="00FB49B7">
      <w:pPr>
        <w:pStyle w:val="a0"/>
        <w:numPr>
          <w:ilvl w:val="2"/>
          <w:numId w:val="5"/>
        </w:numPr>
        <w:tabs>
          <w:tab w:val="clear" w:pos="2892"/>
        </w:tabs>
        <w:ind w:left="2677" w:right="0" w:hanging="579"/>
        <w:rPr>
          <w:rFonts w:cs="David"/>
          <w:sz w:val="24"/>
          <w:szCs w:val="24"/>
          <w:rtl/>
        </w:rPr>
      </w:pPr>
      <w:r w:rsidRPr="00FB49B7">
        <w:rPr>
          <w:rFonts w:cs="David" w:hint="cs"/>
          <w:sz w:val="24"/>
          <w:szCs w:val="24"/>
          <w:rtl/>
        </w:rPr>
        <w:t xml:space="preserve">משך תקופת </w:t>
      </w:r>
      <w:r w:rsidR="000D5DA6" w:rsidRPr="00FB49B7">
        <w:rPr>
          <w:rFonts w:cs="David" w:hint="cs"/>
          <w:sz w:val="24"/>
          <w:szCs w:val="24"/>
          <w:rtl/>
        </w:rPr>
        <w:t>ההיפרדות</w:t>
      </w:r>
      <w:r w:rsidR="00FB49B7">
        <w:rPr>
          <w:rFonts w:cs="David" w:hint="cs"/>
          <w:sz w:val="24"/>
          <w:szCs w:val="24"/>
          <w:rtl/>
        </w:rPr>
        <w:t>:</w:t>
      </w:r>
    </w:p>
    <w:p w14:paraId="628B5628" w14:textId="77777777" w:rsidR="000D5DA6" w:rsidRPr="000D5DA6" w:rsidRDefault="000D5DA6" w:rsidP="00FB49B7">
      <w:pPr>
        <w:pStyle w:val="ae"/>
        <w:ind w:left="2677"/>
        <w:rPr>
          <w:rFonts w:cs="David"/>
          <w:sz w:val="24"/>
          <w:szCs w:val="24"/>
          <w:rtl/>
        </w:rPr>
      </w:pPr>
      <w:r w:rsidRPr="000D5DA6">
        <w:rPr>
          <w:rFonts w:cs="David"/>
          <w:sz w:val="24"/>
          <w:szCs w:val="24"/>
          <w:rtl/>
        </w:rPr>
        <w:t xml:space="preserve">תקופת ההיפרדות תחל במועד הנקוב בהודעת </w:t>
      </w:r>
      <w:r>
        <w:rPr>
          <w:rFonts w:cs="David" w:hint="cs"/>
          <w:sz w:val="24"/>
          <w:szCs w:val="24"/>
          <w:rtl/>
        </w:rPr>
        <w:t>המזמין</w:t>
      </w:r>
      <w:r w:rsidRPr="000D5DA6">
        <w:rPr>
          <w:rFonts w:cs="David"/>
          <w:sz w:val="24"/>
          <w:szCs w:val="24"/>
          <w:rtl/>
        </w:rPr>
        <w:t xml:space="preserve"> לספק ותארך</w:t>
      </w:r>
      <w:r w:rsidR="00471413">
        <w:rPr>
          <w:rFonts w:cs="David" w:hint="cs"/>
          <w:sz w:val="24"/>
          <w:szCs w:val="24"/>
          <w:rtl/>
        </w:rPr>
        <w:t xml:space="preserve"> עד</w:t>
      </w:r>
      <w:r w:rsidRPr="000D5DA6">
        <w:rPr>
          <w:rFonts w:cs="David"/>
          <w:sz w:val="24"/>
          <w:szCs w:val="24"/>
          <w:rtl/>
        </w:rPr>
        <w:t xml:space="preserve"> 4 חודשים </w:t>
      </w:r>
      <w:proofErr w:type="spellStart"/>
      <w:r w:rsidRPr="000D5DA6">
        <w:rPr>
          <w:rFonts w:cs="David"/>
          <w:sz w:val="24"/>
          <w:szCs w:val="24"/>
          <w:rtl/>
        </w:rPr>
        <w:t>קלאנדריים</w:t>
      </w:r>
      <w:proofErr w:type="spellEnd"/>
      <w:r w:rsidR="00471413">
        <w:rPr>
          <w:rFonts w:cs="David" w:hint="cs"/>
          <w:sz w:val="24"/>
          <w:szCs w:val="24"/>
          <w:rtl/>
        </w:rPr>
        <w:t xml:space="preserve"> בהתאם להחלטת המזמין</w:t>
      </w:r>
      <w:r w:rsidRPr="000D5DA6">
        <w:rPr>
          <w:rFonts w:cs="David"/>
          <w:sz w:val="24"/>
          <w:szCs w:val="24"/>
          <w:rtl/>
        </w:rPr>
        <w:t>.</w:t>
      </w:r>
    </w:p>
    <w:p w14:paraId="167524E9" w14:textId="77777777" w:rsidR="000D5DA6" w:rsidRPr="000D5DA6" w:rsidRDefault="000D5DA6" w:rsidP="00FB49B7">
      <w:pPr>
        <w:pStyle w:val="ae"/>
        <w:ind w:left="2677"/>
        <w:rPr>
          <w:rFonts w:cs="David"/>
          <w:sz w:val="24"/>
          <w:szCs w:val="24"/>
          <w:rtl/>
        </w:rPr>
      </w:pPr>
      <w:r w:rsidRPr="000D5DA6">
        <w:rPr>
          <w:rFonts w:cs="David"/>
          <w:sz w:val="24"/>
          <w:szCs w:val="24"/>
          <w:rtl/>
        </w:rPr>
        <w:t>למ</w:t>
      </w:r>
      <w:r>
        <w:rPr>
          <w:rFonts w:cs="David" w:hint="cs"/>
          <w:sz w:val="24"/>
          <w:szCs w:val="24"/>
          <w:rtl/>
        </w:rPr>
        <w:t>זמין</w:t>
      </w:r>
      <w:r w:rsidRPr="000D5DA6">
        <w:rPr>
          <w:rFonts w:cs="David"/>
          <w:sz w:val="24"/>
          <w:szCs w:val="24"/>
          <w:rtl/>
        </w:rPr>
        <w:t xml:space="preserve"> נתונה הזכות להאריך תקופה זו ב</w:t>
      </w:r>
      <w:r w:rsidR="00471413">
        <w:rPr>
          <w:rFonts w:cs="David" w:hint="cs"/>
          <w:sz w:val="24"/>
          <w:szCs w:val="24"/>
          <w:rtl/>
        </w:rPr>
        <w:t xml:space="preserve">עד </w:t>
      </w:r>
      <w:r w:rsidRPr="000D5DA6">
        <w:rPr>
          <w:rFonts w:cs="David"/>
          <w:sz w:val="24"/>
          <w:szCs w:val="24"/>
          <w:rtl/>
        </w:rPr>
        <w:t>4 חודשים נוספים ללא שינוי כל תנאי מתנאי הסכם ההתקשרות</w:t>
      </w:r>
    </w:p>
    <w:p w14:paraId="2715B319" w14:textId="77777777" w:rsidR="009003FA" w:rsidRPr="00FB49B7" w:rsidRDefault="009003FA" w:rsidP="00461857">
      <w:pPr>
        <w:pStyle w:val="a0"/>
        <w:numPr>
          <w:ilvl w:val="2"/>
          <w:numId w:val="5"/>
        </w:numPr>
        <w:tabs>
          <w:tab w:val="clear" w:pos="2892"/>
        </w:tabs>
        <w:ind w:left="2677" w:right="0" w:hanging="579"/>
        <w:rPr>
          <w:rFonts w:cs="David"/>
          <w:sz w:val="24"/>
          <w:szCs w:val="24"/>
        </w:rPr>
      </w:pPr>
      <w:r w:rsidRPr="00FB49B7">
        <w:rPr>
          <w:rFonts w:cs="David" w:hint="eastAsia"/>
          <w:sz w:val="24"/>
          <w:szCs w:val="24"/>
          <w:rtl/>
        </w:rPr>
        <w:t>תקופת</w:t>
      </w:r>
      <w:r w:rsidRPr="00FB49B7">
        <w:rPr>
          <w:rFonts w:cs="David"/>
          <w:sz w:val="24"/>
          <w:szCs w:val="24"/>
          <w:rtl/>
        </w:rPr>
        <w:t xml:space="preserve"> </w:t>
      </w:r>
      <w:r w:rsidR="00461857" w:rsidRPr="00FB49B7">
        <w:rPr>
          <w:rFonts w:cs="David" w:hint="eastAsia"/>
          <w:sz w:val="24"/>
          <w:szCs w:val="24"/>
          <w:rtl/>
        </w:rPr>
        <w:t>ה</w:t>
      </w:r>
      <w:r w:rsidR="00461857">
        <w:rPr>
          <w:rFonts w:cs="David" w:hint="cs"/>
          <w:sz w:val="24"/>
          <w:szCs w:val="24"/>
          <w:rtl/>
        </w:rPr>
        <w:t>הודעה</w:t>
      </w:r>
      <w:r w:rsidRPr="00FB49B7">
        <w:rPr>
          <w:rFonts w:cs="David"/>
          <w:sz w:val="24"/>
          <w:szCs w:val="24"/>
          <w:rtl/>
        </w:rPr>
        <w:t>:</w:t>
      </w:r>
    </w:p>
    <w:p w14:paraId="06847F42" w14:textId="77777777" w:rsidR="000D5DA6" w:rsidRDefault="009003FA" w:rsidP="00461857">
      <w:pPr>
        <w:pStyle w:val="ae"/>
        <w:ind w:left="2677"/>
        <w:rPr>
          <w:rFonts w:cs="David"/>
          <w:sz w:val="24"/>
          <w:szCs w:val="24"/>
        </w:rPr>
      </w:pPr>
      <w:r w:rsidRPr="000D5DA6">
        <w:rPr>
          <w:rFonts w:cs="David" w:hint="eastAsia"/>
          <w:sz w:val="24"/>
          <w:szCs w:val="24"/>
          <w:rtl/>
        </w:rPr>
        <w:t>מיד</w:t>
      </w:r>
      <w:r w:rsidRPr="000D5DA6">
        <w:rPr>
          <w:rFonts w:cs="David"/>
          <w:sz w:val="24"/>
          <w:szCs w:val="24"/>
          <w:rtl/>
        </w:rPr>
        <w:t xml:space="preserve"> עם תחילת תקופת </w:t>
      </w:r>
      <w:r w:rsidR="00461857" w:rsidRPr="000D5DA6">
        <w:rPr>
          <w:rFonts w:cs="David"/>
          <w:sz w:val="24"/>
          <w:szCs w:val="24"/>
          <w:rtl/>
        </w:rPr>
        <w:t>הה</w:t>
      </w:r>
      <w:r w:rsidR="00461857">
        <w:rPr>
          <w:rFonts w:cs="David" w:hint="cs"/>
          <w:sz w:val="24"/>
          <w:szCs w:val="24"/>
          <w:rtl/>
        </w:rPr>
        <w:t>ודעה</w:t>
      </w:r>
      <w:r w:rsidRPr="000D5DA6">
        <w:rPr>
          <w:rFonts w:cs="David"/>
          <w:sz w:val="24"/>
          <w:szCs w:val="24"/>
          <w:rtl/>
        </w:rPr>
        <w:t xml:space="preserve">, יקים המזמין צוות היפרדות משותף לשני הצדדים אשר יעסוק בהיפרדות באופן בלעדי. צוות </w:t>
      </w:r>
      <w:r w:rsidRPr="000D5DA6">
        <w:rPr>
          <w:rFonts w:cs="David" w:hint="eastAsia"/>
          <w:sz w:val="24"/>
          <w:szCs w:val="24"/>
          <w:rtl/>
        </w:rPr>
        <w:t>זה</w:t>
      </w:r>
      <w:r w:rsidRPr="000D5DA6">
        <w:rPr>
          <w:rFonts w:cs="David"/>
          <w:sz w:val="24"/>
          <w:szCs w:val="24"/>
          <w:rtl/>
        </w:rPr>
        <w:t xml:space="preserve"> </w:t>
      </w:r>
      <w:r w:rsidRPr="000D5DA6">
        <w:rPr>
          <w:rFonts w:cs="David" w:hint="eastAsia"/>
          <w:sz w:val="24"/>
          <w:szCs w:val="24"/>
          <w:rtl/>
        </w:rPr>
        <w:t>יכלול</w:t>
      </w:r>
      <w:r w:rsidRPr="000D5DA6">
        <w:rPr>
          <w:rFonts w:cs="David"/>
          <w:sz w:val="24"/>
          <w:szCs w:val="24"/>
          <w:rtl/>
        </w:rPr>
        <w:t xml:space="preserve">. </w:t>
      </w:r>
      <w:r w:rsidR="000D5DA6" w:rsidRPr="000D5DA6">
        <w:rPr>
          <w:rFonts w:cs="David"/>
          <w:sz w:val="24"/>
          <w:szCs w:val="24"/>
          <w:rtl/>
        </w:rPr>
        <w:t>לפחות את הגורמים הבאים: מנהל האתר ,אשר ישמש כמנהל צוות היפרדות מטע</w:t>
      </w:r>
      <w:r w:rsidR="000D5DA6" w:rsidRPr="000D5DA6">
        <w:rPr>
          <w:rFonts w:cs="David" w:hint="eastAsia"/>
          <w:sz w:val="24"/>
          <w:szCs w:val="24"/>
          <w:rtl/>
        </w:rPr>
        <w:t>ם</w:t>
      </w:r>
      <w:r w:rsidR="000D5DA6" w:rsidRPr="000D5DA6">
        <w:rPr>
          <w:rFonts w:cs="David"/>
          <w:sz w:val="24"/>
          <w:szCs w:val="24"/>
          <w:rtl/>
        </w:rPr>
        <w:t xml:space="preserve"> </w:t>
      </w:r>
      <w:r w:rsidR="000D5DA6" w:rsidRPr="000D5DA6">
        <w:rPr>
          <w:rFonts w:cs="David" w:hint="eastAsia"/>
          <w:sz w:val="24"/>
          <w:szCs w:val="24"/>
          <w:rtl/>
        </w:rPr>
        <w:t>הספק</w:t>
      </w:r>
      <w:r w:rsidR="000D5DA6" w:rsidRPr="000D5DA6">
        <w:rPr>
          <w:rFonts w:cs="David"/>
          <w:sz w:val="24"/>
          <w:szCs w:val="24"/>
          <w:rtl/>
        </w:rPr>
        <w:t xml:space="preserve"> שיהיה כפוף לנציג המ</w:t>
      </w:r>
      <w:r w:rsidR="000D5DA6" w:rsidRPr="000D5DA6">
        <w:rPr>
          <w:rFonts w:cs="David" w:hint="eastAsia"/>
          <w:sz w:val="24"/>
          <w:szCs w:val="24"/>
          <w:rtl/>
        </w:rPr>
        <w:t>זמין</w:t>
      </w:r>
      <w:r w:rsidR="000D5DA6" w:rsidRPr="000D5DA6">
        <w:rPr>
          <w:rFonts w:cs="David"/>
          <w:sz w:val="24"/>
          <w:szCs w:val="24"/>
          <w:rtl/>
        </w:rPr>
        <w:t xml:space="preserve">, איש </w:t>
      </w:r>
      <w:proofErr w:type="spellStart"/>
      <w:r w:rsidR="000D5DA6" w:rsidRPr="000D5DA6">
        <w:rPr>
          <w:rFonts w:cs="David"/>
          <w:sz w:val="24"/>
          <w:szCs w:val="24"/>
          <w:rtl/>
        </w:rPr>
        <w:t>סיסטם</w:t>
      </w:r>
      <w:proofErr w:type="spellEnd"/>
      <w:r w:rsidR="000D5DA6" w:rsidRPr="000D5DA6">
        <w:rPr>
          <w:rFonts w:cs="David"/>
          <w:sz w:val="24"/>
          <w:szCs w:val="24"/>
          <w:rtl/>
        </w:rPr>
        <w:t xml:space="preserve"> בכיר, מנהל מוקד התמיכה.</w:t>
      </w:r>
    </w:p>
    <w:p w14:paraId="2412AACB" w14:textId="77777777" w:rsidR="00F83C63" w:rsidRPr="00FB49B7" w:rsidRDefault="00F83C63" w:rsidP="00FB49B7">
      <w:pPr>
        <w:pStyle w:val="ae"/>
        <w:ind w:left="2677"/>
        <w:rPr>
          <w:rFonts w:cs="David"/>
          <w:sz w:val="24"/>
          <w:szCs w:val="24"/>
          <w:rtl/>
        </w:rPr>
      </w:pPr>
      <w:r w:rsidRPr="00FB49B7">
        <w:rPr>
          <w:rFonts w:cs="David"/>
          <w:sz w:val="24"/>
          <w:szCs w:val="24"/>
          <w:rtl/>
        </w:rPr>
        <w:t xml:space="preserve">בתקופת ההיפרדות ימשיך הספק לספק את מלוא השירותים על פי הסכם ההתקשרות ללא פגיעה ברמת השירות לה הוא מחויב. </w:t>
      </w:r>
    </w:p>
    <w:p w14:paraId="7B2F00D7" w14:textId="77777777" w:rsidR="00F83C63" w:rsidRPr="00FB49B7" w:rsidRDefault="007F2137" w:rsidP="00FB49B7">
      <w:pPr>
        <w:pStyle w:val="a0"/>
        <w:numPr>
          <w:ilvl w:val="1"/>
          <w:numId w:val="5"/>
        </w:numPr>
        <w:ind w:right="0"/>
        <w:rPr>
          <w:rFonts w:cs="David"/>
          <w:sz w:val="24"/>
          <w:szCs w:val="24"/>
          <w:rtl/>
        </w:rPr>
      </w:pPr>
      <w:r>
        <w:rPr>
          <w:rFonts w:cs="David" w:hint="cs"/>
          <w:sz w:val="24"/>
          <w:szCs w:val="24"/>
          <w:rtl/>
        </w:rPr>
        <w:t>נוסף על כך מחויב הספק:</w:t>
      </w:r>
    </w:p>
    <w:p w14:paraId="554022CD" w14:textId="77777777" w:rsidR="00F83C63" w:rsidRPr="00461857" w:rsidRDefault="009E305B" w:rsidP="00461857">
      <w:pPr>
        <w:pStyle w:val="a0"/>
        <w:numPr>
          <w:ilvl w:val="2"/>
          <w:numId w:val="5"/>
        </w:numPr>
        <w:tabs>
          <w:tab w:val="clear" w:pos="2892"/>
        </w:tabs>
        <w:ind w:left="2677" w:right="0" w:hanging="579"/>
        <w:rPr>
          <w:rFonts w:cs="David"/>
          <w:sz w:val="24"/>
          <w:szCs w:val="24"/>
          <w:rtl/>
        </w:rPr>
      </w:pPr>
      <w:r w:rsidRPr="00461857">
        <w:rPr>
          <w:rFonts w:cs="David" w:hint="cs"/>
          <w:sz w:val="24"/>
          <w:szCs w:val="24"/>
          <w:rtl/>
        </w:rPr>
        <w:t>ל</w:t>
      </w:r>
      <w:r w:rsidR="00F83C63" w:rsidRPr="00461857">
        <w:rPr>
          <w:rFonts w:cs="David"/>
          <w:sz w:val="24"/>
          <w:szCs w:val="24"/>
          <w:rtl/>
        </w:rPr>
        <w:t xml:space="preserve">בצע חפיפה עם צוות </w:t>
      </w:r>
      <w:r w:rsidR="007F2137" w:rsidRPr="00461857">
        <w:rPr>
          <w:rFonts w:cs="David" w:hint="eastAsia"/>
          <w:sz w:val="24"/>
          <w:szCs w:val="24"/>
          <w:rtl/>
        </w:rPr>
        <w:t>המזמין</w:t>
      </w:r>
      <w:r w:rsidR="00F83C63" w:rsidRPr="00461857">
        <w:rPr>
          <w:rFonts w:cs="David"/>
          <w:sz w:val="24"/>
          <w:szCs w:val="24"/>
          <w:rtl/>
        </w:rPr>
        <w:t xml:space="preserve"> ו/או עם מי מטעמו, החפיפה תהיה במתכונת של הדרכה ושל</w:t>
      </w:r>
      <w:r w:rsidR="00F83C63" w:rsidRPr="00461857">
        <w:rPr>
          <w:rFonts w:cs="David"/>
          <w:sz w:val="24"/>
          <w:szCs w:val="24"/>
        </w:rPr>
        <w:t xml:space="preserve"> OJT (On the Job Training) </w:t>
      </w:r>
      <w:r w:rsidR="00F83C63" w:rsidRPr="00461857">
        <w:rPr>
          <w:rFonts w:cs="David"/>
          <w:sz w:val="24"/>
          <w:szCs w:val="24"/>
          <w:rtl/>
        </w:rPr>
        <w:t>כאשר הספק יחד עם נציגי ה</w:t>
      </w:r>
      <w:r w:rsidRPr="00461857">
        <w:rPr>
          <w:rFonts w:cs="David" w:hint="cs"/>
          <w:sz w:val="24"/>
          <w:szCs w:val="24"/>
          <w:rtl/>
        </w:rPr>
        <w:t>מזמין</w:t>
      </w:r>
      <w:r w:rsidR="00F83C63" w:rsidRPr="00461857">
        <w:rPr>
          <w:rFonts w:cs="David"/>
          <w:sz w:val="24"/>
          <w:szCs w:val="24"/>
          <w:rtl/>
        </w:rPr>
        <w:t xml:space="preserve"> יכין תכניות הדרכה כתובות בכל נושאי תפעול ותחזוקת מתקני המחשוב ומרכז היישומים</w:t>
      </w:r>
      <w:r w:rsidR="00F83C63" w:rsidRPr="00461857">
        <w:rPr>
          <w:rFonts w:cs="David"/>
          <w:sz w:val="24"/>
          <w:szCs w:val="24"/>
        </w:rPr>
        <w:t>.</w:t>
      </w:r>
      <w:r w:rsidR="007F2137" w:rsidRPr="00461857">
        <w:rPr>
          <w:rFonts w:cs="David"/>
          <w:sz w:val="24"/>
          <w:szCs w:val="24"/>
          <w:rtl/>
        </w:rPr>
        <w:t xml:space="preserve"> </w:t>
      </w:r>
      <w:r w:rsidR="00F83C63" w:rsidRPr="00461857">
        <w:rPr>
          <w:rFonts w:cs="David"/>
          <w:sz w:val="24"/>
          <w:szCs w:val="24"/>
          <w:rtl/>
        </w:rPr>
        <w:t>תכנית ההדרכה שיכין הספק, ואשר תחייב אותו תכלול הדרכות פרונטליות, חומרים כתובים, תיעוד מתקן המחשוב, נהלי עבודה, תיקי אתר וכל תיעוד אחר שמחובת הספק להכין ולנהל</w:t>
      </w:r>
      <w:r w:rsidR="00F83C63" w:rsidRPr="00461857">
        <w:rPr>
          <w:rFonts w:cs="David"/>
          <w:sz w:val="24"/>
          <w:szCs w:val="24"/>
        </w:rPr>
        <w:t>.</w:t>
      </w:r>
      <w:r w:rsidR="007F2137" w:rsidRPr="00461857">
        <w:rPr>
          <w:rFonts w:cs="David"/>
          <w:sz w:val="24"/>
          <w:szCs w:val="24"/>
          <w:rtl/>
        </w:rPr>
        <w:t xml:space="preserve"> </w:t>
      </w:r>
      <w:r w:rsidR="00F83C63" w:rsidRPr="00461857">
        <w:rPr>
          <w:rFonts w:cs="David"/>
          <w:sz w:val="24"/>
          <w:szCs w:val="24"/>
          <w:rtl/>
        </w:rPr>
        <w:t>בנוסף תכלול ההדרכה חניכה של עובדי ה</w:t>
      </w:r>
      <w:r w:rsidRPr="00461857">
        <w:rPr>
          <w:rFonts w:cs="David" w:hint="cs"/>
          <w:sz w:val="24"/>
          <w:szCs w:val="24"/>
          <w:rtl/>
        </w:rPr>
        <w:t>מזמין</w:t>
      </w:r>
      <w:r w:rsidR="00F83C63" w:rsidRPr="00461857">
        <w:rPr>
          <w:rFonts w:cs="David"/>
          <w:sz w:val="24"/>
          <w:szCs w:val="24"/>
          <w:rtl/>
        </w:rPr>
        <w:t xml:space="preserve"> ו/או למי מטעמה באתר ע"י עובדי הספק</w:t>
      </w:r>
      <w:r w:rsidR="007F2137" w:rsidRPr="00461857">
        <w:rPr>
          <w:rFonts w:cs="David" w:hint="cs"/>
          <w:sz w:val="24"/>
          <w:szCs w:val="24"/>
          <w:rtl/>
        </w:rPr>
        <w:t xml:space="preserve"> </w:t>
      </w:r>
      <w:r w:rsidR="00F83C63" w:rsidRPr="00461857">
        <w:rPr>
          <w:rFonts w:cs="David"/>
          <w:sz w:val="24"/>
          <w:szCs w:val="24"/>
        </w:rPr>
        <w:t xml:space="preserve"> (OJT)</w:t>
      </w:r>
      <w:r w:rsidR="007F2137" w:rsidRPr="00461857">
        <w:rPr>
          <w:rFonts w:cs="David" w:hint="cs"/>
          <w:sz w:val="24"/>
          <w:szCs w:val="24"/>
          <w:rtl/>
        </w:rPr>
        <w:t>.</w:t>
      </w:r>
    </w:p>
    <w:p w14:paraId="1884057E" w14:textId="77777777" w:rsidR="00F83C63" w:rsidRPr="00FB49B7" w:rsidRDefault="009E305B" w:rsidP="00FB49B7">
      <w:pPr>
        <w:pStyle w:val="a0"/>
        <w:numPr>
          <w:ilvl w:val="2"/>
          <w:numId w:val="5"/>
        </w:numPr>
        <w:tabs>
          <w:tab w:val="clear" w:pos="2892"/>
        </w:tabs>
        <w:ind w:left="2677" w:right="0" w:hanging="579"/>
        <w:rPr>
          <w:rFonts w:cs="David"/>
          <w:sz w:val="24"/>
          <w:szCs w:val="24"/>
          <w:rtl/>
        </w:rPr>
      </w:pPr>
      <w:r w:rsidRPr="009E305B">
        <w:rPr>
          <w:rFonts w:cs="David" w:hint="eastAsia"/>
          <w:sz w:val="24"/>
          <w:szCs w:val="24"/>
          <w:rtl/>
        </w:rPr>
        <w:t>להעביר</w:t>
      </w:r>
      <w:r w:rsidRPr="009E305B">
        <w:rPr>
          <w:rFonts w:cs="David"/>
          <w:sz w:val="24"/>
          <w:szCs w:val="24"/>
          <w:rtl/>
        </w:rPr>
        <w:t xml:space="preserve"> </w:t>
      </w:r>
      <w:r w:rsidRPr="009E305B">
        <w:rPr>
          <w:rFonts w:cs="David" w:hint="eastAsia"/>
          <w:sz w:val="24"/>
          <w:szCs w:val="24"/>
          <w:rtl/>
        </w:rPr>
        <w:t>למזמין</w:t>
      </w:r>
      <w:r w:rsidR="00F83C63" w:rsidRPr="00FB49B7">
        <w:rPr>
          <w:rFonts w:cs="David"/>
          <w:sz w:val="24"/>
          <w:szCs w:val="24"/>
          <w:rtl/>
        </w:rPr>
        <w:t xml:space="preserve"> תיעוד עדכני שיכלול את המרכיבים הבאים</w:t>
      </w:r>
      <w:r w:rsidR="00F83C63" w:rsidRPr="00FB49B7">
        <w:rPr>
          <w:rFonts w:cs="David"/>
          <w:sz w:val="24"/>
          <w:szCs w:val="24"/>
        </w:rPr>
        <w:t>:</w:t>
      </w:r>
      <w:r w:rsidRPr="009E305B">
        <w:rPr>
          <w:rFonts w:cs="David"/>
          <w:sz w:val="24"/>
          <w:szCs w:val="24"/>
          <w:rtl/>
        </w:rPr>
        <w:t xml:space="preserve"> </w:t>
      </w:r>
      <w:r w:rsidR="00F83C63" w:rsidRPr="00FB49B7">
        <w:rPr>
          <w:rFonts w:cs="David"/>
          <w:sz w:val="24"/>
          <w:szCs w:val="24"/>
          <w:rtl/>
        </w:rPr>
        <w:t>קובץ נהלים עדכני</w:t>
      </w:r>
      <w:r w:rsidRPr="009E305B">
        <w:rPr>
          <w:rFonts w:cs="David"/>
          <w:sz w:val="24"/>
          <w:szCs w:val="24"/>
          <w:rtl/>
        </w:rPr>
        <w:t xml:space="preserve">, </w:t>
      </w:r>
      <w:r w:rsidR="00F83C63" w:rsidRPr="00FB49B7">
        <w:rPr>
          <w:rFonts w:cs="David"/>
          <w:sz w:val="24"/>
          <w:szCs w:val="24"/>
          <w:rtl/>
        </w:rPr>
        <w:t>תיק אתר עדכני</w:t>
      </w:r>
      <w:r w:rsidRPr="009E305B">
        <w:rPr>
          <w:rFonts w:cs="David"/>
          <w:sz w:val="24"/>
          <w:szCs w:val="24"/>
          <w:rtl/>
        </w:rPr>
        <w:t xml:space="preserve">, </w:t>
      </w:r>
      <w:r w:rsidR="00F83C63" w:rsidRPr="00FB49B7">
        <w:rPr>
          <w:rFonts w:cs="David"/>
          <w:sz w:val="24"/>
          <w:szCs w:val="24"/>
          <w:rtl/>
        </w:rPr>
        <w:t>תכניות עבודה ונוהלי עבודה</w:t>
      </w:r>
      <w:r w:rsidRPr="009E305B">
        <w:rPr>
          <w:rFonts w:cs="David"/>
          <w:sz w:val="24"/>
          <w:szCs w:val="24"/>
          <w:rtl/>
        </w:rPr>
        <w:t xml:space="preserve">, </w:t>
      </w:r>
      <w:r w:rsidR="00F83C63" w:rsidRPr="00FB49B7">
        <w:rPr>
          <w:rFonts w:cs="David"/>
          <w:sz w:val="24"/>
          <w:szCs w:val="24"/>
          <w:rtl/>
        </w:rPr>
        <w:t>תיעוד עדכני של מצאי חומרה ורישוי במערכת ניהול המצאי</w:t>
      </w:r>
      <w:r w:rsidRPr="009E305B">
        <w:rPr>
          <w:rFonts w:cs="David"/>
          <w:sz w:val="24"/>
          <w:szCs w:val="24"/>
          <w:rtl/>
        </w:rPr>
        <w:t xml:space="preserve">, </w:t>
      </w:r>
      <w:r w:rsidR="00F83C63" w:rsidRPr="00FB49B7">
        <w:rPr>
          <w:rFonts w:cs="David"/>
          <w:sz w:val="24"/>
          <w:szCs w:val="24"/>
          <w:rtl/>
        </w:rPr>
        <w:t xml:space="preserve">סטטוס פעילויות פיתוח </w:t>
      </w:r>
      <w:proofErr w:type="spellStart"/>
      <w:r w:rsidR="00F83C63" w:rsidRPr="00FB49B7">
        <w:rPr>
          <w:rFonts w:cs="David"/>
          <w:sz w:val="24"/>
          <w:szCs w:val="24"/>
          <w:rtl/>
        </w:rPr>
        <w:t>ושוש"ים</w:t>
      </w:r>
      <w:proofErr w:type="spellEnd"/>
      <w:r w:rsidR="00F83C63" w:rsidRPr="00FB49B7">
        <w:rPr>
          <w:rFonts w:cs="David"/>
          <w:sz w:val="24"/>
          <w:szCs w:val="24"/>
          <w:rtl/>
        </w:rPr>
        <w:t xml:space="preserve"> </w:t>
      </w:r>
      <w:r w:rsidRPr="009E305B">
        <w:rPr>
          <w:rFonts w:cs="David" w:hint="eastAsia"/>
          <w:sz w:val="24"/>
          <w:szCs w:val="24"/>
          <w:rtl/>
        </w:rPr>
        <w:t>ט</w:t>
      </w:r>
      <w:r w:rsidR="00F83C63" w:rsidRPr="00FB49B7">
        <w:rPr>
          <w:rFonts w:cs="David"/>
          <w:sz w:val="24"/>
          <w:szCs w:val="24"/>
          <w:rtl/>
        </w:rPr>
        <w:t>כנולוגיים ככל שקיימים ופעילים</w:t>
      </w:r>
      <w:r w:rsidRPr="009E305B">
        <w:rPr>
          <w:rFonts w:cs="David"/>
          <w:sz w:val="24"/>
          <w:szCs w:val="24"/>
          <w:rtl/>
        </w:rPr>
        <w:t xml:space="preserve">, </w:t>
      </w:r>
      <w:r w:rsidR="00F83C63" w:rsidRPr="00FB49B7">
        <w:rPr>
          <w:rFonts w:cs="David"/>
          <w:sz w:val="24"/>
          <w:szCs w:val="24"/>
        </w:rPr>
        <w:tab/>
      </w:r>
      <w:r w:rsidR="00F83C63" w:rsidRPr="00FB49B7">
        <w:rPr>
          <w:rFonts w:cs="David"/>
          <w:sz w:val="24"/>
          <w:szCs w:val="24"/>
          <w:rtl/>
        </w:rPr>
        <w:t>עלויות שכר עובדים (לכל עובד)</w:t>
      </w:r>
      <w:r w:rsidRPr="009E305B">
        <w:rPr>
          <w:rFonts w:cs="David"/>
          <w:sz w:val="24"/>
          <w:szCs w:val="24"/>
          <w:rtl/>
        </w:rPr>
        <w:t xml:space="preserve">, </w:t>
      </w:r>
      <w:r w:rsidR="00F83C63" w:rsidRPr="00FB49B7">
        <w:rPr>
          <w:rFonts w:cs="David"/>
          <w:sz w:val="24"/>
          <w:szCs w:val="24"/>
          <w:rtl/>
        </w:rPr>
        <w:t>פירוט רישיונות והסכמים עם ספקים צד ג' לרבות החוזים עצמם ובמלואם</w:t>
      </w:r>
      <w:r w:rsidR="00F83C63" w:rsidRPr="00FB49B7">
        <w:rPr>
          <w:rFonts w:cs="David"/>
          <w:sz w:val="24"/>
          <w:szCs w:val="24"/>
        </w:rPr>
        <w:t>.</w:t>
      </w:r>
    </w:p>
    <w:p w14:paraId="1BD35F49" w14:textId="77777777" w:rsidR="00F83C63" w:rsidRPr="00FB49B7" w:rsidRDefault="00F83C63" w:rsidP="00FB49B7">
      <w:pPr>
        <w:pStyle w:val="a0"/>
        <w:numPr>
          <w:ilvl w:val="2"/>
          <w:numId w:val="5"/>
        </w:numPr>
        <w:tabs>
          <w:tab w:val="clear" w:pos="2892"/>
        </w:tabs>
        <w:ind w:left="2677" w:right="0" w:hanging="579"/>
        <w:rPr>
          <w:rFonts w:cs="David"/>
          <w:sz w:val="24"/>
          <w:szCs w:val="24"/>
          <w:rtl/>
        </w:rPr>
      </w:pPr>
      <w:r w:rsidRPr="00FB49B7">
        <w:rPr>
          <w:rFonts w:cs="David"/>
          <w:sz w:val="24"/>
          <w:szCs w:val="24"/>
          <w:rtl/>
        </w:rPr>
        <w:t>ה</w:t>
      </w:r>
      <w:r w:rsidR="009E305B">
        <w:rPr>
          <w:rFonts w:cs="David"/>
          <w:sz w:val="24"/>
          <w:szCs w:val="24"/>
          <w:rtl/>
        </w:rPr>
        <w:t>מזמין</w:t>
      </w:r>
      <w:r w:rsidRPr="00FB49B7">
        <w:rPr>
          <w:rFonts w:cs="David"/>
          <w:sz w:val="24"/>
          <w:szCs w:val="24"/>
          <w:rtl/>
        </w:rPr>
        <w:t xml:space="preserve"> רשאי לבקש כי עובדי המפתח</w:t>
      </w:r>
      <w:r w:rsidR="00471413">
        <w:rPr>
          <w:rFonts w:cs="David" w:hint="cs"/>
          <w:sz w:val="24"/>
          <w:szCs w:val="24"/>
          <w:rtl/>
        </w:rPr>
        <w:t xml:space="preserve"> </w:t>
      </w:r>
      <w:r w:rsidRPr="00FB49B7">
        <w:rPr>
          <w:rFonts w:cs="David"/>
          <w:sz w:val="24"/>
          <w:szCs w:val="24"/>
          <w:rtl/>
        </w:rPr>
        <w:t>של הספק העוסקים במתן השירותים (כולם או חלקם)</w:t>
      </w:r>
      <w:r w:rsidR="00471413">
        <w:rPr>
          <w:rFonts w:cs="David" w:hint="cs"/>
          <w:sz w:val="24"/>
          <w:szCs w:val="24"/>
          <w:rtl/>
        </w:rPr>
        <w:t>, כהגדרתם ע"י המזמין בהודעת המזמין על תחילת תקופת ההפרדות,</w:t>
      </w:r>
      <w:r w:rsidRPr="00FB49B7">
        <w:rPr>
          <w:rFonts w:cs="David"/>
          <w:sz w:val="24"/>
          <w:szCs w:val="24"/>
          <w:rtl/>
        </w:rPr>
        <w:t xml:space="preserve"> יעברו להעסקה ע"י ה</w:t>
      </w:r>
      <w:r w:rsidR="009E305B">
        <w:rPr>
          <w:rFonts w:cs="David"/>
          <w:sz w:val="24"/>
          <w:szCs w:val="24"/>
          <w:rtl/>
        </w:rPr>
        <w:t>מזמין</w:t>
      </w:r>
      <w:r w:rsidRPr="00FB49B7">
        <w:rPr>
          <w:rFonts w:cs="David"/>
          <w:sz w:val="24"/>
          <w:szCs w:val="24"/>
          <w:rtl/>
        </w:rPr>
        <w:t xml:space="preserve"> או ע"י מי מטעמו, לרבות ספק חליפי, והספק נדרש להסכים למהלך זה</w:t>
      </w:r>
      <w:r w:rsidRPr="00FB49B7">
        <w:rPr>
          <w:rFonts w:cs="David"/>
          <w:sz w:val="24"/>
          <w:szCs w:val="24"/>
        </w:rPr>
        <w:t>.</w:t>
      </w:r>
    </w:p>
    <w:p w14:paraId="16FB22F4" w14:textId="77777777" w:rsidR="00F83C63" w:rsidRPr="00FB49B7" w:rsidRDefault="00F83C63" w:rsidP="00FB49B7">
      <w:pPr>
        <w:pStyle w:val="a0"/>
        <w:numPr>
          <w:ilvl w:val="2"/>
          <w:numId w:val="5"/>
        </w:numPr>
        <w:tabs>
          <w:tab w:val="clear" w:pos="2892"/>
        </w:tabs>
        <w:ind w:left="2677" w:right="0" w:hanging="579"/>
        <w:rPr>
          <w:rFonts w:cs="David"/>
          <w:sz w:val="24"/>
          <w:szCs w:val="24"/>
          <w:rtl/>
        </w:rPr>
      </w:pPr>
      <w:r w:rsidRPr="00FB49B7">
        <w:rPr>
          <w:rFonts w:cs="David"/>
          <w:sz w:val="24"/>
          <w:szCs w:val="24"/>
          <w:rtl/>
        </w:rPr>
        <w:t>מהלך העברת העובדים מותנה בהסכמת העובדים בלבד והספק מתחייב שלא למנוע בשום דרך מעבר עובדים אשר יחפצו בכך, לרבות לא ע"י סעיפים מגבילים בהסכמי ההעסקה אשר יחתום עם עובדיו ולרבות אי דרישה מעובדים אלה לוותר על זכויות בגין הסכמתו לשחררם</w:t>
      </w:r>
      <w:r w:rsidRPr="00FB49B7">
        <w:rPr>
          <w:rFonts w:cs="David"/>
          <w:sz w:val="24"/>
          <w:szCs w:val="24"/>
        </w:rPr>
        <w:t>.</w:t>
      </w:r>
    </w:p>
    <w:p w14:paraId="3B789D4B" w14:textId="77777777" w:rsidR="00F83C63" w:rsidRPr="00FB49B7" w:rsidRDefault="00F83C63" w:rsidP="00FB49B7">
      <w:pPr>
        <w:pStyle w:val="a0"/>
        <w:numPr>
          <w:ilvl w:val="2"/>
          <w:numId w:val="5"/>
        </w:numPr>
        <w:tabs>
          <w:tab w:val="clear" w:pos="2892"/>
        </w:tabs>
        <w:ind w:left="2677" w:right="0" w:hanging="579"/>
        <w:rPr>
          <w:rFonts w:cs="David"/>
          <w:sz w:val="24"/>
          <w:szCs w:val="24"/>
          <w:rtl/>
        </w:rPr>
      </w:pPr>
      <w:r w:rsidRPr="00FB49B7">
        <w:rPr>
          <w:rFonts w:cs="David"/>
          <w:sz w:val="24"/>
          <w:szCs w:val="24"/>
          <w:rtl/>
        </w:rPr>
        <w:t>מבלי לגרוע מהאמור מובהר, כי עובד שבחר לעבור לעבוד עבור ה</w:t>
      </w:r>
      <w:r w:rsidR="009E305B">
        <w:rPr>
          <w:rFonts w:cs="David"/>
          <w:sz w:val="24"/>
          <w:szCs w:val="24"/>
          <w:rtl/>
        </w:rPr>
        <w:t>מזמין</w:t>
      </w:r>
      <w:r w:rsidRPr="00FB49B7">
        <w:rPr>
          <w:rFonts w:cs="David"/>
          <w:sz w:val="24"/>
          <w:szCs w:val="24"/>
          <w:rtl/>
        </w:rPr>
        <w:t xml:space="preserve"> או עבור הספק החליפי יחשב כאילו פוטר ע"י הספק ויהיה זכאי למלוא התשלומים המגיעים לו בגין תקופת עבודתו, לרבות פיצויים פיטורים. מבלי לגרוע מחובתו לפי כל דין, הספק יעביר לרשות ל</w:t>
      </w:r>
      <w:r w:rsidR="009E305B">
        <w:rPr>
          <w:rFonts w:cs="David"/>
          <w:sz w:val="24"/>
          <w:szCs w:val="24"/>
          <w:rtl/>
        </w:rPr>
        <w:t>מזמין</w:t>
      </w:r>
      <w:r w:rsidRPr="00FB49B7">
        <w:rPr>
          <w:rFonts w:cs="David"/>
          <w:sz w:val="24"/>
          <w:szCs w:val="24"/>
          <w:rtl/>
        </w:rPr>
        <w:t xml:space="preserve"> ו/או לספק החליפי את הבעלות בפוליסות ביטוחי המנהלים של אותם עובדים מועברים וכן כל הפרשה אחרת לכל תשלום סוציאלי או אחר המגיע לעובד, לרבות קרן השתלמות ו/או הפרשות לקופת פיצויים ו/או כל הפרשה אחרת, בקשר עם התקופה שמתחילת עבודת העובד</w:t>
      </w:r>
      <w:r w:rsidR="009E305B">
        <w:rPr>
          <w:rFonts w:cs="David"/>
          <w:sz w:val="24"/>
          <w:szCs w:val="24"/>
          <w:rtl/>
        </w:rPr>
        <w:t xml:space="preserve"> אצל הספק ועד למועד העברתו </w:t>
      </w:r>
      <w:r w:rsidRPr="00FB49B7">
        <w:rPr>
          <w:rFonts w:cs="David"/>
          <w:sz w:val="24"/>
          <w:szCs w:val="24"/>
          <w:rtl/>
        </w:rPr>
        <w:t>ל</w:t>
      </w:r>
      <w:r w:rsidR="009E305B">
        <w:rPr>
          <w:rFonts w:cs="David"/>
          <w:sz w:val="24"/>
          <w:szCs w:val="24"/>
          <w:rtl/>
        </w:rPr>
        <w:t>מזמין</w:t>
      </w:r>
      <w:r w:rsidRPr="00FB49B7">
        <w:rPr>
          <w:rFonts w:cs="David"/>
          <w:sz w:val="24"/>
          <w:szCs w:val="24"/>
          <w:rtl/>
        </w:rPr>
        <w:t xml:space="preserve"> או לספק החליפי</w:t>
      </w:r>
      <w:r w:rsidRPr="00FB49B7">
        <w:rPr>
          <w:rFonts w:cs="David"/>
          <w:sz w:val="24"/>
          <w:szCs w:val="24"/>
        </w:rPr>
        <w:t>.</w:t>
      </w:r>
    </w:p>
    <w:p w14:paraId="1D3717FF" w14:textId="77777777" w:rsidR="00F83C63" w:rsidRPr="00FB49B7" w:rsidRDefault="009E305B" w:rsidP="00FB49B7">
      <w:pPr>
        <w:pStyle w:val="a0"/>
        <w:numPr>
          <w:ilvl w:val="2"/>
          <w:numId w:val="5"/>
        </w:numPr>
        <w:tabs>
          <w:tab w:val="clear" w:pos="2892"/>
        </w:tabs>
        <w:ind w:left="2677" w:right="0" w:hanging="579"/>
        <w:rPr>
          <w:rFonts w:cs="David"/>
          <w:sz w:val="24"/>
          <w:szCs w:val="24"/>
          <w:rtl/>
        </w:rPr>
      </w:pPr>
      <w:r>
        <w:rPr>
          <w:rFonts w:cs="David" w:hint="cs"/>
          <w:sz w:val="24"/>
          <w:szCs w:val="24"/>
          <w:rtl/>
        </w:rPr>
        <w:t>הסבה</w:t>
      </w:r>
      <w:r w:rsidR="00F83C63" w:rsidRPr="00FB49B7">
        <w:rPr>
          <w:rFonts w:cs="David"/>
          <w:sz w:val="24"/>
          <w:szCs w:val="24"/>
          <w:rtl/>
        </w:rPr>
        <w:t xml:space="preserve"> ל</w:t>
      </w:r>
      <w:r>
        <w:rPr>
          <w:rFonts w:cs="David"/>
          <w:sz w:val="24"/>
          <w:szCs w:val="24"/>
          <w:rtl/>
        </w:rPr>
        <w:t>מזמין</w:t>
      </w:r>
      <w:r w:rsidR="00F83C63" w:rsidRPr="00FB49B7">
        <w:rPr>
          <w:rFonts w:cs="David"/>
          <w:sz w:val="24"/>
          <w:szCs w:val="24"/>
          <w:rtl/>
        </w:rPr>
        <w:t xml:space="preserve"> </w:t>
      </w:r>
      <w:r>
        <w:rPr>
          <w:rFonts w:cs="David" w:hint="cs"/>
          <w:sz w:val="24"/>
          <w:szCs w:val="24"/>
          <w:rtl/>
        </w:rPr>
        <w:t>של</w:t>
      </w:r>
      <w:r w:rsidR="00F83C63" w:rsidRPr="00FB49B7">
        <w:rPr>
          <w:rFonts w:cs="David"/>
          <w:sz w:val="24"/>
          <w:szCs w:val="24"/>
          <w:rtl/>
        </w:rPr>
        <w:t xml:space="preserve"> כל החוזים, ההסכמים ורישיונות התוכנה למוצרים ולמערכות התשתית אותם סיפק ל</w:t>
      </w:r>
      <w:r>
        <w:rPr>
          <w:rFonts w:cs="David"/>
          <w:sz w:val="24"/>
          <w:szCs w:val="24"/>
          <w:rtl/>
        </w:rPr>
        <w:t>מזמין</w:t>
      </w:r>
      <w:r w:rsidR="00F83C63" w:rsidRPr="00FB49B7">
        <w:rPr>
          <w:rFonts w:cs="David"/>
          <w:sz w:val="24"/>
          <w:szCs w:val="24"/>
          <w:rtl/>
        </w:rPr>
        <w:t>. הסבת החוזים, ההסכמים ורישיונות התוכנה תהיה ליום סיום תקופת ההיפרדות. בכל מקרה של תת רישוי, מחויב הספק להשלימו על חשבונו</w:t>
      </w:r>
      <w:r w:rsidR="00F83C63" w:rsidRPr="00FB49B7">
        <w:rPr>
          <w:rFonts w:cs="David"/>
          <w:sz w:val="24"/>
          <w:szCs w:val="24"/>
        </w:rPr>
        <w:t>.</w:t>
      </w:r>
    </w:p>
    <w:p w14:paraId="65A04BA1" w14:textId="77777777" w:rsidR="00F83C63" w:rsidRPr="00950BB2" w:rsidRDefault="00F83C63" w:rsidP="00950BB2">
      <w:pPr>
        <w:pStyle w:val="a0"/>
        <w:numPr>
          <w:ilvl w:val="1"/>
          <w:numId w:val="5"/>
        </w:numPr>
        <w:ind w:right="0"/>
        <w:rPr>
          <w:rFonts w:cs="David"/>
          <w:sz w:val="24"/>
          <w:szCs w:val="24"/>
          <w:rtl/>
        </w:rPr>
      </w:pPr>
      <w:r w:rsidRPr="00950BB2">
        <w:rPr>
          <w:rFonts w:cs="David"/>
          <w:sz w:val="24"/>
          <w:szCs w:val="24"/>
          <w:rtl/>
        </w:rPr>
        <w:t>ביצוע עבודה נוספת</w:t>
      </w:r>
      <w:r w:rsidR="008B4BA5" w:rsidRPr="008B4BA5">
        <w:rPr>
          <w:rFonts w:cs="David"/>
          <w:sz w:val="24"/>
          <w:szCs w:val="24"/>
          <w:rtl/>
        </w:rPr>
        <w:t xml:space="preserve"> - </w:t>
      </w:r>
      <w:r w:rsidRPr="00950BB2">
        <w:rPr>
          <w:rFonts w:cs="David"/>
          <w:sz w:val="24"/>
          <w:szCs w:val="24"/>
          <w:rtl/>
        </w:rPr>
        <w:t xml:space="preserve">בתקופת ההיפרדות עשוי </w:t>
      </w:r>
      <w:r w:rsidR="008B4BA5">
        <w:rPr>
          <w:rFonts w:cs="David" w:hint="cs"/>
          <w:sz w:val="24"/>
          <w:szCs w:val="24"/>
          <w:rtl/>
        </w:rPr>
        <w:t>המזמין</w:t>
      </w:r>
      <w:r w:rsidRPr="00950BB2">
        <w:rPr>
          <w:rFonts w:cs="David"/>
          <w:sz w:val="24"/>
          <w:szCs w:val="24"/>
          <w:rtl/>
        </w:rPr>
        <w:t xml:space="preserve"> להזמין מהספק עבודה נוספת, במתכונת</w:t>
      </w:r>
      <w:r w:rsidRPr="00950BB2">
        <w:rPr>
          <w:rFonts w:cs="David"/>
          <w:sz w:val="24"/>
          <w:szCs w:val="24"/>
        </w:rPr>
        <w:t xml:space="preserve">  Time &amp; Material. </w:t>
      </w:r>
      <w:r w:rsidRPr="00950BB2">
        <w:rPr>
          <w:rFonts w:cs="David"/>
          <w:sz w:val="24"/>
          <w:szCs w:val="24"/>
          <w:rtl/>
        </w:rPr>
        <w:t>במקרה זה על הספק להגיש הצעת מחיר לביצוע בתוך 72 שעות מההזמנה, בה יפורטו תיאור אופן ביצוע העבודה, לוח זמנים למימוש ותשומות נדרשות לביצוע</w:t>
      </w:r>
      <w:r w:rsidRPr="00950BB2">
        <w:rPr>
          <w:rFonts w:cs="David"/>
          <w:sz w:val="24"/>
          <w:szCs w:val="24"/>
        </w:rPr>
        <w:t xml:space="preserve">. </w:t>
      </w:r>
    </w:p>
    <w:p w14:paraId="51824FF4" w14:textId="77777777" w:rsidR="00F83C63" w:rsidRPr="00950BB2" w:rsidRDefault="00F83C63" w:rsidP="00950BB2">
      <w:pPr>
        <w:pStyle w:val="a0"/>
        <w:numPr>
          <w:ilvl w:val="1"/>
          <w:numId w:val="5"/>
        </w:numPr>
        <w:ind w:right="0"/>
        <w:rPr>
          <w:rFonts w:cs="David"/>
          <w:sz w:val="24"/>
          <w:szCs w:val="24"/>
          <w:rtl/>
        </w:rPr>
      </w:pPr>
      <w:r w:rsidRPr="00950BB2">
        <w:rPr>
          <w:rFonts w:cs="David"/>
          <w:sz w:val="24"/>
          <w:szCs w:val="24"/>
          <w:rtl/>
        </w:rPr>
        <w:t>הספק מתחייב לבצע כל עבודה נוספת שהתבקשה ואשר אושרה לביצוע ע"י ה</w:t>
      </w:r>
      <w:r w:rsidR="008B4BA5">
        <w:rPr>
          <w:rFonts w:cs="David" w:hint="cs"/>
          <w:sz w:val="24"/>
          <w:szCs w:val="24"/>
          <w:rtl/>
        </w:rPr>
        <w:t>מזמין</w:t>
      </w:r>
      <w:r w:rsidRPr="00950BB2">
        <w:rPr>
          <w:rFonts w:cs="David"/>
          <w:sz w:val="24"/>
          <w:szCs w:val="24"/>
          <w:rtl/>
        </w:rPr>
        <w:t xml:space="preserve"> בהתאם לתנאי הצעת המחיר וההסכמות שגובשו בעקבות ההצעה</w:t>
      </w:r>
      <w:r w:rsidRPr="00950BB2">
        <w:rPr>
          <w:rFonts w:cs="David"/>
          <w:sz w:val="24"/>
          <w:szCs w:val="24"/>
        </w:rPr>
        <w:t>.</w:t>
      </w:r>
    </w:p>
    <w:p w14:paraId="0F423622" w14:textId="77777777" w:rsidR="000D5DA6" w:rsidRPr="00950BB2" w:rsidRDefault="00F83C63" w:rsidP="00950BB2">
      <w:pPr>
        <w:pStyle w:val="a0"/>
        <w:numPr>
          <w:ilvl w:val="1"/>
          <w:numId w:val="5"/>
        </w:numPr>
        <w:ind w:right="0"/>
        <w:rPr>
          <w:rFonts w:cs="David"/>
          <w:sz w:val="24"/>
          <w:szCs w:val="24"/>
          <w:rtl/>
        </w:rPr>
      </w:pPr>
      <w:r w:rsidRPr="00950BB2">
        <w:rPr>
          <w:rFonts w:cs="David"/>
          <w:sz w:val="24"/>
          <w:szCs w:val="24"/>
          <w:rtl/>
        </w:rPr>
        <w:t>סיום תקופת ההיפרדות</w:t>
      </w:r>
      <w:r w:rsidR="008B4BA5" w:rsidRPr="008B4BA5">
        <w:rPr>
          <w:rFonts w:cs="David"/>
          <w:sz w:val="24"/>
          <w:szCs w:val="24"/>
          <w:rtl/>
        </w:rPr>
        <w:t xml:space="preserve"> - </w:t>
      </w:r>
      <w:r w:rsidRPr="00950BB2">
        <w:rPr>
          <w:rFonts w:cs="David"/>
          <w:sz w:val="24"/>
          <w:szCs w:val="24"/>
          <w:rtl/>
        </w:rPr>
        <w:t>תקופת ההיפרדות תסתיים במועד הנקוב</w:t>
      </w:r>
      <w:r w:rsidR="00B21F53">
        <w:rPr>
          <w:rFonts w:cs="David" w:hint="cs"/>
          <w:sz w:val="24"/>
          <w:szCs w:val="24"/>
          <w:rtl/>
        </w:rPr>
        <w:t xml:space="preserve"> בהודעת המזמין</w:t>
      </w:r>
      <w:r w:rsidRPr="00950BB2">
        <w:rPr>
          <w:rFonts w:cs="David"/>
          <w:sz w:val="24"/>
          <w:szCs w:val="24"/>
          <w:rtl/>
        </w:rPr>
        <w:t xml:space="preserve"> אך לא לפני אישור ה</w:t>
      </w:r>
      <w:r w:rsidR="008B4BA5">
        <w:rPr>
          <w:rFonts w:cs="David" w:hint="cs"/>
          <w:sz w:val="24"/>
          <w:szCs w:val="24"/>
          <w:rtl/>
        </w:rPr>
        <w:t>מזמין</w:t>
      </w:r>
      <w:r w:rsidRPr="00950BB2">
        <w:rPr>
          <w:rFonts w:cs="David"/>
          <w:sz w:val="24"/>
          <w:szCs w:val="24"/>
          <w:rtl/>
        </w:rPr>
        <w:t xml:space="preserve"> על דבר סיום העברת כל השירותים הניתנים כיום על ידי הספק לאחריותה ו/או למי מטעמה, בצורה מסודרת ולשביעות רצונ</w:t>
      </w:r>
      <w:r w:rsidR="008B4BA5">
        <w:rPr>
          <w:rFonts w:cs="David" w:hint="cs"/>
          <w:sz w:val="24"/>
          <w:szCs w:val="24"/>
          <w:rtl/>
        </w:rPr>
        <w:t>ו</w:t>
      </w:r>
      <w:r w:rsidRPr="00950BB2">
        <w:rPr>
          <w:rFonts w:cs="David"/>
          <w:sz w:val="24"/>
          <w:szCs w:val="24"/>
          <w:rtl/>
        </w:rPr>
        <w:t>.</w:t>
      </w:r>
    </w:p>
    <w:p w14:paraId="7A237ECE" w14:textId="77777777" w:rsidR="009003FA" w:rsidRPr="00950BB2" w:rsidRDefault="009003FA" w:rsidP="00950BB2">
      <w:pPr>
        <w:pStyle w:val="a0"/>
        <w:numPr>
          <w:ilvl w:val="1"/>
          <w:numId w:val="5"/>
        </w:numPr>
        <w:ind w:right="0"/>
        <w:rPr>
          <w:rFonts w:cs="David"/>
          <w:sz w:val="24"/>
          <w:szCs w:val="24"/>
        </w:rPr>
      </w:pPr>
      <w:r w:rsidRPr="00950BB2">
        <w:rPr>
          <w:rFonts w:cs="David" w:hint="eastAsia"/>
          <w:sz w:val="24"/>
          <w:szCs w:val="24"/>
          <w:rtl/>
        </w:rPr>
        <w:t>כל</w:t>
      </w:r>
      <w:r w:rsidRPr="00950BB2">
        <w:rPr>
          <w:rFonts w:cs="David"/>
          <w:sz w:val="24"/>
          <w:szCs w:val="24"/>
          <w:rtl/>
        </w:rPr>
        <w:t xml:space="preserve"> </w:t>
      </w:r>
      <w:r w:rsidRPr="00950BB2">
        <w:rPr>
          <w:rFonts w:cs="David" w:hint="eastAsia"/>
          <w:sz w:val="24"/>
          <w:szCs w:val="24"/>
          <w:rtl/>
        </w:rPr>
        <w:t>ציוד</w:t>
      </w:r>
      <w:r w:rsidRPr="00950BB2">
        <w:rPr>
          <w:rFonts w:cs="David"/>
          <w:sz w:val="24"/>
          <w:szCs w:val="24"/>
          <w:rtl/>
        </w:rPr>
        <w:t xml:space="preserve"> </w:t>
      </w:r>
      <w:r w:rsidRPr="00950BB2">
        <w:rPr>
          <w:rFonts w:cs="David" w:hint="eastAsia"/>
          <w:sz w:val="24"/>
          <w:szCs w:val="24"/>
          <w:rtl/>
        </w:rPr>
        <w:t>ו</w:t>
      </w:r>
      <w:r w:rsidRPr="00950BB2">
        <w:rPr>
          <w:rFonts w:cs="David"/>
          <w:sz w:val="24"/>
          <w:szCs w:val="24"/>
          <w:rtl/>
        </w:rPr>
        <w:t xml:space="preserve">/או </w:t>
      </w:r>
      <w:r w:rsidRPr="00950BB2">
        <w:rPr>
          <w:rFonts w:cs="David" w:hint="eastAsia"/>
          <w:sz w:val="24"/>
          <w:szCs w:val="24"/>
          <w:rtl/>
        </w:rPr>
        <w:t>מערכות</w:t>
      </w:r>
      <w:r w:rsidRPr="00950BB2">
        <w:rPr>
          <w:rFonts w:cs="David"/>
          <w:sz w:val="24"/>
          <w:szCs w:val="24"/>
          <w:rtl/>
        </w:rPr>
        <w:t xml:space="preserve"> </w:t>
      </w:r>
      <w:r w:rsidRPr="00950BB2">
        <w:rPr>
          <w:rFonts w:cs="David" w:hint="eastAsia"/>
          <w:sz w:val="24"/>
          <w:szCs w:val="24"/>
          <w:rtl/>
        </w:rPr>
        <w:t>של</w:t>
      </w:r>
      <w:r w:rsidRPr="00950BB2">
        <w:rPr>
          <w:rFonts w:cs="David"/>
          <w:sz w:val="24"/>
          <w:szCs w:val="24"/>
          <w:rtl/>
        </w:rPr>
        <w:t xml:space="preserve"> </w:t>
      </w:r>
      <w:r w:rsidRPr="00950BB2">
        <w:rPr>
          <w:rFonts w:cs="David" w:hint="eastAsia"/>
          <w:sz w:val="24"/>
          <w:szCs w:val="24"/>
          <w:rtl/>
        </w:rPr>
        <w:t>המזמין</w:t>
      </w:r>
      <w:r w:rsidRPr="00950BB2">
        <w:rPr>
          <w:rFonts w:cs="David"/>
          <w:sz w:val="24"/>
          <w:szCs w:val="24"/>
          <w:rtl/>
        </w:rPr>
        <w:t xml:space="preserve"> </w:t>
      </w:r>
      <w:r w:rsidRPr="00950BB2">
        <w:rPr>
          <w:rFonts w:cs="David" w:hint="eastAsia"/>
          <w:sz w:val="24"/>
          <w:szCs w:val="24"/>
          <w:rtl/>
        </w:rPr>
        <w:t>אשר</w:t>
      </w:r>
      <w:r w:rsidRPr="00950BB2">
        <w:rPr>
          <w:rFonts w:cs="David"/>
          <w:sz w:val="24"/>
          <w:szCs w:val="24"/>
          <w:rtl/>
        </w:rPr>
        <w:t xml:space="preserve"> </w:t>
      </w:r>
      <w:r w:rsidRPr="00950BB2">
        <w:rPr>
          <w:rFonts w:cs="David" w:hint="eastAsia"/>
          <w:sz w:val="24"/>
          <w:szCs w:val="24"/>
          <w:rtl/>
        </w:rPr>
        <w:t>הוצאו</w:t>
      </w:r>
      <w:r w:rsidRPr="00950BB2">
        <w:rPr>
          <w:rFonts w:cs="David"/>
          <w:sz w:val="24"/>
          <w:szCs w:val="24"/>
          <w:rtl/>
        </w:rPr>
        <w:t xml:space="preserve"> </w:t>
      </w:r>
      <w:r w:rsidRPr="00950BB2">
        <w:rPr>
          <w:rFonts w:cs="David" w:hint="eastAsia"/>
          <w:sz w:val="24"/>
          <w:szCs w:val="24"/>
          <w:rtl/>
        </w:rPr>
        <w:t>מחצרי</w:t>
      </w:r>
      <w:r w:rsidRPr="00950BB2">
        <w:rPr>
          <w:rFonts w:cs="David"/>
          <w:sz w:val="24"/>
          <w:szCs w:val="24"/>
          <w:rtl/>
        </w:rPr>
        <w:t xml:space="preserve"> </w:t>
      </w:r>
      <w:r w:rsidRPr="00950BB2">
        <w:rPr>
          <w:rFonts w:cs="David" w:hint="eastAsia"/>
          <w:sz w:val="24"/>
          <w:szCs w:val="24"/>
          <w:rtl/>
        </w:rPr>
        <w:t>המזמין</w:t>
      </w:r>
      <w:r w:rsidRPr="00950BB2">
        <w:rPr>
          <w:rFonts w:cs="David"/>
          <w:sz w:val="24"/>
          <w:szCs w:val="24"/>
          <w:rtl/>
        </w:rPr>
        <w:t xml:space="preserve"> </w:t>
      </w:r>
      <w:r w:rsidRPr="00950BB2">
        <w:rPr>
          <w:rFonts w:cs="David" w:hint="eastAsia"/>
          <w:sz w:val="24"/>
          <w:szCs w:val="24"/>
          <w:rtl/>
        </w:rPr>
        <w:t>מכל</w:t>
      </w:r>
      <w:r w:rsidRPr="00950BB2">
        <w:rPr>
          <w:rFonts w:cs="David"/>
          <w:sz w:val="24"/>
          <w:szCs w:val="24"/>
          <w:rtl/>
        </w:rPr>
        <w:t xml:space="preserve"> </w:t>
      </w:r>
      <w:r w:rsidRPr="00950BB2">
        <w:rPr>
          <w:rFonts w:cs="David" w:hint="eastAsia"/>
          <w:sz w:val="24"/>
          <w:szCs w:val="24"/>
          <w:rtl/>
        </w:rPr>
        <w:t>סיבה</w:t>
      </w:r>
      <w:r w:rsidRPr="00950BB2">
        <w:rPr>
          <w:rFonts w:cs="David"/>
          <w:sz w:val="24"/>
          <w:szCs w:val="24"/>
          <w:rtl/>
        </w:rPr>
        <w:t xml:space="preserve"> </w:t>
      </w:r>
      <w:r w:rsidRPr="00950BB2">
        <w:rPr>
          <w:rFonts w:cs="David" w:hint="eastAsia"/>
          <w:sz w:val="24"/>
          <w:szCs w:val="24"/>
          <w:rtl/>
        </w:rPr>
        <w:t>שהיא</w:t>
      </w:r>
      <w:r w:rsidRPr="00950BB2">
        <w:rPr>
          <w:rFonts w:cs="David"/>
          <w:sz w:val="24"/>
          <w:szCs w:val="24"/>
          <w:rtl/>
        </w:rPr>
        <w:t xml:space="preserve"> </w:t>
      </w:r>
      <w:r w:rsidRPr="00950BB2">
        <w:rPr>
          <w:rFonts w:cs="David" w:hint="eastAsia"/>
          <w:sz w:val="24"/>
          <w:szCs w:val="24"/>
          <w:rtl/>
        </w:rPr>
        <w:t>בקשר</w:t>
      </w:r>
      <w:r w:rsidRPr="00950BB2">
        <w:rPr>
          <w:rFonts w:cs="David"/>
          <w:sz w:val="24"/>
          <w:szCs w:val="24"/>
          <w:rtl/>
        </w:rPr>
        <w:t xml:space="preserve"> </w:t>
      </w:r>
      <w:r w:rsidRPr="00950BB2">
        <w:rPr>
          <w:rFonts w:cs="David" w:hint="eastAsia"/>
          <w:sz w:val="24"/>
          <w:szCs w:val="24"/>
          <w:rtl/>
        </w:rPr>
        <w:t>עם</w:t>
      </w:r>
      <w:r w:rsidRPr="00950BB2">
        <w:rPr>
          <w:rFonts w:cs="David"/>
          <w:sz w:val="24"/>
          <w:szCs w:val="24"/>
          <w:rtl/>
        </w:rPr>
        <w:t xml:space="preserve"> </w:t>
      </w:r>
      <w:r w:rsidRPr="00950BB2">
        <w:rPr>
          <w:rFonts w:cs="David" w:hint="eastAsia"/>
          <w:sz w:val="24"/>
          <w:szCs w:val="24"/>
          <w:rtl/>
        </w:rPr>
        <w:t>ביצוע</w:t>
      </w:r>
      <w:r w:rsidRPr="00950BB2">
        <w:rPr>
          <w:rFonts w:cs="David"/>
          <w:sz w:val="24"/>
          <w:szCs w:val="24"/>
          <w:rtl/>
        </w:rPr>
        <w:t xml:space="preserve"> </w:t>
      </w:r>
      <w:r w:rsidRPr="00950BB2">
        <w:rPr>
          <w:rFonts w:cs="David" w:hint="eastAsia"/>
          <w:sz w:val="24"/>
          <w:szCs w:val="24"/>
          <w:rtl/>
        </w:rPr>
        <w:t>השירותים</w:t>
      </w:r>
      <w:r w:rsidRPr="00950BB2">
        <w:rPr>
          <w:rFonts w:cs="David"/>
          <w:sz w:val="24"/>
          <w:szCs w:val="24"/>
          <w:rtl/>
        </w:rPr>
        <w:t xml:space="preserve"> </w:t>
      </w:r>
      <w:r w:rsidRPr="00950BB2">
        <w:rPr>
          <w:rFonts w:cs="David" w:hint="eastAsia"/>
          <w:sz w:val="24"/>
          <w:szCs w:val="24"/>
          <w:rtl/>
        </w:rPr>
        <w:t>יוחזרו</w:t>
      </w:r>
      <w:r w:rsidRPr="00950BB2">
        <w:rPr>
          <w:rFonts w:cs="David"/>
          <w:sz w:val="24"/>
          <w:szCs w:val="24"/>
          <w:rtl/>
        </w:rPr>
        <w:t xml:space="preserve"> </w:t>
      </w:r>
      <w:r w:rsidRPr="00950BB2">
        <w:rPr>
          <w:rFonts w:cs="David" w:hint="eastAsia"/>
          <w:sz w:val="24"/>
          <w:szCs w:val="24"/>
          <w:rtl/>
        </w:rPr>
        <w:t>אל</w:t>
      </w:r>
      <w:r w:rsidRPr="00950BB2">
        <w:rPr>
          <w:rFonts w:cs="David"/>
          <w:sz w:val="24"/>
          <w:szCs w:val="24"/>
          <w:rtl/>
        </w:rPr>
        <w:t xml:space="preserve"> </w:t>
      </w:r>
      <w:r w:rsidRPr="00950BB2">
        <w:rPr>
          <w:rFonts w:cs="David" w:hint="eastAsia"/>
          <w:sz w:val="24"/>
          <w:szCs w:val="24"/>
          <w:rtl/>
        </w:rPr>
        <w:t>חצרי</w:t>
      </w:r>
      <w:r w:rsidRPr="00950BB2">
        <w:rPr>
          <w:rFonts w:cs="David"/>
          <w:sz w:val="24"/>
          <w:szCs w:val="24"/>
          <w:rtl/>
        </w:rPr>
        <w:t xml:space="preserve"> </w:t>
      </w:r>
      <w:r w:rsidRPr="00950BB2">
        <w:rPr>
          <w:rFonts w:cs="David" w:hint="eastAsia"/>
          <w:sz w:val="24"/>
          <w:szCs w:val="24"/>
          <w:rtl/>
        </w:rPr>
        <w:t>המזמין</w:t>
      </w:r>
      <w:r w:rsidRPr="00950BB2">
        <w:rPr>
          <w:rFonts w:cs="David"/>
          <w:sz w:val="24"/>
          <w:szCs w:val="24"/>
          <w:rtl/>
        </w:rPr>
        <w:t xml:space="preserve"> </w:t>
      </w:r>
      <w:r w:rsidRPr="00950BB2">
        <w:rPr>
          <w:rFonts w:cs="David" w:hint="eastAsia"/>
          <w:sz w:val="24"/>
          <w:szCs w:val="24"/>
          <w:rtl/>
        </w:rPr>
        <w:t>ללא</w:t>
      </w:r>
      <w:r w:rsidRPr="00950BB2">
        <w:rPr>
          <w:rFonts w:cs="David"/>
          <w:sz w:val="24"/>
          <w:szCs w:val="24"/>
          <w:rtl/>
        </w:rPr>
        <w:t xml:space="preserve"> </w:t>
      </w:r>
      <w:r w:rsidRPr="00950BB2">
        <w:rPr>
          <w:rFonts w:cs="David" w:hint="eastAsia"/>
          <w:sz w:val="24"/>
          <w:szCs w:val="24"/>
          <w:rtl/>
        </w:rPr>
        <w:t>דיחוי</w:t>
      </w:r>
      <w:r w:rsidRPr="00950BB2">
        <w:rPr>
          <w:rFonts w:cs="David"/>
          <w:sz w:val="24"/>
          <w:szCs w:val="24"/>
          <w:rtl/>
        </w:rPr>
        <w:t xml:space="preserve"> </w:t>
      </w:r>
      <w:r w:rsidRPr="00950BB2">
        <w:rPr>
          <w:rFonts w:cs="David" w:hint="eastAsia"/>
          <w:sz w:val="24"/>
          <w:szCs w:val="24"/>
          <w:rtl/>
        </w:rPr>
        <w:t>ולכל</w:t>
      </w:r>
      <w:r w:rsidRPr="00950BB2">
        <w:rPr>
          <w:rFonts w:cs="David"/>
          <w:sz w:val="24"/>
          <w:szCs w:val="24"/>
          <w:rtl/>
        </w:rPr>
        <w:t xml:space="preserve"> </w:t>
      </w:r>
      <w:r w:rsidRPr="00950BB2">
        <w:rPr>
          <w:rFonts w:cs="David" w:hint="eastAsia"/>
          <w:sz w:val="24"/>
          <w:szCs w:val="24"/>
          <w:rtl/>
        </w:rPr>
        <w:t>המאוחר</w:t>
      </w:r>
      <w:r w:rsidRPr="00950BB2">
        <w:rPr>
          <w:rFonts w:cs="David"/>
          <w:sz w:val="24"/>
          <w:szCs w:val="24"/>
          <w:rtl/>
        </w:rPr>
        <w:t xml:space="preserve"> </w:t>
      </w:r>
      <w:r w:rsidRPr="00950BB2">
        <w:rPr>
          <w:rFonts w:cs="David" w:hint="eastAsia"/>
          <w:sz w:val="24"/>
          <w:szCs w:val="24"/>
          <w:rtl/>
        </w:rPr>
        <w:t>בתוך</w:t>
      </w:r>
      <w:r w:rsidRPr="00950BB2">
        <w:rPr>
          <w:rFonts w:cs="David"/>
          <w:sz w:val="24"/>
          <w:szCs w:val="24"/>
          <w:rtl/>
        </w:rPr>
        <w:t xml:space="preserve"> </w:t>
      </w:r>
      <w:r w:rsidRPr="00950BB2">
        <w:rPr>
          <w:rFonts w:cs="David" w:hint="eastAsia"/>
          <w:sz w:val="24"/>
          <w:szCs w:val="24"/>
          <w:rtl/>
        </w:rPr>
        <w:t>חמישה</w:t>
      </w:r>
      <w:r w:rsidRPr="00950BB2">
        <w:rPr>
          <w:rFonts w:cs="David"/>
          <w:sz w:val="24"/>
          <w:szCs w:val="24"/>
          <w:rtl/>
        </w:rPr>
        <w:t xml:space="preserve"> </w:t>
      </w:r>
      <w:r w:rsidRPr="00950BB2">
        <w:rPr>
          <w:rFonts w:cs="David" w:hint="eastAsia"/>
          <w:sz w:val="24"/>
          <w:szCs w:val="24"/>
          <w:rtl/>
        </w:rPr>
        <w:t>עשר</w:t>
      </w:r>
      <w:r w:rsidRPr="00950BB2">
        <w:rPr>
          <w:rFonts w:cs="David"/>
          <w:sz w:val="24"/>
          <w:szCs w:val="24"/>
          <w:rtl/>
        </w:rPr>
        <w:t xml:space="preserve"> </w:t>
      </w:r>
      <w:r w:rsidRPr="00950BB2">
        <w:rPr>
          <w:rFonts w:cs="David" w:hint="eastAsia"/>
          <w:sz w:val="24"/>
          <w:szCs w:val="24"/>
          <w:rtl/>
        </w:rPr>
        <w:t>ימי</w:t>
      </w:r>
      <w:r w:rsidRPr="00950BB2">
        <w:rPr>
          <w:rFonts w:cs="David"/>
          <w:sz w:val="24"/>
          <w:szCs w:val="24"/>
          <w:rtl/>
        </w:rPr>
        <w:t xml:space="preserve"> </w:t>
      </w:r>
      <w:r w:rsidRPr="00950BB2">
        <w:rPr>
          <w:rFonts w:cs="David" w:hint="eastAsia"/>
          <w:sz w:val="24"/>
          <w:szCs w:val="24"/>
          <w:rtl/>
        </w:rPr>
        <w:t>עסקים</w:t>
      </w:r>
      <w:r w:rsidRPr="00950BB2">
        <w:rPr>
          <w:rFonts w:cs="David"/>
          <w:sz w:val="24"/>
          <w:szCs w:val="24"/>
          <w:rtl/>
        </w:rPr>
        <w:t xml:space="preserve"> </w:t>
      </w:r>
      <w:r w:rsidRPr="00950BB2">
        <w:rPr>
          <w:rFonts w:cs="David" w:hint="eastAsia"/>
          <w:sz w:val="24"/>
          <w:szCs w:val="24"/>
          <w:rtl/>
        </w:rPr>
        <w:t>מיום</w:t>
      </w:r>
      <w:r w:rsidRPr="00950BB2">
        <w:rPr>
          <w:rFonts w:cs="David"/>
          <w:sz w:val="24"/>
          <w:szCs w:val="24"/>
          <w:rtl/>
        </w:rPr>
        <w:t xml:space="preserve"> </w:t>
      </w:r>
      <w:r w:rsidRPr="00950BB2">
        <w:rPr>
          <w:rFonts w:cs="David" w:hint="eastAsia"/>
          <w:sz w:val="24"/>
          <w:szCs w:val="24"/>
          <w:rtl/>
        </w:rPr>
        <w:t>שהחלה</w:t>
      </w:r>
      <w:r w:rsidRPr="00950BB2">
        <w:rPr>
          <w:rFonts w:cs="David"/>
          <w:sz w:val="24"/>
          <w:szCs w:val="24"/>
          <w:rtl/>
        </w:rPr>
        <w:t xml:space="preserve"> </w:t>
      </w:r>
      <w:r w:rsidRPr="00950BB2">
        <w:rPr>
          <w:rFonts w:cs="David" w:hint="eastAsia"/>
          <w:sz w:val="24"/>
          <w:szCs w:val="24"/>
          <w:rtl/>
        </w:rPr>
        <w:t>תקופת</w:t>
      </w:r>
      <w:r w:rsidRPr="00950BB2">
        <w:rPr>
          <w:rFonts w:cs="David"/>
          <w:sz w:val="24"/>
          <w:szCs w:val="24"/>
          <w:rtl/>
        </w:rPr>
        <w:t xml:space="preserve"> </w:t>
      </w:r>
      <w:r w:rsidRPr="00950BB2">
        <w:rPr>
          <w:rFonts w:cs="David" w:hint="eastAsia"/>
          <w:sz w:val="24"/>
          <w:szCs w:val="24"/>
          <w:rtl/>
        </w:rPr>
        <w:t>ההתרעה</w:t>
      </w:r>
      <w:r w:rsidRPr="00950BB2">
        <w:rPr>
          <w:rFonts w:cs="David"/>
          <w:sz w:val="24"/>
          <w:szCs w:val="24"/>
          <w:rtl/>
        </w:rPr>
        <w:t xml:space="preserve">. </w:t>
      </w:r>
      <w:r w:rsidRPr="00950BB2">
        <w:rPr>
          <w:rFonts w:cs="David" w:hint="eastAsia"/>
          <w:sz w:val="24"/>
          <w:szCs w:val="24"/>
          <w:rtl/>
        </w:rPr>
        <w:t>המזמין</w:t>
      </w:r>
      <w:r w:rsidRPr="00950BB2">
        <w:rPr>
          <w:rFonts w:cs="David"/>
          <w:sz w:val="24"/>
          <w:szCs w:val="24"/>
          <w:rtl/>
        </w:rPr>
        <w:t xml:space="preserve"> </w:t>
      </w:r>
      <w:r w:rsidRPr="00950BB2">
        <w:rPr>
          <w:rFonts w:cs="David" w:hint="eastAsia"/>
          <w:sz w:val="24"/>
          <w:szCs w:val="24"/>
          <w:rtl/>
        </w:rPr>
        <w:t>יערוך</w:t>
      </w:r>
      <w:r w:rsidRPr="00950BB2">
        <w:rPr>
          <w:rFonts w:cs="David"/>
          <w:sz w:val="24"/>
          <w:szCs w:val="24"/>
          <w:rtl/>
        </w:rPr>
        <w:t xml:space="preserve"> </w:t>
      </w:r>
      <w:r w:rsidRPr="00950BB2">
        <w:rPr>
          <w:rFonts w:cs="David" w:hint="eastAsia"/>
          <w:sz w:val="24"/>
          <w:szCs w:val="24"/>
          <w:rtl/>
        </w:rPr>
        <w:t>בדיקה</w:t>
      </w:r>
      <w:r w:rsidRPr="00950BB2">
        <w:rPr>
          <w:rFonts w:cs="David"/>
          <w:sz w:val="24"/>
          <w:szCs w:val="24"/>
          <w:rtl/>
        </w:rPr>
        <w:t xml:space="preserve"> </w:t>
      </w:r>
      <w:r w:rsidRPr="00950BB2">
        <w:rPr>
          <w:rFonts w:cs="David" w:hint="eastAsia"/>
          <w:sz w:val="24"/>
          <w:szCs w:val="24"/>
          <w:rtl/>
        </w:rPr>
        <w:t>של</w:t>
      </w:r>
      <w:r w:rsidRPr="00950BB2">
        <w:rPr>
          <w:rFonts w:cs="David"/>
          <w:sz w:val="24"/>
          <w:szCs w:val="24"/>
          <w:rtl/>
        </w:rPr>
        <w:t xml:space="preserve"> </w:t>
      </w:r>
      <w:r w:rsidRPr="00950BB2">
        <w:rPr>
          <w:rFonts w:cs="David" w:hint="eastAsia"/>
          <w:sz w:val="24"/>
          <w:szCs w:val="24"/>
          <w:rtl/>
        </w:rPr>
        <w:t>מצבן</w:t>
      </w:r>
      <w:r w:rsidRPr="00950BB2">
        <w:rPr>
          <w:rFonts w:cs="David"/>
          <w:sz w:val="24"/>
          <w:szCs w:val="24"/>
          <w:rtl/>
        </w:rPr>
        <w:t xml:space="preserve"> </w:t>
      </w:r>
      <w:r w:rsidRPr="00950BB2">
        <w:rPr>
          <w:rFonts w:cs="David" w:hint="eastAsia"/>
          <w:sz w:val="24"/>
          <w:szCs w:val="24"/>
          <w:rtl/>
        </w:rPr>
        <w:t>של</w:t>
      </w:r>
      <w:r w:rsidRPr="00950BB2">
        <w:rPr>
          <w:rFonts w:cs="David"/>
          <w:sz w:val="24"/>
          <w:szCs w:val="24"/>
          <w:rtl/>
        </w:rPr>
        <w:t xml:space="preserve"> </w:t>
      </w:r>
      <w:r w:rsidRPr="00950BB2">
        <w:rPr>
          <w:rFonts w:cs="David" w:hint="eastAsia"/>
          <w:sz w:val="24"/>
          <w:szCs w:val="24"/>
          <w:rtl/>
        </w:rPr>
        <w:t>מערכות</w:t>
      </w:r>
      <w:r w:rsidRPr="00950BB2">
        <w:rPr>
          <w:rFonts w:cs="David"/>
          <w:sz w:val="24"/>
          <w:szCs w:val="24"/>
          <w:rtl/>
        </w:rPr>
        <w:t xml:space="preserve"> </w:t>
      </w:r>
      <w:r w:rsidRPr="00950BB2">
        <w:rPr>
          <w:rFonts w:cs="David" w:hint="eastAsia"/>
          <w:sz w:val="24"/>
          <w:szCs w:val="24"/>
          <w:rtl/>
        </w:rPr>
        <w:t>התשתית</w:t>
      </w:r>
      <w:r w:rsidRPr="00950BB2">
        <w:rPr>
          <w:rFonts w:cs="David"/>
          <w:sz w:val="24"/>
          <w:szCs w:val="24"/>
          <w:rtl/>
        </w:rPr>
        <w:t xml:space="preserve"> </w:t>
      </w:r>
      <w:r w:rsidRPr="00950BB2">
        <w:rPr>
          <w:rFonts w:cs="David" w:hint="eastAsia"/>
          <w:sz w:val="24"/>
          <w:szCs w:val="24"/>
          <w:rtl/>
        </w:rPr>
        <w:t>למועד</w:t>
      </w:r>
      <w:r w:rsidRPr="00950BB2">
        <w:rPr>
          <w:rFonts w:cs="David"/>
          <w:sz w:val="24"/>
          <w:szCs w:val="24"/>
          <w:rtl/>
        </w:rPr>
        <w:t xml:space="preserve"> </w:t>
      </w:r>
      <w:r w:rsidRPr="00950BB2">
        <w:rPr>
          <w:rFonts w:cs="David" w:hint="eastAsia"/>
          <w:sz w:val="24"/>
          <w:szCs w:val="24"/>
          <w:rtl/>
        </w:rPr>
        <w:t>תקופת</w:t>
      </w:r>
      <w:r w:rsidRPr="00950BB2">
        <w:rPr>
          <w:rFonts w:cs="David"/>
          <w:sz w:val="24"/>
          <w:szCs w:val="24"/>
          <w:rtl/>
        </w:rPr>
        <w:t xml:space="preserve"> </w:t>
      </w:r>
      <w:r w:rsidRPr="00950BB2">
        <w:rPr>
          <w:rFonts w:cs="David" w:hint="eastAsia"/>
          <w:sz w:val="24"/>
          <w:szCs w:val="24"/>
          <w:rtl/>
        </w:rPr>
        <w:t>ההתרעה</w:t>
      </w:r>
      <w:r w:rsidRPr="00950BB2">
        <w:rPr>
          <w:rFonts w:cs="David"/>
          <w:sz w:val="24"/>
          <w:szCs w:val="24"/>
          <w:rtl/>
        </w:rPr>
        <w:t xml:space="preserve">, </w:t>
      </w:r>
      <w:r w:rsidRPr="00950BB2">
        <w:rPr>
          <w:rFonts w:cs="David" w:hint="eastAsia"/>
          <w:sz w:val="24"/>
          <w:szCs w:val="24"/>
          <w:rtl/>
        </w:rPr>
        <w:t>בין</w:t>
      </w:r>
      <w:r w:rsidRPr="00950BB2">
        <w:rPr>
          <w:rFonts w:cs="David"/>
          <w:sz w:val="24"/>
          <w:szCs w:val="24"/>
          <w:rtl/>
        </w:rPr>
        <w:t xml:space="preserve"> </w:t>
      </w:r>
      <w:r w:rsidRPr="00950BB2">
        <w:rPr>
          <w:rFonts w:cs="David" w:hint="eastAsia"/>
          <w:sz w:val="24"/>
          <w:szCs w:val="24"/>
          <w:rtl/>
        </w:rPr>
        <w:t>אם</w:t>
      </w:r>
      <w:r w:rsidRPr="00950BB2">
        <w:rPr>
          <w:rFonts w:cs="David"/>
          <w:sz w:val="24"/>
          <w:szCs w:val="24"/>
          <w:rtl/>
        </w:rPr>
        <w:t xml:space="preserve"> </w:t>
      </w:r>
      <w:r w:rsidRPr="00950BB2">
        <w:rPr>
          <w:rFonts w:cs="David" w:hint="eastAsia"/>
          <w:sz w:val="24"/>
          <w:szCs w:val="24"/>
          <w:rtl/>
        </w:rPr>
        <w:t>מדובר</w:t>
      </w:r>
      <w:r w:rsidRPr="00950BB2">
        <w:rPr>
          <w:rFonts w:cs="David"/>
          <w:sz w:val="24"/>
          <w:szCs w:val="24"/>
          <w:rtl/>
        </w:rPr>
        <w:t xml:space="preserve"> </w:t>
      </w:r>
      <w:r w:rsidRPr="00950BB2">
        <w:rPr>
          <w:rFonts w:cs="David" w:hint="eastAsia"/>
          <w:sz w:val="24"/>
          <w:szCs w:val="24"/>
          <w:rtl/>
        </w:rPr>
        <w:t>במערכות</w:t>
      </w:r>
      <w:r w:rsidRPr="00950BB2">
        <w:rPr>
          <w:rFonts w:cs="David"/>
          <w:sz w:val="24"/>
          <w:szCs w:val="24"/>
          <w:rtl/>
        </w:rPr>
        <w:t xml:space="preserve"> </w:t>
      </w:r>
      <w:r w:rsidRPr="00950BB2">
        <w:rPr>
          <w:rFonts w:cs="David" w:hint="eastAsia"/>
          <w:sz w:val="24"/>
          <w:szCs w:val="24"/>
          <w:rtl/>
        </w:rPr>
        <w:t>התשתית</w:t>
      </w:r>
      <w:r w:rsidRPr="00950BB2">
        <w:rPr>
          <w:rFonts w:cs="David"/>
          <w:sz w:val="24"/>
          <w:szCs w:val="24"/>
          <w:rtl/>
        </w:rPr>
        <w:t xml:space="preserve"> </w:t>
      </w:r>
      <w:r w:rsidRPr="00950BB2">
        <w:rPr>
          <w:rFonts w:cs="David" w:hint="eastAsia"/>
          <w:sz w:val="24"/>
          <w:szCs w:val="24"/>
          <w:rtl/>
        </w:rPr>
        <w:t>אשר</w:t>
      </w:r>
      <w:r w:rsidRPr="00950BB2">
        <w:rPr>
          <w:rFonts w:cs="David"/>
          <w:sz w:val="24"/>
          <w:szCs w:val="24"/>
          <w:rtl/>
        </w:rPr>
        <w:t xml:space="preserve"> </w:t>
      </w:r>
      <w:r w:rsidRPr="00950BB2">
        <w:rPr>
          <w:rFonts w:cs="David" w:hint="eastAsia"/>
          <w:sz w:val="24"/>
          <w:szCs w:val="24"/>
          <w:rtl/>
        </w:rPr>
        <w:t>שימשו</w:t>
      </w:r>
      <w:r w:rsidRPr="00950BB2">
        <w:rPr>
          <w:rFonts w:cs="David"/>
          <w:sz w:val="24"/>
          <w:szCs w:val="24"/>
          <w:rtl/>
        </w:rPr>
        <w:t xml:space="preserve"> </w:t>
      </w:r>
      <w:r w:rsidRPr="00950BB2">
        <w:rPr>
          <w:rFonts w:cs="David" w:hint="eastAsia"/>
          <w:sz w:val="24"/>
          <w:szCs w:val="24"/>
          <w:rtl/>
        </w:rPr>
        <w:t>את</w:t>
      </w:r>
      <w:r w:rsidRPr="00950BB2">
        <w:rPr>
          <w:rFonts w:cs="David"/>
          <w:sz w:val="24"/>
          <w:szCs w:val="24"/>
          <w:rtl/>
        </w:rPr>
        <w:t xml:space="preserve"> </w:t>
      </w:r>
      <w:r w:rsidRPr="00950BB2">
        <w:rPr>
          <w:rFonts w:cs="David" w:hint="eastAsia"/>
          <w:sz w:val="24"/>
          <w:szCs w:val="24"/>
          <w:rtl/>
        </w:rPr>
        <w:t>המזמין</w:t>
      </w:r>
      <w:r w:rsidRPr="00950BB2">
        <w:rPr>
          <w:rFonts w:cs="David"/>
          <w:sz w:val="24"/>
          <w:szCs w:val="24"/>
          <w:rtl/>
        </w:rPr>
        <w:t xml:space="preserve"> </w:t>
      </w:r>
      <w:r w:rsidRPr="00950BB2">
        <w:rPr>
          <w:rFonts w:cs="David" w:hint="eastAsia"/>
          <w:sz w:val="24"/>
          <w:szCs w:val="24"/>
          <w:rtl/>
        </w:rPr>
        <w:t>עובר</w:t>
      </w:r>
      <w:r w:rsidRPr="00950BB2">
        <w:rPr>
          <w:rFonts w:cs="David"/>
          <w:sz w:val="24"/>
          <w:szCs w:val="24"/>
          <w:rtl/>
        </w:rPr>
        <w:t xml:space="preserve"> </w:t>
      </w:r>
      <w:r w:rsidRPr="00950BB2">
        <w:rPr>
          <w:rFonts w:cs="David" w:hint="eastAsia"/>
          <w:sz w:val="24"/>
          <w:szCs w:val="24"/>
          <w:rtl/>
        </w:rPr>
        <w:t>לחתימת</w:t>
      </w:r>
      <w:r w:rsidRPr="00950BB2">
        <w:rPr>
          <w:rFonts w:cs="David"/>
          <w:sz w:val="24"/>
          <w:szCs w:val="24"/>
          <w:rtl/>
        </w:rPr>
        <w:t xml:space="preserve"> </w:t>
      </w:r>
      <w:r w:rsidRPr="00950BB2">
        <w:rPr>
          <w:rFonts w:cs="David" w:hint="eastAsia"/>
          <w:sz w:val="24"/>
          <w:szCs w:val="24"/>
          <w:rtl/>
        </w:rPr>
        <w:t>ההסכם</w:t>
      </w:r>
      <w:r w:rsidRPr="00950BB2">
        <w:rPr>
          <w:rFonts w:cs="David"/>
          <w:sz w:val="24"/>
          <w:szCs w:val="24"/>
          <w:rtl/>
        </w:rPr>
        <w:t xml:space="preserve"> </w:t>
      </w:r>
      <w:r w:rsidRPr="00950BB2">
        <w:rPr>
          <w:rFonts w:cs="David" w:hint="eastAsia"/>
          <w:sz w:val="24"/>
          <w:szCs w:val="24"/>
          <w:rtl/>
        </w:rPr>
        <w:t>ובין</w:t>
      </w:r>
      <w:r w:rsidRPr="00950BB2">
        <w:rPr>
          <w:rFonts w:cs="David"/>
          <w:sz w:val="24"/>
          <w:szCs w:val="24"/>
          <w:rtl/>
        </w:rPr>
        <w:t xml:space="preserve"> </w:t>
      </w:r>
      <w:r w:rsidRPr="00950BB2">
        <w:rPr>
          <w:rFonts w:cs="David" w:hint="eastAsia"/>
          <w:sz w:val="24"/>
          <w:szCs w:val="24"/>
          <w:rtl/>
        </w:rPr>
        <w:t>אם</w:t>
      </w:r>
      <w:r w:rsidRPr="00950BB2">
        <w:rPr>
          <w:rFonts w:cs="David"/>
          <w:sz w:val="24"/>
          <w:szCs w:val="24"/>
          <w:rtl/>
        </w:rPr>
        <w:t xml:space="preserve"> </w:t>
      </w:r>
      <w:r w:rsidRPr="00950BB2">
        <w:rPr>
          <w:rFonts w:cs="David" w:hint="eastAsia"/>
          <w:sz w:val="24"/>
          <w:szCs w:val="24"/>
          <w:rtl/>
        </w:rPr>
        <w:t>המדובר</w:t>
      </w:r>
      <w:r w:rsidRPr="00950BB2">
        <w:rPr>
          <w:rFonts w:cs="David"/>
          <w:sz w:val="24"/>
          <w:szCs w:val="24"/>
          <w:rtl/>
        </w:rPr>
        <w:t xml:space="preserve"> </w:t>
      </w:r>
      <w:r w:rsidRPr="00950BB2">
        <w:rPr>
          <w:rFonts w:cs="David" w:hint="eastAsia"/>
          <w:sz w:val="24"/>
          <w:szCs w:val="24"/>
          <w:rtl/>
        </w:rPr>
        <w:t>בציוד</w:t>
      </w:r>
      <w:r w:rsidRPr="00950BB2">
        <w:rPr>
          <w:rFonts w:cs="David"/>
          <w:sz w:val="24"/>
          <w:szCs w:val="24"/>
          <w:rtl/>
        </w:rPr>
        <w:t xml:space="preserve"> </w:t>
      </w:r>
      <w:r w:rsidRPr="00950BB2">
        <w:rPr>
          <w:rFonts w:cs="David" w:hint="eastAsia"/>
          <w:sz w:val="24"/>
          <w:szCs w:val="24"/>
          <w:rtl/>
        </w:rPr>
        <w:t>אשר</w:t>
      </w:r>
      <w:r w:rsidRPr="00950BB2">
        <w:rPr>
          <w:rFonts w:cs="David"/>
          <w:sz w:val="24"/>
          <w:szCs w:val="24"/>
          <w:rtl/>
        </w:rPr>
        <w:t xml:space="preserve"> </w:t>
      </w:r>
      <w:r w:rsidRPr="00950BB2">
        <w:rPr>
          <w:rFonts w:cs="David" w:hint="eastAsia"/>
          <w:sz w:val="24"/>
          <w:szCs w:val="24"/>
          <w:rtl/>
        </w:rPr>
        <w:t>נרכש</w:t>
      </w:r>
      <w:r w:rsidRPr="00950BB2">
        <w:rPr>
          <w:rFonts w:cs="David"/>
          <w:sz w:val="24"/>
          <w:szCs w:val="24"/>
          <w:rtl/>
        </w:rPr>
        <w:t xml:space="preserve"> </w:t>
      </w:r>
      <w:r w:rsidRPr="00950BB2">
        <w:rPr>
          <w:rFonts w:cs="David" w:hint="eastAsia"/>
          <w:sz w:val="24"/>
          <w:szCs w:val="24"/>
          <w:rtl/>
        </w:rPr>
        <w:t>במסגרת</w:t>
      </w:r>
      <w:r w:rsidRPr="00950BB2">
        <w:rPr>
          <w:rFonts w:cs="David"/>
          <w:sz w:val="24"/>
          <w:szCs w:val="24"/>
          <w:rtl/>
        </w:rPr>
        <w:t xml:space="preserve"> </w:t>
      </w:r>
      <w:r w:rsidRPr="00950BB2">
        <w:rPr>
          <w:rFonts w:cs="David" w:hint="eastAsia"/>
          <w:sz w:val="24"/>
          <w:szCs w:val="24"/>
          <w:rtl/>
        </w:rPr>
        <w:t>מתן</w:t>
      </w:r>
      <w:r w:rsidRPr="00950BB2">
        <w:rPr>
          <w:rFonts w:cs="David"/>
          <w:sz w:val="24"/>
          <w:szCs w:val="24"/>
          <w:rtl/>
        </w:rPr>
        <w:t xml:space="preserve"> </w:t>
      </w:r>
      <w:r w:rsidRPr="00950BB2">
        <w:rPr>
          <w:rFonts w:cs="David" w:hint="eastAsia"/>
          <w:sz w:val="24"/>
          <w:szCs w:val="24"/>
          <w:rtl/>
        </w:rPr>
        <w:t>השירותים</w:t>
      </w:r>
      <w:r w:rsidRPr="00950BB2">
        <w:rPr>
          <w:rFonts w:cs="David"/>
          <w:sz w:val="24"/>
          <w:szCs w:val="24"/>
          <w:rtl/>
        </w:rPr>
        <w:t xml:space="preserve"> </w:t>
      </w:r>
      <w:r w:rsidRPr="00950BB2">
        <w:rPr>
          <w:rFonts w:cs="David" w:hint="eastAsia"/>
          <w:sz w:val="24"/>
          <w:szCs w:val="24"/>
          <w:rtl/>
        </w:rPr>
        <w:t>במהלך</w:t>
      </w:r>
      <w:r w:rsidRPr="00950BB2">
        <w:rPr>
          <w:rFonts w:cs="David"/>
          <w:sz w:val="24"/>
          <w:szCs w:val="24"/>
          <w:rtl/>
        </w:rPr>
        <w:t xml:space="preserve"> </w:t>
      </w:r>
      <w:r w:rsidRPr="00950BB2">
        <w:rPr>
          <w:rFonts w:cs="David" w:hint="eastAsia"/>
          <w:sz w:val="24"/>
          <w:szCs w:val="24"/>
          <w:rtl/>
        </w:rPr>
        <w:t>תקופת</w:t>
      </w:r>
      <w:r w:rsidRPr="00950BB2">
        <w:rPr>
          <w:rFonts w:cs="David"/>
          <w:sz w:val="24"/>
          <w:szCs w:val="24"/>
          <w:rtl/>
        </w:rPr>
        <w:t xml:space="preserve"> </w:t>
      </w:r>
      <w:r w:rsidRPr="00950BB2">
        <w:rPr>
          <w:rFonts w:cs="David" w:hint="eastAsia"/>
          <w:sz w:val="24"/>
          <w:szCs w:val="24"/>
          <w:rtl/>
        </w:rPr>
        <w:t>ההסכם</w:t>
      </w:r>
      <w:r w:rsidRPr="00950BB2">
        <w:rPr>
          <w:rFonts w:cs="David"/>
          <w:sz w:val="24"/>
          <w:szCs w:val="24"/>
          <w:rtl/>
        </w:rPr>
        <w:t xml:space="preserve">, </w:t>
      </w:r>
      <w:r w:rsidRPr="00950BB2">
        <w:rPr>
          <w:rFonts w:cs="David" w:hint="eastAsia"/>
          <w:sz w:val="24"/>
          <w:szCs w:val="24"/>
          <w:rtl/>
        </w:rPr>
        <w:t>ובמידת</w:t>
      </w:r>
      <w:r w:rsidRPr="00950BB2">
        <w:rPr>
          <w:rFonts w:cs="David"/>
          <w:sz w:val="24"/>
          <w:szCs w:val="24"/>
          <w:rtl/>
        </w:rPr>
        <w:t xml:space="preserve"> </w:t>
      </w:r>
      <w:r w:rsidRPr="00950BB2">
        <w:rPr>
          <w:rFonts w:cs="David" w:hint="eastAsia"/>
          <w:sz w:val="24"/>
          <w:szCs w:val="24"/>
          <w:rtl/>
        </w:rPr>
        <w:t>הצורך</w:t>
      </w:r>
      <w:r w:rsidRPr="00950BB2">
        <w:rPr>
          <w:rFonts w:cs="David"/>
          <w:sz w:val="24"/>
          <w:szCs w:val="24"/>
          <w:rtl/>
        </w:rPr>
        <w:t xml:space="preserve"> </w:t>
      </w:r>
      <w:r w:rsidRPr="00950BB2">
        <w:rPr>
          <w:rFonts w:cs="David" w:hint="eastAsia"/>
          <w:sz w:val="24"/>
          <w:szCs w:val="24"/>
          <w:rtl/>
        </w:rPr>
        <w:t>אף</w:t>
      </w:r>
      <w:r w:rsidRPr="00950BB2">
        <w:rPr>
          <w:rFonts w:cs="David"/>
          <w:sz w:val="24"/>
          <w:szCs w:val="24"/>
          <w:rtl/>
        </w:rPr>
        <w:t xml:space="preserve"> </w:t>
      </w:r>
      <w:r w:rsidRPr="00950BB2">
        <w:rPr>
          <w:rFonts w:cs="David" w:hint="eastAsia"/>
          <w:sz w:val="24"/>
          <w:szCs w:val="24"/>
          <w:rtl/>
        </w:rPr>
        <w:t>יזמין</w:t>
      </w:r>
      <w:r w:rsidRPr="00950BB2">
        <w:rPr>
          <w:rFonts w:cs="David"/>
          <w:sz w:val="24"/>
          <w:szCs w:val="24"/>
          <w:rtl/>
        </w:rPr>
        <w:t xml:space="preserve"> </w:t>
      </w:r>
      <w:r w:rsidRPr="00950BB2">
        <w:rPr>
          <w:rFonts w:cs="David" w:hint="eastAsia"/>
          <w:sz w:val="24"/>
          <w:szCs w:val="24"/>
          <w:rtl/>
        </w:rPr>
        <w:t>גורם</w:t>
      </w:r>
      <w:r w:rsidRPr="00950BB2">
        <w:rPr>
          <w:rFonts w:cs="David"/>
          <w:sz w:val="24"/>
          <w:szCs w:val="24"/>
          <w:rtl/>
        </w:rPr>
        <w:t xml:space="preserve"> </w:t>
      </w:r>
      <w:r w:rsidRPr="00950BB2">
        <w:rPr>
          <w:rFonts w:cs="David" w:hint="eastAsia"/>
          <w:sz w:val="24"/>
          <w:szCs w:val="24"/>
          <w:rtl/>
        </w:rPr>
        <w:t>מקצועי</w:t>
      </w:r>
      <w:r w:rsidRPr="00950BB2">
        <w:rPr>
          <w:rFonts w:cs="David"/>
          <w:sz w:val="24"/>
          <w:szCs w:val="24"/>
          <w:rtl/>
        </w:rPr>
        <w:t xml:space="preserve"> </w:t>
      </w:r>
      <w:r w:rsidRPr="00950BB2">
        <w:rPr>
          <w:rFonts w:cs="David" w:hint="eastAsia"/>
          <w:sz w:val="24"/>
          <w:szCs w:val="24"/>
          <w:rtl/>
        </w:rPr>
        <w:t>לביצוע</w:t>
      </w:r>
      <w:r w:rsidRPr="00950BB2">
        <w:rPr>
          <w:rFonts w:cs="David"/>
          <w:sz w:val="24"/>
          <w:szCs w:val="24"/>
          <w:rtl/>
        </w:rPr>
        <w:t xml:space="preserve"> </w:t>
      </w:r>
      <w:r w:rsidRPr="00950BB2">
        <w:rPr>
          <w:rFonts w:cs="David" w:hint="eastAsia"/>
          <w:sz w:val="24"/>
          <w:szCs w:val="24"/>
          <w:rtl/>
        </w:rPr>
        <w:t>הבדיקה</w:t>
      </w:r>
      <w:r w:rsidRPr="00950BB2">
        <w:rPr>
          <w:rFonts w:cs="David"/>
          <w:sz w:val="24"/>
          <w:szCs w:val="24"/>
          <w:rtl/>
        </w:rPr>
        <w:t xml:space="preserve"> </w:t>
      </w:r>
      <w:r w:rsidRPr="00950BB2">
        <w:rPr>
          <w:rFonts w:cs="David" w:hint="eastAsia"/>
          <w:sz w:val="24"/>
          <w:szCs w:val="24"/>
          <w:rtl/>
        </w:rPr>
        <w:t>כאמור</w:t>
      </w:r>
      <w:r w:rsidRPr="00950BB2">
        <w:rPr>
          <w:rFonts w:cs="David"/>
          <w:sz w:val="24"/>
          <w:szCs w:val="24"/>
          <w:rtl/>
        </w:rPr>
        <w:t xml:space="preserve">. </w:t>
      </w:r>
      <w:r w:rsidRPr="00950BB2">
        <w:rPr>
          <w:rFonts w:cs="David" w:hint="eastAsia"/>
          <w:sz w:val="24"/>
          <w:szCs w:val="24"/>
          <w:rtl/>
        </w:rPr>
        <w:t>היה</w:t>
      </w:r>
      <w:r w:rsidRPr="00950BB2">
        <w:rPr>
          <w:rFonts w:cs="David"/>
          <w:sz w:val="24"/>
          <w:szCs w:val="24"/>
          <w:rtl/>
        </w:rPr>
        <w:t xml:space="preserve"> </w:t>
      </w:r>
      <w:r w:rsidRPr="00950BB2">
        <w:rPr>
          <w:rFonts w:cs="David" w:hint="eastAsia"/>
          <w:sz w:val="24"/>
          <w:szCs w:val="24"/>
          <w:rtl/>
        </w:rPr>
        <w:t>ויתגלו</w:t>
      </w:r>
      <w:r w:rsidRPr="00950BB2">
        <w:rPr>
          <w:rFonts w:cs="David"/>
          <w:sz w:val="24"/>
          <w:szCs w:val="24"/>
          <w:rtl/>
        </w:rPr>
        <w:t xml:space="preserve"> </w:t>
      </w:r>
      <w:r w:rsidRPr="00950BB2">
        <w:rPr>
          <w:rFonts w:cs="David" w:hint="eastAsia"/>
          <w:sz w:val="24"/>
          <w:szCs w:val="24"/>
          <w:rtl/>
        </w:rPr>
        <w:t>ליקויים</w:t>
      </w:r>
      <w:r w:rsidRPr="00950BB2">
        <w:rPr>
          <w:rFonts w:cs="David"/>
          <w:sz w:val="24"/>
          <w:szCs w:val="24"/>
          <w:rtl/>
        </w:rPr>
        <w:t xml:space="preserve"> </w:t>
      </w:r>
      <w:r w:rsidRPr="00950BB2">
        <w:rPr>
          <w:rFonts w:cs="David" w:hint="eastAsia"/>
          <w:sz w:val="24"/>
          <w:szCs w:val="24"/>
          <w:rtl/>
        </w:rPr>
        <w:t>ופגמים</w:t>
      </w:r>
      <w:r w:rsidRPr="00950BB2">
        <w:rPr>
          <w:rFonts w:cs="David"/>
          <w:sz w:val="24"/>
          <w:szCs w:val="24"/>
          <w:rtl/>
        </w:rPr>
        <w:t xml:space="preserve"> </w:t>
      </w:r>
      <w:r w:rsidRPr="00950BB2">
        <w:rPr>
          <w:rFonts w:cs="David" w:hint="eastAsia"/>
          <w:sz w:val="24"/>
          <w:szCs w:val="24"/>
          <w:rtl/>
        </w:rPr>
        <w:t>שלא</w:t>
      </w:r>
      <w:r w:rsidRPr="00950BB2">
        <w:rPr>
          <w:rFonts w:cs="David"/>
          <w:sz w:val="24"/>
          <w:szCs w:val="24"/>
          <w:rtl/>
        </w:rPr>
        <w:t xml:space="preserve"> </w:t>
      </w:r>
      <w:r w:rsidRPr="00950BB2">
        <w:rPr>
          <w:rFonts w:cs="David" w:hint="eastAsia"/>
          <w:sz w:val="24"/>
          <w:szCs w:val="24"/>
          <w:rtl/>
        </w:rPr>
        <w:t>תוקנו</w:t>
      </w:r>
      <w:r w:rsidRPr="00950BB2">
        <w:rPr>
          <w:rFonts w:cs="David"/>
          <w:sz w:val="24"/>
          <w:szCs w:val="24"/>
          <w:rtl/>
        </w:rPr>
        <w:t xml:space="preserve"> </w:t>
      </w:r>
      <w:r w:rsidRPr="00950BB2">
        <w:rPr>
          <w:rFonts w:cs="David" w:hint="eastAsia"/>
          <w:sz w:val="24"/>
          <w:szCs w:val="24"/>
          <w:rtl/>
        </w:rPr>
        <w:t>בהתאם</w:t>
      </w:r>
      <w:r w:rsidRPr="00950BB2">
        <w:rPr>
          <w:rFonts w:cs="David"/>
          <w:sz w:val="24"/>
          <w:szCs w:val="24"/>
          <w:rtl/>
        </w:rPr>
        <w:t xml:space="preserve"> </w:t>
      </w:r>
      <w:r w:rsidRPr="00950BB2">
        <w:rPr>
          <w:rFonts w:cs="David" w:hint="eastAsia"/>
          <w:sz w:val="24"/>
          <w:szCs w:val="24"/>
          <w:rtl/>
        </w:rPr>
        <w:t>לנדרש</w:t>
      </w:r>
      <w:r w:rsidRPr="00950BB2">
        <w:rPr>
          <w:rFonts w:cs="David"/>
          <w:sz w:val="24"/>
          <w:szCs w:val="24"/>
          <w:rtl/>
        </w:rPr>
        <w:t xml:space="preserve"> </w:t>
      </w:r>
      <w:r w:rsidRPr="00950BB2">
        <w:rPr>
          <w:rFonts w:cs="David" w:hint="eastAsia"/>
          <w:sz w:val="24"/>
          <w:szCs w:val="24"/>
          <w:rtl/>
        </w:rPr>
        <w:t>בהסכם</w:t>
      </w:r>
      <w:r w:rsidRPr="00950BB2">
        <w:rPr>
          <w:rFonts w:cs="David"/>
          <w:sz w:val="24"/>
          <w:szCs w:val="24"/>
          <w:rtl/>
        </w:rPr>
        <w:t xml:space="preserve"> </w:t>
      </w:r>
      <w:r w:rsidRPr="00950BB2">
        <w:rPr>
          <w:rFonts w:cs="David" w:hint="eastAsia"/>
          <w:sz w:val="24"/>
          <w:szCs w:val="24"/>
          <w:rtl/>
        </w:rPr>
        <w:t>זה</w:t>
      </w:r>
      <w:r w:rsidRPr="00950BB2">
        <w:rPr>
          <w:rFonts w:cs="David"/>
          <w:sz w:val="24"/>
          <w:szCs w:val="24"/>
          <w:rtl/>
        </w:rPr>
        <w:t xml:space="preserve">, </w:t>
      </w:r>
      <w:r w:rsidRPr="00950BB2">
        <w:rPr>
          <w:rFonts w:cs="David" w:hint="eastAsia"/>
          <w:sz w:val="24"/>
          <w:szCs w:val="24"/>
          <w:rtl/>
        </w:rPr>
        <w:t>מתחייב</w:t>
      </w:r>
      <w:r w:rsidRPr="00950BB2">
        <w:rPr>
          <w:rFonts w:cs="David"/>
          <w:sz w:val="24"/>
          <w:szCs w:val="24"/>
          <w:rtl/>
        </w:rPr>
        <w:t xml:space="preserve"> </w:t>
      </w:r>
      <w:r w:rsidRPr="00950BB2">
        <w:rPr>
          <w:rFonts w:cs="David" w:hint="eastAsia"/>
          <w:sz w:val="24"/>
          <w:szCs w:val="24"/>
          <w:rtl/>
        </w:rPr>
        <w:t>הספק</w:t>
      </w:r>
      <w:r w:rsidRPr="00950BB2">
        <w:rPr>
          <w:rFonts w:cs="David"/>
          <w:sz w:val="24"/>
          <w:szCs w:val="24"/>
          <w:rtl/>
        </w:rPr>
        <w:t xml:space="preserve"> </w:t>
      </w:r>
      <w:r w:rsidRPr="00950BB2">
        <w:rPr>
          <w:rFonts w:cs="David" w:hint="eastAsia"/>
          <w:sz w:val="24"/>
          <w:szCs w:val="24"/>
          <w:rtl/>
        </w:rPr>
        <w:t>לתקנם</w:t>
      </w:r>
      <w:r w:rsidRPr="00950BB2">
        <w:rPr>
          <w:rFonts w:cs="David"/>
          <w:sz w:val="24"/>
          <w:szCs w:val="24"/>
          <w:rtl/>
        </w:rPr>
        <w:t xml:space="preserve"> </w:t>
      </w:r>
      <w:r w:rsidRPr="00950BB2">
        <w:rPr>
          <w:rFonts w:cs="David" w:hint="eastAsia"/>
          <w:sz w:val="24"/>
          <w:szCs w:val="24"/>
          <w:rtl/>
        </w:rPr>
        <w:t>בהקדם</w:t>
      </w:r>
      <w:r w:rsidRPr="00950BB2">
        <w:rPr>
          <w:rFonts w:cs="David"/>
          <w:sz w:val="24"/>
          <w:szCs w:val="24"/>
          <w:rtl/>
        </w:rPr>
        <w:t xml:space="preserve"> </w:t>
      </w:r>
      <w:r w:rsidRPr="00950BB2">
        <w:rPr>
          <w:rFonts w:cs="David" w:hint="eastAsia"/>
          <w:sz w:val="24"/>
          <w:szCs w:val="24"/>
          <w:rtl/>
        </w:rPr>
        <w:t>האפשרי</w:t>
      </w:r>
      <w:r w:rsidRPr="00950BB2">
        <w:rPr>
          <w:rFonts w:cs="David"/>
          <w:sz w:val="24"/>
          <w:szCs w:val="24"/>
          <w:rtl/>
        </w:rPr>
        <w:t xml:space="preserve"> </w:t>
      </w:r>
      <w:r w:rsidRPr="00950BB2">
        <w:rPr>
          <w:rFonts w:cs="David" w:hint="eastAsia"/>
          <w:sz w:val="24"/>
          <w:szCs w:val="24"/>
          <w:rtl/>
        </w:rPr>
        <w:t>ועל</w:t>
      </w:r>
      <w:r w:rsidRPr="00950BB2">
        <w:rPr>
          <w:rFonts w:cs="David"/>
          <w:sz w:val="24"/>
          <w:szCs w:val="24"/>
          <w:rtl/>
        </w:rPr>
        <w:t xml:space="preserve"> </w:t>
      </w:r>
      <w:r w:rsidRPr="00950BB2">
        <w:rPr>
          <w:rFonts w:cs="David" w:hint="eastAsia"/>
          <w:sz w:val="24"/>
          <w:szCs w:val="24"/>
          <w:rtl/>
        </w:rPr>
        <w:t>חשבונו</w:t>
      </w:r>
      <w:r w:rsidRPr="00950BB2">
        <w:rPr>
          <w:rFonts w:cs="David"/>
          <w:sz w:val="24"/>
          <w:szCs w:val="24"/>
          <w:rtl/>
        </w:rPr>
        <w:t xml:space="preserve">.   </w:t>
      </w:r>
      <w:r w:rsidRPr="00950BB2">
        <w:rPr>
          <w:rFonts w:cs="David" w:hint="eastAsia"/>
          <w:sz w:val="24"/>
          <w:szCs w:val="24"/>
          <w:rtl/>
        </w:rPr>
        <w:t>במידה</w:t>
      </w:r>
      <w:r w:rsidRPr="00950BB2">
        <w:rPr>
          <w:rFonts w:cs="David"/>
          <w:sz w:val="24"/>
          <w:szCs w:val="24"/>
          <w:rtl/>
        </w:rPr>
        <w:t xml:space="preserve"> </w:t>
      </w:r>
      <w:r w:rsidRPr="00950BB2">
        <w:rPr>
          <w:rFonts w:cs="David" w:hint="eastAsia"/>
          <w:sz w:val="24"/>
          <w:szCs w:val="24"/>
          <w:rtl/>
        </w:rPr>
        <w:t>שלא</w:t>
      </w:r>
      <w:r w:rsidRPr="00950BB2">
        <w:rPr>
          <w:rFonts w:cs="David"/>
          <w:sz w:val="24"/>
          <w:szCs w:val="24"/>
          <w:rtl/>
        </w:rPr>
        <w:t xml:space="preserve"> </w:t>
      </w:r>
      <w:r w:rsidRPr="00950BB2">
        <w:rPr>
          <w:rFonts w:cs="David" w:hint="eastAsia"/>
          <w:sz w:val="24"/>
          <w:szCs w:val="24"/>
          <w:rtl/>
        </w:rPr>
        <w:t>יתגלו</w:t>
      </w:r>
      <w:r w:rsidRPr="00950BB2">
        <w:rPr>
          <w:rFonts w:cs="David"/>
          <w:sz w:val="24"/>
          <w:szCs w:val="24"/>
          <w:rtl/>
        </w:rPr>
        <w:t xml:space="preserve"> </w:t>
      </w:r>
      <w:r w:rsidRPr="00950BB2">
        <w:rPr>
          <w:rFonts w:cs="David" w:hint="eastAsia"/>
          <w:sz w:val="24"/>
          <w:szCs w:val="24"/>
          <w:rtl/>
        </w:rPr>
        <w:t>ליקויים</w:t>
      </w:r>
      <w:r w:rsidRPr="00950BB2">
        <w:rPr>
          <w:rFonts w:cs="David"/>
          <w:sz w:val="24"/>
          <w:szCs w:val="24"/>
          <w:rtl/>
        </w:rPr>
        <w:t xml:space="preserve"> </w:t>
      </w:r>
      <w:r w:rsidRPr="00950BB2">
        <w:rPr>
          <w:rFonts w:cs="David" w:hint="eastAsia"/>
          <w:sz w:val="24"/>
          <w:szCs w:val="24"/>
          <w:rtl/>
        </w:rPr>
        <w:t>בבדיקה</w:t>
      </w:r>
      <w:r w:rsidRPr="00950BB2">
        <w:rPr>
          <w:rFonts w:cs="David"/>
          <w:sz w:val="24"/>
          <w:szCs w:val="24"/>
          <w:rtl/>
        </w:rPr>
        <w:t xml:space="preserve">, </w:t>
      </w:r>
      <w:proofErr w:type="spellStart"/>
      <w:r w:rsidRPr="00950BB2">
        <w:rPr>
          <w:rFonts w:cs="David" w:hint="eastAsia"/>
          <w:sz w:val="24"/>
          <w:szCs w:val="24"/>
          <w:rtl/>
        </w:rPr>
        <w:t>ישא</w:t>
      </w:r>
      <w:proofErr w:type="spellEnd"/>
      <w:r w:rsidRPr="00950BB2">
        <w:rPr>
          <w:rFonts w:cs="David"/>
          <w:sz w:val="24"/>
          <w:szCs w:val="24"/>
          <w:rtl/>
        </w:rPr>
        <w:t xml:space="preserve"> </w:t>
      </w:r>
      <w:r w:rsidRPr="00950BB2">
        <w:rPr>
          <w:rFonts w:cs="David" w:hint="eastAsia"/>
          <w:sz w:val="24"/>
          <w:szCs w:val="24"/>
          <w:rtl/>
        </w:rPr>
        <w:t>המזמין</w:t>
      </w:r>
      <w:r w:rsidRPr="00950BB2">
        <w:rPr>
          <w:rFonts w:cs="David"/>
          <w:sz w:val="24"/>
          <w:szCs w:val="24"/>
          <w:rtl/>
        </w:rPr>
        <w:t xml:space="preserve"> </w:t>
      </w:r>
      <w:r w:rsidRPr="00950BB2">
        <w:rPr>
          <w:rFonts w:cs="David" w:hint="eastAsia"/>
          <w:sz w:val="24"/>
          <w:szCs w:val="24"/>
          <w:rtl/>
        </w:rPr>
        <w:t>בהוצאות</w:t>
      </w:r>
      <w:r w:rsidRPr="00950BB2">
        <w:rPr>
          <w:rFonts w:cs="David"/>
          <w:sz w:val="24"/>
          <w:szCs w:val="24"/>
          <w:rtl/>
        </w:rPr>
        <w:t xml:space="preserve"> </w:t>
      </w:r>
      <w:r w:rsidRPr="00950BB2">
        <w:rPr>
          <w:rFonts w:cs="David" w:hint="eastAsia"/>
          <w:sz w:val="24"/>
          <w:szCs w:val="24"/>
          <w:rtl/>
        </w:rPr>
        <w:t>עריכתה</w:t>
      </w:r>
      <w:r w:rsidRPr="00950BB2">
        <w:rPr>
          <w:rFonts w:cs="David"/>
          <w:sz w:val="24"/>
          <w:szCs w:val="24"/>
          <w:rtl/>
        </w:rPr>
        <w:t xml:space="preserve">. </w:t>
      </w:r>
      <w:r w:rsidRPr="00950BB2">
        <w:rPr>
          <w:rFonts w:cs="David" w:hint="eastAsia"/>
          <w:sz w:val="24"/>
          <w:szCs w:val="24"/>
          <w:rtl/>
        </w:rPr>
        <w:t>בכל</w:t>
      </w:r>
      <w:r w:rsidRPr="00950BB2">
        <w:rPr>
          <w:rFonts w:cs="David"/>
          <w:sz w:val="24"/>
          <w:szCs w:val="24"/>
          <w:rtl/>
        </w:rPr>
        <w:t xml:space="preserve"> </w:t>
      </w:r>
      <w:r w:rsidRPr="00950BB2">
        <w:rPr>
          <w:rFonts w:cs="David" w:hint="eastAsia"/>
          <w:sz w:val="24"/>
          <w:szCs w:val="24"/>
          <w:rtl/>
        </w:rPr>
        <w:t>מקרה</w:t>
      </w:r>
      <w:r w:rsidRPr="00950BB2">
        <w:rPr>
          <w:rFonts w:cs="David"/>
          <w:sz w:val="24"/>
          <w:szCs w:val="24"/>
          <w:rtl/>
        </w:rPr>
        <w:t xml:space="preserve"> </w:t>
      </w:r>
      <w:r w:rsidRPr="00950BB2">
        <w:rPr>
          <w:rFonts w:cs="David" w:hint="eastAsia"/>
          <w:sz w:val="24"/>
          <w:szCs w:val="24"/>
          <w:rtl/>
        </w:rPr>
        <w:t>אחר</w:t>
      </w:r>
      <w:r w:rsidRPr="00950BB2">
        <w:rPr>
          <w:rFonts w:cs="David"/>
          <w:sz w:val="24"/>
          <w:szCs w:val="24"/>
          <w:rtl/>
        </w:rPr>
        <w:t xml:space="preserve">, </w:t>
      </w:r>
      <w:proofErr w:type="spellStart"/>
      <w:r w:rsidRPr="00950BB2">
        <w:rPr>
          <w:rFonts w:cs="David" w:hint="eastAsia"/>
          <w:sz w:val="24"/>
          <w:szCs w:val="24"/>
          <w:rtl/>
        </w:rPr>
        <w:t>ישא</w:t>
      </w:r>
      <w:proofErr w:type="spellEnd"/>
      <w:r w:rsidRPr="00950BB2">
        <w:rPr>
          <w:rFonts w:cs="David"/>
          <w:sz w:val="24"/>
          <w:szCs w:val="24"/>
          <w:rtl/>
        </w:rPr>
        <w:t xml:space="preserve"> </w:t>
      </w:r>
      <w:r w:rsidRPr="00950BB2">
        <w:rPr>
          <w:rFonts w:cs="David" w:hint="eastAsia"/>
          <w:sz w:val="24"/>
          <w:szCs w:val="24"/>
          <w:rtl/>
        </w:rPr>
        <w:t>הספק</w:t>
      </w:r>
      <w:r w:rsidRPr="00950BB2">
        <w:rPr>
          <w:rFonts w:cs="David"/>
          <w:sz w:val="24"/>
          <w:szCs w:val="24"/>
          <w:rtl/>
        </w:rPr>
        <w:t xml:space="preserve"> </w:t>
      </w:r>
      <w:r w:rsidRPr="00950BB2">
        <w:rPr>
          <w:rFonts w:cs="David" w:hint="eastAsia"/>
          <w:sz w:val="24"/>
          <w:szCs w:val="24"/>
          <w:rtl/>
        </w:rPr>
        <w:t>בהוצאות</w:t>
      </w:r>
      <w:r w:rsidRPr="00950BB2">
        <w:rPr>
          <w:rFonts w:cs="David"/>
          <w:sz w:val="24"/>
          <w:szCs w:val="24"/>
          <w:rtl/>
        </w:rPr>
        <w:t xml:space="preserve"> </w:t>
      </w:r>
      <w:r w:rsidRPr="00950BB2">
        <w:rPr>
          <w:rFonts w:cs="David" w:hint="eastAsia"/>
          <w:sz w:val="24"/>
          <w:szCs w:val="24"/>
          <w:rtl/>
        </w:rPr>
        <w:t>עריכת</w:t>
      </w:r>
      <w:r w:rsidRPr="00950BB2">
        <w:rPr>
          <w:rFonts w:cs="David"/>
          <w:sz w:val="24"/>
          <w:szCs w:val="24"/>
          <w:rtl/>
        </w:rPr>
        <w:t xml:space="preserve"> </w:t>
      </w:r>
      <w:r w:rsidRPr="00950BB2">
        <w:rPr>
          <w:rFonts w:cs="David" w:hint="eastAsia"/>
          <w:sz w:val="24"/>
          <w:szCs w:val="24"/>
          <w:rtl/>
        </w:rPr>
        <w:t>הבדיקה</w:t>
      </w:r>
      <w:r w:rsidRPr="00950BB2">
        <w:rPr>
          <w:rFonts w:cs="David"/>
          <w:sz w:val="24"/>
          <w:szCs w:val="24"/>
          <w:rtl/>
        </w:rPr>
        <w:t>.</w:t>
      </w:r>
    </w:p>
    <w:p w14:paraId="3EC4977A" w14:textId="77777777" w:rsidR="009003FA" w:rsidRPr="00950BB2" w:rsidRDefault="009003FA" w:rsidP="00950BB2">
      <w:pPr>
        <w:pStyle w:val="a0"/>
        <w:numPr>
          <w:ilvl w:val="1"/>
          <w:numId w:val="5"/>
        </w:numPr>
        <w:ind w:right="0"/>
        <w:rPr>
          <w:rFonts w:cs="David"/>
          <w:sz w:val="24"/>
          <w:szCs w:val="24"/>
        </w:rPr>
      </w:pPr>
      <w:r w:rsidRPr="00950BB2">
        <w:rPr>
          <w:rFonts w:cs="David" w:hint="eastAsia"/>
          <w:sz w:val="24"/>
          <w:szCs w:val="24"/>
          <w:rtl/>
        </w:rPr>
        <w:t>הספק</w:t>
      </w:r>
      <w:r w:rsidRPr="00950BB2">
        <w:rPr>
          <w:rFonts w:cs="David"/>
          <w:sz w:val="24"/>
          <w:szCs w:val="24"/>
          <w:rtl/>
        </w:rPr>
        <w:t xml:space="preserve"> </w:t>
      </w:r>
      <w:r w:rsidRPr="00950BB2">
        <w:rPr>
          <w:rFonts w:cs="David" w:hint="eastAsia"/>
          <w:sz w:val="24"/>
          <w:szCs w:val="24"/>
          <w:rtl/>
        </w:rPr>
        <w:t>מתחייב</w:t>
      </w:r>
      <w:r w:rsidRPr="00950BB2">
        <w:rPr>
          <w:rFonts w:cs="David"/>
          <w:sz w:val="24"/>
          <w:szCs w:val="24"/>
          <w:rtl/>
        </w:rPr>
        <w:t xml:space="preserve"> </w:t>
      </w:r>
      <w:r w:rsidRPr="00950BB2">
        <w:rPr>
          <w:rFonts w:cs="David" w:hint="eastAsia"/>
          <w:sz w:val="24"/>
          <w:szCs w:val="24"/>
          <w:rtl/>
        </w:rPr>
        <w:t>להעביר</w:t>
      </w:r>
      <w:r w:rsidRPr="00950BB2">
        <w:rPr>
          <w:rFonts w:cs="David"/>
          <w:sz w:val="24"/>
          <w:szCs w:val="24"/>
          <w:rtl/>
        </w:rPr>
        <w:t xml:space="preserve"> </w:t>
      </w:r>
      <w:r w:rsidRPr="00950BB2">
        <w:rPr>
          <w:rFonts w:cs="David" w:hint="eastAsia"/>
          <w:sz w:val="24"/>
          <w:szCs w:val="24"/>
          <w:rtl/>
        </w:rPr>
        <w:t>לידי</w:t>
      </w:r>
      <w:r w:rsidRPr="00950BB2">
        <w:rPr>
          <w:rFonts w:cs="David"/>
          <w:sz w:val="24"/>
          <w:szCs w:val="24"/>
          <w:rtl/>
        </w:rPr>
        <w:t xml:space="preserve"> </w:t>
      </w:r>
      <w:r w:rsidRPr="00950BB2">
        <w:rPr>
          <w:rFonts w:cs="David" w:hint="eastAsia"/>
          <w:sz w:val="24"/>
          <w:szCs w:val="24"/>
          <w:rtl/>
        </w:rPr>
        <w:t>המזמין</w:t>
      </w:r>
      <w:r w:rsidRPr="00950BB2">
        <w:rPr>
          <w:rFonts w:cs="David"/>
          <w:sz w:val="24"/>
          <w:szCs w:val="24"/>
          <w:rtl/>
        </w:rPr>
        <w:t xml:space="preserve"> </w:t>
      </w:r>
      <w:r w:rsidRPr="00950BB2">
        <w:rPr>
          <w:rFonts w:cs="David" w:hint="eastAsia"/>
          <w:sz w:val="24"/>
          <w:szCs w:val="24"/>
          <w:rtl/>
        </w:rPr>
        <w:t>את</w:t>
      </w:r>
      <w:r w:rsidRPr="00950BB2">
        <w:rPr>
          <w:rFonts w:cs="David"/>
          <w:sz w:val="24"/>
          <w:szCs w:val="24"/>
          <w:rtl/>
        </w:rPr>
        <w:t xml:space="preserve"> </w:t>
      </w:r>
      <w:r w:rsidRPr="00950BB2">
        <w:rPr>
          <w:rFonts w:cs="David" w:hint="eastAsia"/>
          <w:sz w:val="24"/>
          <w:szCs w:val="24"/>
          <w:rtl/>
        </w:rPr>
        <w:t>כל</w:t>
      </w:r>
      <w:r w:rsidRPr="00950BB2">
        <w:rPr>
          <w:rFonts w:cs="David"/>
          <w:sz w:val="24"/>
          <w:szCs w:val="24"/>
          <w:rtl/>
        </w:rPr>
        <w:t xml:space="preserve"> </w:t>
      </w:r>
      <w:r w:rsidRPr="00950BB2">
        <w:rPr>
          <w:rFonts w:cs="David" w:hint="eastAsia"/>
          <w:sz w:val="24"/>
          <w:szCs w:val="24"/>
          <w:rtl/>
        </w:rPr>
        <w:t>מערכות</w:t>
      </w:r>
      <w:r w:rsidRPr="00950BB2">
        <w:rPr>
          <w:rFonts w:cs="David"/>
          <w:sz w:val="24"/>
          <w:szCs w:val="24"/>
          <w:rtl/>
        </w:rPr>
        <w:t xml:space="preserve"> </w:t>
      </w:r>
      <w:r w:rsidRPr="00950BB2">
        <w:rPr>
          <w:rFonts w:cs="David" w:hint="eastAsia"/>
          <w:sz w:val="24"/>
          <w:szCs w:val="24"/>
          <w:rtl/>
        </w:rPr>
        <w:t>התשתית</w:t>
      </w:r>
      <w:r w:rsidRPr="00950BB2">
        <w:rPr>
          <w:rFonts w:cs="David"/>
          <w:sz w:val="24"/>
          <w:szCs w:val="24"/>
          <w:rtl/>
        </w:rPr>
        <w:t xml:space="preserve"> </w:t>
      </w:r>
      <w:r w:rsidRPr="00950BB2">
        <w:rPr>
          <w:rFonts w:cs="David" w:hint="eastAsia"/>
          <w:sz w:val="24"/>
          <w:szCs w:val="24"/>
          <w:rtl/>
        </w:rPr>
        <w:t>המשמשות</w:t>
      </w:r>
      <w:r w:rsidRPr="00950BB2">
        <w:rPr>
          <w:rFonts w:cs="David"/>
          <w:sz w:val="24"/>
          <w:szCs w:val="24"/>
          <w:rtl/>
        </w:rPr>
        <w:t xml:space="preserve"> </w:t>
      </w:r>
      <w:r w:rsidRPr="00950BB2">
        <w:rPr>
          <w:rFonts w:cs="David" w:hint="eastAsia"/>
          <w:sz w:val="24"/>
          <w:szCs w:val="24"/>
          <w:rtl/>
        </w:rPr>
        <w:t>אותו</w:t>
      </w:r>
      <w:r w:rsidRPr="00950BB2">
        <w:rPr>
          <w:rFonts w:cs="David"/>
          <w:sz w:val="24"/>
          <w:szCs w:val="24"/>
          <w:rtl/>
        </w:rPr>
        <w:t xml:space="preserve"> </w:t>
      </w:r>
      <w:r w:rsidRPr="00950BB2">
        <w:rPr>
          <w:rFonts w:cs="David" w:hint="eastAsia"/>
          <w:sz w:val="24"/>
          <w:szCs w:val="24"/>
          <w:rtl/>
        </w:rPr>
        <w:t>לצורך</w:t>
      </w:r>
      <w:r w:rsidRPr="00950BB2">
        <w:rPr>
          <w:rFonts w:cs="David"/>
          <w:sz w:val="24"/>
          <w:szCs w:val="24"/>
          <w:rtl/>
        </w:rPr>
        <w:t xml:space="preserve"> </w:t>
      </w:r>
      <w:r w:rsidRPr="00950BB2">
        <w:rPr>
          <w:rFonts w:cs="David" w:hint="eastAsia"/>
          <w:sz w:val="24"/>
          <w:szCs w:val="24"/>
          <w:rtl/>
        </w:rPr>
        <w:t>מתן</w:t>
      </w:r>
      <w:r w:rsidRPr="00950BB2">
        <w:rPr>
          <w:rFonts w:cs="David"/>
          <w:sz w:val="24"/>
          <w:szCs w:val="24"/>
          <w:rtl/>
        </w:rPr>
        <w:t xml:space="preserve"> </w:t>
      </w:r>
      <w:r w:rsidRPr="00950BB2">
        <w:rPr>
          <w:rFonts w:cs="David" w:hint="eastAsia"/>
          <w:sz w:val="24"/>
          <w:szCs w:val="24"/>
          <w:rtl/>
        </w:rPr>
        <w:t>השירותים</w:t>
      </w:r>
      <w:r w:rsidRPr="00950BB2">
        <w:rPr>
          <w:rFonts w:cs="David"/>
          <w:sz w:val="24"/>
          <w:szCs w:val="24"/>
          <w:rtl/>
        </w:rPr>
        <w:t xml:space="preserve"> </w:t>
      </w:r>
      <w:r w:rsidRPr="00950BB2">
        <w:rPr>
          <w:rFonts w:cs="David" w:hint="eastAsia"/>
          <w:sz w:val="24"/>
          <w:szCs w:val="24"/>
          <w:rtl/>
        </w:rPr>
        <w:t>על</w:t>
      </w:r>
      <w:r w:rsidRPr="00950BB2">
        <w:rPr>
          <w:rFonts w:cs="David"/>
          <w:sz w:val="24"/>
          <w:szCs w:val="24"/>
          <w:rtl/>
        </w:rPr>
        <w:t xml:space="preserve"> </w:t>
      </w:r>
      <w:r w:rsidRPr="00950BB2">
        <w:rPr>
          <w:rFonts w:cs="David" w:hint="eastAsia"/>
          <w:sz w:val="24"/>
          <w:szCs w:val="24"/>
          <w:rtl/>
        </w:rPr>
        <w:t>פי</w:t>
      </w:r>
      <w:r w:rsidRPr="00950BB2">
        <w:rPr>
          <w:rFonts w:cs="David"/>
          <w:sz w:val="24"/>
          <w:szCs w:val="24"/>
          <w:rtl/>
        </w:rPr>
        <w:t xml:space="preserve"> </w:t>
      </w:r>
      <w:r w:rsidRPr="00950BB2">
        <w:rPr>
          <w:rFonts w:cs="David" w:hint="eastAsia"/>
          <w:sz w:val="24"/>
          <w:szCs w:val="24"/>
          <w:rtl/>
        </w:rPr>
        <w:t>הסכם</w:t>
      </w:r>
      <w:r w:rsidRPr="00950BB2">
        <w:rPr>
          <w:rFonts w:cs="David"/>
          <w:sz w:val="24"/>
          <w:szCs w:val="24"/>
          <w:rtl/>
        </w:rPr>
        <w:t xml:space="preserve"> </w:t>
      </w:r>
      <w:r w:rsidRPr="00950BB2">
        <w:rPr>
          <w:rFonts w:cs="David" w:hint="eastAsia"/>
          <w:sz w:val="24"/>
          <w:szCs w:val="24"/>
          <w:rtl/>
        </w:rPr>
        <w:t>זה</w:t>
      </w:r>
      <w:r w:rsidRPr="00950BB2">
        <w:rPr>
          <w:rFonts w:cs="David"/>
          <w:sz w:val="24"/>
          <w:szCs w:val="24"/>
          <w:rtl/>
        </w:rPr>
        <w:t xml:space="preserve">, </w:t>
      </w:r>
      <w:r w:rsidRPr="00950BB2">
        <w:rPr>
          <w:rFonts w:cs="David" w:hint="eastAsia"/>
          <w:sz w:val="24"/>
          <w:szCs w:val="24"/>
          <w:rtl/>
        </w:rPr>
        <w:t>ו</w:t>
      </w:r>
      <w:r w:rsidRPr="00950BB2">
        <w:rPr>
          <w:rFonts w:cs="David"/>
          <w:sz w:val="24"/>
          <w:szCs w:val="24"/>
          <w:rtl/>
        </w:rPr>
        <w:t xml:space="preserve">/או </w:t>
      </w:r>
      <w:r w:rsidRPr="00950BB2">
        <w:rPr>
          <w:rFonts w:cs="David" w:hint="eastAsia"/>
          <w:sz w:val="24"/>
          <w:szCs w:val="24"/>
          <w:rtl/>
        </w:rPr>
        <w:t>הנדרשות</w:t>
      </w:r>
      <w:r w:rsidRPr="00950BB2">
        <w:rPr>
          <w:rFonts w:cs="David"/>
          <w:sz w:val="24"/>
          <w:szCs w:val="24"/>
          <w:rtl/>
        </w:rPr>
        <w:t xml:space="preserve"> </w:t>
      </w:r>
      <w:r w:rsidRPr="00950BB2">
        <w:rPr>
          <w:rFonts w:cs="David" w:hint="eastAsia"/>
          <w:sz w:val="24"/>
          <w:szCs w:val="24"/>
          <w:rtl/>
        </w:rPr>
        <w:t>למזמין</w:t>
      </w:r>
      <w:r w:rsidRPr="00950BB2">
        <w:rPr>
          <w:rFonts w:cs="David"/>
          <w:sz w:val="24"/>
          <w:szCs w:val="24"/>
          <w:rtl/>
        </w:rPr>
        <w:t xml:space="preserve"> </w:t>
      </w:r>
      <w:r w:rsidRPr="00950BB2">
        <w:rPr>
          <w:rFonts w:cs="David" w:hint="eastAsia"/>
          <w:sz w:val="24"/>
          <w:szCs w:val="24"/>
          <w:rtl/>
        </w:rPr>
        <w:t>על</w:t>
      </w:r>
      <w:r w:rsidRPr="00950BB2">
        <w:rPr>
          <w:rFonts w:cs="David"/>
          <w:sz w:val="24"/>
          <w:szCs w:val="24"/>
          <w:rtl/>
        </w:rPr>
        <w:t xml:space="preserve"> </w:t>
      </w:r>
      <w:r w:rsidRPr="00950BB2">
        <w:rPr>
          <w:rFonts w:cs="David" w:hint="eastAsia"/>
          <w:sz w:val="24"/>
          <w:szCs w:val="24"/>
          <w:rtl/>
        </w:rPr>
        <w:t>מנת</w:t>
      </w:r>
      <w:r w:rsidRPr="00950BB2">
        <w:rPr>
          <w:rFonts w:cs="David"/>
          <w:sz w:val="24"/>
          <w:szCs w:val="24"/>
          <w:rtl/>
        </w:rPr>
        <w:t xml:space="preserve"> </w:t>
      </w:r>
      <w:r w:rsidRPr="00950BB2">
        <w:rPr>
          <w:rFonts w:cs="David" w:hint="eastAsia"/>
          <w:sz w:val="24"/>
          <w:szCs w:val="24"/>
          <w:rtl/>
        </w:rPr>
        <w:t>לספק</w:t>
      </w:r>
      <w:r w:rsidRPr="00950BB2">
        <w:rPr>
          <w:rFonts w:cs="David"/>
          <w:sz w:val="24"/>
          <w:szCs w:val="24"/>
          <w:rtl/>
        </w:rPr>
        <w:t xml:space="preserve"> </w:t>
      </w:r>
      <w:r w:rsidRPr="00950BB2">
        <w:rPr>
          <w:rFonts w:cs="David" w:hint="eastAsia"/>
          <w:sz w:val="24"/>
          <w:szCs w:val="24"/>
          <w:rtl/>
        </w:rPr>
        <w:t>לעצמו</w:t>
      </w:r>
      <w:r w:rsidRPr="00950BB2">
        <w:rPr>
          <w:rFonts w:cs="David"/>
          <w:sz w:val="24"/>
          <w:szCs w:val="24"/>
          <w:rtl/>
        </w:rPr>
        <w:t xml:space="preserve"> </w:t>
      </w:r>
      <w:r w:rsidRPr="00950BB2">
        <w:rPr>
          <w:rFonts w:cs="David" w:hint="eastAsia"/>
          <w:sz w:val="24"/>
          <w:szCs w:val="24"/>
          <w:rtl/>
        </w:rPr>
        <w:t>את</w:t>
      </w:r>
      <w:r w:rsidRPr="00950BB2">
        <w:rPr>
          <w:rFonts w:cs="David"/>
          <w:sz w:val="24"/>
          <w:szCs w:val="24"/>
          <w:rtl/>
        </w:rPr>
        <w:t xml:space="preserve"> </w:t>
      </w:r>
      <w:r w:rsidRPr="00950BB2">
        <w:rPr>
          <w:rFonts w:cs="David" w:hint="eastAsia"/>
          <w:sz w:val="24"/>
          <w:szCs w:val="24"/>
          <w:rtl/>
        </w:rPr>
        <w:t>השירותים</w:t>
      </w:r>
      <w:r w:rsidRPr="00950BB2">
        <w:rPr>
          <w:rFonts w:cs="David"/>
          <w:sz w:val="24"/>
          <w:szCs w:val="24"/>
          <w:rtl/>
        </w:rPr>
        <w:t xml:space="preserve"> </w:t>
      </w:r>
      <w:r w:rsidRPr="00950BB2">
        <w:rPr>
          <w:rFonts w:cs="David" w:hint="eastAsia"/>
          <w:sz w:val="24"/>
          <w:szCs w:val="24"/>
          <w:rtl/>
        </w:rPr>
        <w:t>נשוא</w:t>
      </w:r>
      <w:r w:rsidRPr="00950BB2">
        <w:rPr>
          <w:rFonts w:cs="David"/>
          <w:sz w:val="24"/>
          <w:szCs w:val="24"/>
          <w:rtl/>
        </w:rPr>
        <w:t xml:space="preserve"> </w:t>
      </w:r>
      <w:r w:rsidRPr="00950BB2">
        <w:rPr>
          <w:rFonts w:cs="David" w:hint="eastAsia"/>
          <w:sz w:val="24"/>
          <w:szCs w:val="24"/>
          <w:rtl/>
        </w:rPr>
        <w:t>הסכם</w:t>
      </w:r>
      <w:r w:rsidRPr="00950BB2">
        <w:rPr>
          <w:rFonts w:cs="David"/>
          <w:sz w:val="24"/>
          <w:szCs w:val="24"/>
          <w:rtl/>
        </w:rPr>
        <w:t xml:space="preserve"> </w:t>
      </w:r>
      <w:r w:rsidRPr="00950BB2">
        <w:rPr>
          <w:rFonts w:cs="David" w:hint="eastAsia"/>
          <w:sz w:val="24"/>
          <w:szCs w:val="24"/>
          <w:rtl/>
        </w:rPr>
        <w:t>זה</w:t>
      </w:r>
      <w:r w:rsidRPr="00950BB2">
        <w:rPr>
          <w:rFonts w:cs="David"/>
          <w:sz w:val="24"/>
          <w:szCs w:val="24"/>
          <w:rtl/>
        </w:rPr>
        <w:t xml:space="preserve">, </w:t>
      </w:r>
      <w:r w:rsidRPr="00950BB2">
        <w:rPr>
          <w:rFonts w:cs="David" w:hint="eastAsia"/>
          <w:sz w:val="24"/>
          <w:szCs w:val="24"/>
          <w:rtl/>
        </w:rPr>
        <w:t>ברמת</w:t>
      </w:r>
      <w:r w:rsidRPr="00950BB2">
        <w:rPr>
          <w:rFonts w:cs="David"/>
          <w:sz w:val="24"/>
          <w:szCs w:val="24"/>
          <w:rtl/>
        </w:rPr>
        <w:t xml:space="preserve"> </w:t>
      </w:r>
      <w:r w:rsidRPr="00950BB2">
        <w:rPr>
          <w:rFonts w:cs="David" w:hint="eastAsia"/>
          <w:sz w:val="24"/>
          <w:szCs w:val="24"/>
          <w:rtl/>
        </w:rPr>
        <w:t>השירות</w:t>
      </w:r>
      <w:r w:rsidRPr="00950BB2">
        <w:rPr>
          <w:rFonts w:cs="David"/>
          <w:sz w:val="24"/>
          <w:szCs w:val="24"/>
          <w:rtl/>
        </w:rPr>
        <w:t xml:space="preserve"> </w:t>
      </w:r>
      <w:r w:rsidRPr="00950BB2">
        <w:rPr>
          <w:rFonts w:cs="David" w:hint="eastAsia"/>
          <w:sz w:val="24"/>
          <w:szCs w:val="24"/>
          <w:rtl/>
        </w:rPr>
        <w:t>בה</w:t>
      </w:r>
      <w:r w:rsidRPr="00950BB2">
        <w:rPr>
          <w:rFonts w:cs="David"/>
          <w:sz w:val="24"/>
          <w:szCs w:val="24"/>
          <w:rtl/>
        </w:rPr>
        <w:t xml:space="preserve"> </w:t>
      </w:r>
      <w:r w:rsidRPr="00950BB2">
        <w:rPr>
          <w:rFonts w:cs="David" w:hint="eastAsia"/>
          <w:sz w:val="24"/>
          <w:szCs w:val="24"/>
          <w:rtl/>
        </w:rPr>
        <w:t>על</w:t>
      </w:r>
      <w:r w:rsidRPr="00950BB2">
        <w:rPr>
          <w:rFonts w:cs="David"/>
          <w:sz w:val="24"/>
          <w:szCs w:val="24"/>
          <w:rtl/>
        </w:rPr>
        <w:t xml:space="preserve"> </w:t>
      </w:r>
      <w:r w:rsidRPr="00950BB2">
        <w:rPr>
          <w:rFonts w:cs="David" w:hint="eastAsia"/>
          <w:sz w:val="24"/>
          <w:szCs w:val="24"/>
          <w:rtl/>
        </w:rPr>
        <w:t>הספק</w:t>
      </w:r>
      <w:r w:rsidRPr="00950BB2">
        <w:rPr>
          <w:rFonts w:cs="David"/>
          <w:sz w:val="24"/>
          <w:szCs w:val="24"/>
          <w:rtl/>
        </w:rPr>
        <w:t xml:space="preserve"> </w:t>
      </w:r>
      <w:r w:rsidRPr="00950BB2">
        <w:rPr>
          <w:rFonts w:cs="David" w:hint="eastAsia"/>
          <w:sz w:val="24"/>
          <w:szCs w:val="24"/>
          <w:rtl/>
        </w:rPr>
        <w:t>לספקם</w:t>
      </w:r>
      <w:r w:rsidRPr="00950BB2">
        <w:rPr>
          <w:rFonts w:cs="David"/>
          <w:sz w:val="24"/>
          <w:szCs w:val="24"/>
          <w:rtl/>
        </w:rPr>
        <w:t xml:space="preserve"> (ובכלל </w:t>
      </w:r>
      <w:r w:rsidRPr="00950BB2">
        <w:rPr>
          <w:rFonts w:cs="David" w:hint="eastAsia"/>
          <w:sz w:val="24"/>
          <w:szCs w:val="24"/>
          <w:rtl/>
        </w:rPr>
        <w:t>זה</w:t>
      </w:r>
      <w:r w:rsidRPr="00950BB2">
        <w:rPr>
          <w:rFonts w:cs="David"/>
          <w:sz w:val="24"/>
          <w:szCs w:val="24"/>
          <w:rtl/>
        </w:rPr>
        <w:t xml:space="preserve">, </w:t>
      </w:r>
      <w:r w:rsidRPr="00950BB2">
        <w:rPr>
          <w:rFonts w:cs="David" w:hint="eastAsia"/>
          <w:sz w:val="24"/>
          <w:szCs w:val="24"/>
          <w:rtl/>
        </w:rPr>
        <w:t>אך</w:t>
      </w:r>
      <w:r w:rsidRPr="00950BB2">
        <w:rPr>
          <w:rFonts w:cs="David"/>
          <w:sz w:val="24"/>
          <w:szCs w:val="24"/>
          <w:rtl/>
        </w:rPr>
        <w:t xml:space="preserve"> </w:t>
      </w:r>
      <w:r w:rsidRPr="00950BB2">
        <w:rPr>
          <w:rFonts w:cs="David" w:hint="eastAsia"/>
          <w:sz w:val="24"/>
          <w:szCs w:val="24"/>
          <w:rtl/>
        </w:rPr>
        <w:t>מבלי</w:t>
      </w:r>
      <w:r w:rsidRPr="00950BB2">
        <w:rPr>
          <w:rFonts w:cs="David"/>
          <w:sz w:val="24"/>
          <w:szCs w:val="24"/>
          <w:rtl/>
        </w:rPr>
        <w:t xml:space="preserve"> </w:t>
      </w:r>
      <w:r w:rsidRPr="00950BB2">
        <w:rPr>
          <w:rFonts w:cs="David" w:hint="eastAsia"/>
          <w:sz w:val="24"/>
          <w:szCs w:val="24"/>
          <w:rtl/>
        </w:rPr>
        <w:t>לגרוע</w:t>
      </w:r>
      <w:r w:rsidRPr="00950BB2">
        <w:rPr>
          <w:rFonts w:cs="David"/>
          <w:sz w:val="24"/>
          <w:szCs w:val="24"/>
          <w:rtl/>
        </w:rPr>
        <w:t xml:space="preserve"> </w:t>
      </w:r>
      <w:r w:rsidRPr="00950BB2">
        <w:rPr>
          <w:rFonts w:cs="David" w:hint="eastAsia"/>
          <w:sz w:val="24"/>
          <w:szCs w:val="24"/>
          <w:rtl/>
        </w:rPr>
        <w:t>מכלליות</w:t>
      </w:r>
      <w:r w:rsidRPr="00950BB2">
        <w:rPr>
          <w:rFonts w:cs="David"/>
          <w:sz w:val="24"/>
          <w:szCs w:val="24"/>
          <w:rtl/>
        </w:rPr>
        <w:t xml:space="preserve"> </w:t>
      </w:r>
      <w:r w:rsidRPr="00950BB2">
        <w:rPr>
          <w:rFonts w:cs="David" w:hint="eastAsia"/>
          <w:sz w:val="24"/>
          <w:szCs w:val="24"/>
          <w:rtl/>
        </w:rPr>
        <w:t>האמור</w:t>
      </w:r>
      <w:r w:rsidRPr="00950BB2">
        <w:rPr>
          <w:rFonts w:cs="David"/>
          <w:sz w:val="24"/>
          <w:szCs w:val="24"/>
          <w:rtl/>
        </w:rPr>
        <w:t xml:space="preserve">, </w:t>
      </w:r>
      <w:r w:rsidRPr="00950BB2">
        <w:rPr>
          <w:rFonts w:cs="David" w:hint="eastAsia"/>
          <w:sz w:val="24"/>
          <w:szCs w:val="24"/>
          <w:rtl/>
        </w:rPr>
        <w:t>העברת</w:t>
      </w:r>
      <w:r w:rsidRPr="00950BB2">
        <w:rPr>
          <w:rFonts w:cs="David"/>
          <w:sz w:val="24"/>
          <w:szCs w:val="24"/>
          <w:rtl/>
        </w:rPr>
        <w:t xml:space="preserve"> </w:t>
      </w:r>
      <w:r w:rsidRPr="00950BB2">
        <w:rPr>
          <w:rFonts w:cs="David" w:hint="eastAsia"/>
          <w:sz w:val="24"/>
          <w:szCs w:val="24"/>
          <w:rtl/>
        </w:rPr>
        <w:t>חוזי</w:t>
      </w:r>
      <w:r w:rsidRPr="00950BB2">
        <w:rPr>
          <w:rFonts w:cs="David"/>
          <w:sz w:val="24"/>
          <w:szCs w:val="24"/>
          <w:rtl/>
        </w:rPr>
        <w:t xml:space="preserve"> </w:t>
      </w:r>
      <w:r w:rsidRPr="00950BB2">
        <w:rPr>
          <w:rFonts w:cs="David" w:hint="eastAsia"/>
          <w:sz w:val="24"/>
          <w:szCs w:val="24"/>
          <w:rtl/>
        </w:rPr>
        <w:t>המזמין</w:t>
      </w:r>
      <w:r w:rsidRPr="00950BB2">
        <w:rPr>
          <w:rFonts w:cs="David"/>
          <w:sz w:val="24"/>
          <w:szCs w:val="24"/>
          <w:rtl/>
        </w:rPr>
        <w:t xml:space="preserve">, </w:t>
      </w:r>
      <w:r w:rsidRPr="00950BB2">
        <w:rPr>
          <w:rFonts w:cs="David" w:hint="eastAsia"/>
          <w:sz w:val="24"/>
          <w:szCs w:val="24"/>
          <w:rtl/>
        </w:rPr>
        <w:t>רכש</w:t>
      </w:r>
      <w:r w:rsidRPr="00950BB2">
        <w:rPr>
          <w:rFonts w:cs="David"/>
          <w:sz w:val="24"/>
          <w:szCs w:val="24"/>
          <w:rtl/>
        </w:rPr>
        <w:t xml:space="preserve"> </w:t>
      </w:r>
      <w:r w:rsidRPr="00950BB2">
        <w:rPr>
          <w:rFonts w:cs="David" w:hint="eastAsia"/>
          <w:sz w:val="24"/>
          <w:szCs w:val="24"/>
          <w:rtl/>
        </w:rPr>
        <w:t>שבוצע</w:t>
      </w:r>
      <w:r w:rsidRPr="00950BB2">
        <w:rPr>
          <w:rFonts w:cs="David"/>
          <w:sz w:val="24"/>
          <w:szCs w:val="24"/>
          <w:rtl/>
        </w:rPr>
        <w:t xml:space="preserve"> </w:t>
      </w:r>
      <w:r w:rsidRPr="00950BB2">
        <w:rPr>
          <w:rFonts w:cs="David" w:hint="eastAsia"/>
          <w:sz w:val="24"/>
          <w:szCs w:val="24"/>
          <w:rtl/>
        </w:rPr>
        <w:t>לצורך</w:t>
      </w:r>
      <w:r w:rsidRPr="00950BB2">
        <w:rPr>
          <w:rFonts w:cs="David"/>
          <w:sz w:val="24"/>
          <w:szCs w:val="24"/>
          <w:rtl/>
        </w:rPr>
        <w:t xml:space="preserve"> </w:t>
      </w:r>
      <w:r w:rsidRPr="00950BB2">
        <w:rPr>
          <w:rFonts w:cs="David" w:hint="eastAsia"/>
          <w:sz w:val="24"/>
          <w:szCs w:val="24"/>
          <w:rtl/>
        </w:rPr>
        <w:t>עמידה</w:t>
      </w:r>
      <w:r w:rsidRPr="00950BB2">
        <w:rPr>
          <w:rFonts w:cs="David"/>
          <w:sz w:val="24"/>
          <w:szCs w:val="24"/>
          <w:rtl/>
        </w:rPr>
        <w:t xml:space="preserve"> </w:t>
      </w:r>
      <w:r w:rsidRPr="00950BB2">
        <w:rPr>
          <w:rFonts w:cs="David" w:hint="eastAsia"/>
          <w:sz w:val="24"/>
          <w:szCs w:val="24"/>
          <w:rtl/>
        </w:rPr>
        <w:t>בהתחייבויות</w:t>
      </w:r>
      <w:r w:rsidRPr="00950BB2">
        <w:rPr>
          <w:rFonts w:cs="David"/>
          <w:sz w:val="24"/>
          <w:szCs w:val="24"/>
          <w:rtl/>
        </w:rPr>
        <w:t xml:space="preserve"> </w:t>
      </w:r>
      <w:r w:rsidRPr="00950BB2">
        <w:rPr>
          <w:rFonts w:cs="David" w:hint="eastAsia"/>
          <w:sz w:val="24"/>
          <w:szCs w:val="24"/>
          <w:rtl/>
        </w:rPr>
        <w:t>להתחדשות</w:t>
      </w:r>
      <w:r w:rsidRPr="00950BB2">
        <w:rPr>
          <w:rFonts w:cs="David"/>
          <w:sz w:val="24"/>
          <w:szCs w:val="24"/>
          <w:rtl/>
        </w:rPr>
        <w:t xml:space="preserve"> </w:t>
      </w:r>
      <w:r w:rsidRPr="00950BB2">
        <w:rPr>
          <w:rFonts w:cs="David" w:hint="eastAsia"/>
          <w:sz w:val="24"/>
          <w:szCs w:val="24"/>
          <w:rtl/>
        </w:rPr>
        <w:t>והתעדכנות</w:t>
      </w:r>
      <w:r w:rsidRPr="00950BB2">
        <w:rPr>
          <w:rFonts w:cs="David"/>
          <w:sz w:val="24"/>
          <w:szCs w:val="24"/>
          <w:rtl/>
        </w:rPr>
        <w:t xml:space="preserve"> </w:t>
      </w:r>
      <w:r w:rsidRPr="00950BB2">
        <w:rPr>
          <w:rFonts w:cs="David" w:hint="eastAsia"/>
          <w:sz w:val="24"/>
          <w:szCs w:val="24"/>
          <w:rtl/>
        </w:rPr>
        <w:t>טכנולוגית</w:t>
      </w:r>
      <w:r w:rsidRPr="00950BB2">
        <w:rPr>
          <w:rFonts w:cs="David"/>
          <w:sz w:val="24"/>
          <w:szCs w:val="24"/>
          <w:rtl/>
        </w:rPr>
        <w:t xml:space="preserve"> </w:t>
      </w:r>
      <w:r w:rsidRPr="00950BB2">
        <w:rPr>
          <w:rFonts w:cs="David" w:hint="eastAsia"/>
          <w:sz w:val="24"/>
          <w:szCs w:val="24"/>
          <w:rtl/>
        </w:rPr>
        <w:t>ורכש</w:t>
      </w:r>
      <w:r w:rsidRPr="00950BB2">
        <w:rPr>
          <w:rFonts w:cs="David"/>
          <w:sz w:val="24"/>
          <w:szCs w:val="24"/>
          <w:rtl/>
        </w:rPr>
        <w:t xml:space="preserve"> </w:t>
      </w:r>
      <w:r w:rsidRPr="00950BB2">
        <w:rPr>
          <w:rFonts w:cs="David" w:hint="eastAsia"/>
          <w:sz w:val="24"/>
          <w:szCs w:val="24"/>
          <w:rtl/>
        </w:rPr>
        <w:t>שבוצע</w:t>
      </w:r>
      <w:r w:rsidRPr="00950BB2">
        <w:rPr>
          <w:rFonts w:cs="David"/>
          <w:sz w:val="24"/>
          <w:szCs w:val="24"/>
          <w:rtl/>
        </w:rPr>
        <w:t xml:space="preserve"> </w:t>
      </w:r>
      <w:r w:rsidRPr="00950BB2">
        <w:rPr>
          <w:rFonts w:cs="David" w:hint="eastAsia"/>
          <w:sz w:val="24"/>
          <w:szCs w:val="24"/>
          <w:rtl/>
        </w:rPr>
        <w:t>במסגרת</w:t>
      </w:r>
      <w:r w:rsidRPr="00950BB2">
        <w:rPr>
          <w:rFonts w:cs="David"/>
          <w:sz w:val="24"/>
          <w:szCs w:val="24"/>
          <w:rtl/>
        </w:rPr>
        <w:t xml:space="preserve"> </w:t>
      </w:r>
      <w:proofErr w:type="spellStart"/>
      <w:r w:rsidRPr="00950BB2">
        <w:rPr>
          <w:rFonts w:cs="David" w:hint="eastAsia"/>
          <w:sz w:val="24"/>
          <w:szCs w:val="24"/>
          <w:rtl/>
        </w:rPr>
        <w:t>שו</w:t>
      </w:r>
      <w:r w:rsidRPr="00950BB2">
        <w:rPr>
          <w:rFonts w:cs="David"/>
          <w:sz w:val="24"/>
          <w:szCs w:val="24"/>
          <w:rtl/>
        </w:rPr>
        <w:t>"ש</w:t>
      </w:r>
      <w:proofErr w:type="spellEnd"/>
      <w:r w:rsidRPr="00950BB2">
        <w:rPr>
          <w:rFonts w:cs="David"/>
          <w:sz w:val="24"/>
          <w:szCs w:val="24"/>
          <w:rtl/>
        </w:rPr>
        <w:t xml:space="preserve"> </w:t>
      </w:r>
      <w:r w:rsidRPr="00950BB2">
        <w:rPr>
          <w:rFonts w:cs="David" w:hint="eastAsia"/>
          <w:sz w:val="24"/>
          <w:szCs w:val="24"/>
          <w:rtl/>
        </w:rPr>
        <w:t>טכנולוגי</w:t>
      </w:r>
      <w:r w:rsidRPr="00950BB2">
        <w:rPr>
          <w:rFonts w:cs="David"/>
          <w:sz w:val="24"/>
          <w:szCs w:val="24"/>
          <w:rtl/>
        </w:rPr>
        <w:t xml:space="preserve">) </w:t>
      </w:r>
      <w:r w:rsidRPr="00950BB2">
        <w:rPr>
          <w:rFonts w:cs="David" w:hint="eastAsia"/>
          <w:sz w:val="24"/>
          <w:szCs w:val="24"/>
          <w:rtl/>
        </w:rPr>
        <w:t>וזאת</w:t>
      </w:r>
      <w:r w:rsidRPr="00950BB2">
        <w:rPr>
          <w:rFonts w:cs="David"/>
          <w:sz w:val="24"/>
          <w:szCs w:val="24"/>
          <w:rtl/>
        </w:rPr>
        <w:t xml:space="preserve"> </w:t>
      </w:r>
      <w:r w:rsidRPr="00950BB2">
        <w:rPr>
          <w:rFonts w:cs="David" w:hint="eastAsia"/>
          <w:sz w:val="24"/>
          <w:szCs w:val="24"/>
          <w:rtl/>
        </w:rPr>
        <w:t>בתמורה</w:t>
      </w:r>
      <w:r w:rsidRPr="00950BB2">
        <w:rPr>
          <w:rFonts w:cs="David"/>
          <w:sz w:val="24"/>
          <w:szCs w:val="24"/>
          <w:rtl/>
        </w:rPr>
        <w:t xml:space="preserve"> </w:t>
      </w:r>
      <w:r w:rsidRPr="00950BB2">
        <w:rPr>
          <w:rFonts w:cs="David" w:hint="eastAsia"/>
          <w:sz w:val="24"/>
          <w:szCs w:val="24"/>
          <w:rtl/>
        </w:rPr>
        <w:t>ל</w:t>
      </w:r>
      <w:r w:rsidRPr="00950BB2">
        <w:rPr>
          <w:rFonts w:cs="David"/>
          <w:sz w:val="24"/>
          <w:szCs w:val="24"/>
          <w:rtl/>
        </w:rPr>
        <w:t xml:space="preserve">-1 </w:t>
      </w:r>
      <w:r w:rsidRPr="00950BB2">
        <w:rPr>
          <w:rFonts w:cs="David" w:hint="eastAsia"/>
          <w:sz w:val="24"/>
          <w:szCs w:val="24"/>
          <w:rtl/>
        </w:rPr>
        <w:t>ש</w:t>
      </w:r>
      <w:r w:rsidRPr="00950BB2">
        <w:rPr>
          <w:rFonts w:cs="David"/>
          <w:sz w:val="24"/>
          <w:szCs w:val="24"/>
          <w:rtl/>
        </w:rPr>
        <w:t xml:space="preserve">"ח, </w:t>
      </w:r>
      <w:r w:rsidRPr="00950BB2">
        <w:rPr>
          <w:rFonts w:cs="David" w:hint="eastAsia"/>
          <w:sz w:val="24"/>
          <w:szCs w:val="24"/>
          <w:rtl/>
        </w:rPr>
        <w:t>כשהם</w:t>
      </w:r>
      <w:r w:rsidRPr="00950BB2">
        <w:rPr>
          <w:rFonts w:cs="David"/>
          <w:sz w:val="24"/>
          <w:szCs w:val="24"/>
          <w:rtl/>
        </w:rPr>
        <w:t xml:space="preserve"> </w:t>
      </w:r>
      <w:r w:rsidRPr="00950BB2">
        <w:rPr>
          <w:rFonts w:cs="David" w:hint="eastAsia"/>
          <w:sz w:val="24"/>
          <w:szCs w:val="24"/>
          <w:rtl/>
        </w:rPr>
        <w:t>נקיים</w:t>
      </w:r>
      <w:r w:rsidRPr="00950BB2">
        <w:rPr>
          <w:rFonts w:cs="David"/>
          <w:sz w:val="24"/>
          <w:szCs w:val="24"/>
          <w:rtl/>
        </w:rPr>
        <w:t xml:space="preserve"> </w:t>
      </w:r>
      <w:r w:rsidRPr="00950BB2">
        <w:rPr>
          <w:rFonts w:cs="David" w:hint="eastAsia"/>
          <w:sz w:val="24"/>
          <w:szCs w:val="24"/>
          <w:rtl/>
        </w:rPr>
        <w:t>מכל</w:t>
      </w:r>
      <w:r w:rsidRPr="00950BB2">
        <w:rPr>
          <w:rFonts w:cs="David"/>
          <w:sz w:val="24"/>
          <w:szCs w:val="24"/>
          <w:rtl/>
        </w:rPr>
        <w:t xml:space="preserve"> </w:t>
      </w:r>
      <w:r w:rsidRPr="00950BB2">
        <w:rPr>
          <w:rFonts w:cs="David" w:hint="eastAsia"/>
          <w:sz w:val="24"/>
          <w:szCs w:val="24"/>
          <w:rtl/>
        </w:rPr>
        <w:t>חוב</w:t>
      </w:r>
      <w:r w:rsidRPr="00950BB2">
        <w:rPr>
          <w:rFonts w:cs="David"/>
          <w:sz w:val="24"/>
          <w:szCs w:val="24"/>
          <w:rtl/>
        </w:rPr>
        <w:t xml:space="preserve">, </w:t>
      </w:r>
      <w:r w:rsidRPr="00950BB2">
        <w:rPr>
          <w:rFonts w:cs="David" w:hint="eastAsia"/>
          <w:sz w:val="24"/>
          <w:szCs w:val="24"/>
          <w:rtl/>
        </w:rPr>
        <w:t>שעבוד</w:t>
      </w:r>
      <w:r w:rsidRPr="00950BB2">
        <w:rPr>
          <w:rFonts w:cs="David"/>
          <w:sz w:val="24"/>
          <w:szCs w:val="24"/>
          <w:rtl/>
        </w:rPr>
        <w:t xml:space="preserve"> </w:t>
      </w:r>
      <w:r w:rsidRPr="00950BB2">
        <w:rPr>
          <w:rFonts w:cs="David" w:hint="eastAsia"/>
          <w:sz w:val="24"/>
          <w:szCs w:val="24"/>
          <w:rtl/>
        </w:rPr>
        <w:t>או</w:t>
      </w:r>
      <w:r w:rsidRPr="00950BB2">
        <w:rPr>
          <w:rFonts w:cs="David"/>
          <w:sz w:val="24"/>
          <w:szCs w:val="24"/>
          <w:rtl/>
        </w:rPr>
        <w:t xml:space="preserve"> </w:t>
      </w:r>
      <w:r w:rsidRPr="00950BB2">
        <w:rPr>
          <w:rFonts w:cs="David" w:hint="eastAsia"/>
          <w:sz w:val="24"/>
          <w:szCs w:val="24"/>
          <w:rtl/>
        </w:rPr>
        <w:t>זכות</w:t>
      </w:r>
      <w:r w:rsidRPr="00950BB2">
        <w:rPr>
          <w:rFonts w:cs="David"/>
          <w:sz w:val="24"/>
          <w:szCs w:val="24"/>
          <w:rtl/>
        </w:rPr>
        <w:t xml:space="preserve"> </w:t>
      </w:r>
      <w:r w:rsidRPr="00950BB2">
        <w:rPr>
          <w:rFonts w:cs="David" w:hint="eastAsia"/>
          <w:sz w:val="24"/>
          <w:szCs w:val="24"/>
          <w:rtl/>
        </w:rPr>
        <w:t>אחרת</w:t>
      </w:r>
      <w:r w:rsidRPr="00950BB2">
        <w:rPr>
          <w:rFonts w:cs="David"/>
          <w:sz w:val="24"/>
          <w:szCs w:val="24"/>
          <w:rtl/>
        </w:rPr>
        <w:t xml:space="preserve"> </w:t>
      </w:r>
      <w:r w:rsidRPr="00950BB2">
        <w:rPr>
          <w:rFonts w:cs="David" w:hint="eastAsia"/>
          <w:sz w:val="24"/>
          <w:szCs w:val="24"/>
          <w:rtl/>
        </w:rPr>
        <w:t>לטובת</w:t>
      </w:r>
      <w:r w:rsidRPr="00950BB2">
        <w:rPr>
          <w:rFonts w:cs="David"/>
          <w:sz w:val="24"/>
          <w:szCs w:val="24"/>
          <w:rtl/>
        </w:rPr>
        <w:t xml:space="preserve"> </w:t>
      </w:r>
      <w:r w:rsidRPr="00950BB2">
        <w:rPr>
          <w:rFonts w:cs="David" w:hint="eastAsia"/>
          <w:sz w:val="24"/>
          <w:szCs w:val="24"/>
          <w:rtl/>
        </w:rPr>
        <w:t>הספק</w:t>
      </w:r>
      <w:r w:rsidRPr="00950BB2">
        <w:rPr>
          <w:rFonts w:cs="David"/>
          <w:sz w:val="24"/>
          <w:szCs w:val="24"/>
          <w:rtl/>
        </w:rPr>
        <w:t xml:space="preserve"> </w:t>
      </w:r>
      <w:r w:rsidRPr="00950BB2">
        <w:rPr>
          <w:rFonts w:cs="David" w:hint="eastAsia"/>
          <w:sz w:val="24"/>
          <w:szCs w:val="24"/>
          <w:rtl/>
        </w:rPr>
        <w:t>ו</w:t>
      </w:r>
      <w:r w:rsidRPr="00950BB2">
        <w:rPr>
          <w:rFonts w:cs="David"/>
          <w:sz w:val="24"/>
          <w:szCs w:val="24"/>
          <w:rtl/>
        </w:rPr>
        <w:t xml:space="preserve">/או </w:t>
      </w:r>
      <w:r w:rsidRPr="00950BB2">
        <w:rPr>
          <w:rFonts w:cs="David" w:hint="eastAsia"/>
          <w:sz w:val="24"/>
          <w:szCs w:val="24"/>
          <w:rtl/>
        </w:rPr>
        <w:t>לטובת</w:t>
      </w:r>
      <w:r w:rsidRPr="00950BB2">
        <w:rPr>
          <w:rFonts w:cs="David"/>
          <w:sz w:val="24"/>
          <w:szCs w:val="24"/>
          <w:rtl/>
        </w:rPr>
        <w:t xml:space="preserve"> </w:t>
      </w:r>
      <w:r w:rsidRPr="00950BB2">
        <w:rPr>
          <w:rFonts w:cs="David" w:hint="eastAsia"/>
          <w:sz w:val="24"/>
          <w:szCs w:val="24"/>
          <w:rtl/>
        </w:rPr>
        <w:t>צדדים</w:t>
      </w:r>
      <w:r w:rsidRPr="00950BB2">
        <w:rPr>
          <w:rFonts w:cs="David"/>
          <w:sz w:val="24"/>
          <w:szCs w:val="24"/>
          <w:rtl/>
        </w:rPr>
        <w:t xml:space="preserve"> </w:t>
      </w:r>
      <w:r w:rsidRPr="00950BB2">
        <w:rPr>
          <w:rFonts w:cs="David" w:hint="eastAsia"/>
          <w:sz w:val="24"/>
          <w:szCs w:val="24"/>
          <w:rtl/>
        </w:rPr>
        <w:t>שלישיים</w:t>
      </w:r>
      <w:r w:rsidRPr="00950BB2">
        <w:rPr>
          <w:rFonts w:cs="David"/>
          <w:sz w:val="24"/>
          <w:szCs w:val="24"/>
          <w:rtl/>
        </w:rPr>
        <w:t xml:space="preserve">. </w:t>
      </w:r>
      <w:r w:rsidRPr="00950BB2">
        <w:rPr>
          <w:rFonts w:cs="David" w:hint="eastAsia"/>
          <w:sz w:val="24"/>
          <w:szCs w:val="24"/>
          <w:rtl/>
        </w:rPr>
        <w:t>היו</w:t>
      </w:r>
      <w:r w:rsidRPr="00950BB2">
        <w:rPr>
          <w:rFonts w:cs="David"/>
          <w:sz w:val="24"/>
          <w:szCs w:val="24"/>
          <w:rtl/>
        </w:rPr>
        <w:t xml:space="preserve"> </w:t>
      </w:r>
      <w:r w:rsidRPr="00950BB2">
        <w:rPr>
          <w:rFonts w:cs="David" w:hint="eastAsia"/>
          <w:sz w:val="24"/>
          <w:szCs w:val="24"/>
          <w:rtl/>
        </w:rPr>
        <w:t>חלק</w:t>
      </w:r>
      <w:r w:rsidRPr="00950BB2">
        <w:rPr>
          <w:rFonts w:cs="David"/>
          <w:sz w:val="24"/>
          <w:szCs w:val="24"/>
          <w:rtl/>
        </w:rPr>
        <w:t xml:space="preserve"> </w:t>
      </w:r>
      <w:r w:rsidRPr="00950BB2">
        <w:rPr>
          <w:rFonts w:cs="David" w:hint="eastAsia"/>
          <w:sz w:val="24"/>
          <w:szCs w:val="24"/>
          <w:rtl/>
        </w:rPr>
        <w:t>ממערכות</w:t>
      </w:r>
      <w:r w:rsidRPr="00950BB2">
        <w:rPr>
          <w:rFonts w:cs="David"/>
          <w:sz w:val="24"/>
          <w:szCs w:val="24"/>
          <w:rtl/>
        </w:rPr>
        <w:t xml:space="preserve"> </w:t>
      </w:r>
      <w:r w:rsidRPr="00950BB2">
        <w:rPr>
          <w:rFonts w:cs="David" w:hint="eastAsia"/>
          <w:sz w:val="24"/>
          <w:szCs w:val="24"/>
          <w:rtl/>
        </w:rPr>
        <w:t>התשתית</w:t>
      </w:r>
      <w:r w:rsidRPr="00950BB2">
        <w:rPr>
          <w:rFonts w:cs="David"/>
          <w:sz w:val="24"/>
          <w:szCs w:val="24"/>
          <w:rtl/>
        </w:rPr>
        <w:t xml:space="preserve"> </w:t>
      </w:r>
      <w:r w:rsidRPr="00950BB2">
        <w:rPr>
          <w:rFonts w:cs="David" w:hint="eastAsia"/>
          <w:sz w:val="24"/>
          <w:szCs w:val="24"/>
          <w:rtl/>
        </w:rPr>
        <w:t>האמורות</w:t>
      </w:r>
      <w:r w:rsidRPr="00950BB2">
        <w:rPr>
          <w:rFonts w:cs="David"/>
          <w:sz w:val="24"/>
          <w:szCs w:val="24"/>
          <w:rtl/>
        </w:rPr>
        <w:t xml:space="preserve"> </w:t>
      </w:r>
      <w:r w:rsidRPr="00950BB2">
        <w:rPr>
          <w:rFonts w:cs="David" w:hint="eastAsia"/>
          <w:sz w:val="24"/>
          <w:szCs w:val="24"/>
          <w:rtl/>
        </w:rPr>
        <w:t>משמשות</w:t>
      </w:r>
      <w:r w:rsidRPr="00950BB2">
        <w:rPr>
          <w:rFonts w:cs="David"/>
          <w:sz w:val="24"/>
          <w:szCs w:val="24"/>
          <w:rtl/>
        </w:rPr>
        <w:t xml:space="preserve"> </w:t>
      </w:r>
      <w:r w:rsidRPr="00950BB2">
        <w:rPr>
          <w:rFonts w:cs="David" w:hint="eastAsia"/>
          <w:sz w:val="24"/>
          <w:szCs w:val="24"/>
          <w:rtl/>
        </w:rPr>
        <w:t>לספק</w:t>
      </w:r>
      <w:r w:rsidRPr="00950BB2">
        <w:rPr>
          <w:rFonts w:cs="David"/>
          <w:sz w:val="24"/>
          <w:szCs w:val="24"/>
          <w:rtl/>
        </w:rPr>
        <w:t xml:space="preserve"> </w:t>
      </w:r>
      <w:r w:rsidRPr="00950BB2">
        <w:rPr>
          <w:rFonts w:cs="David" w:hint="eastAsia"/>
          <w:sz w:val="24"/>
          <w:szCs w:val="24"/>
          <w:rtl/>
        </w:rPr>
        <w:t>גם</w:t>
      </w:r>
      <w:r w:rsidRPr="00950BB2">
        <w:rPr>
          <w:rFonts w:cs="David"/>
          <w:sz w:val="24"/>
          <w:szCs w:val="24"/>
          <w:rtl/>
        </w:rPr>
        <w:t xml:space="preserve"> </w:t>
      </w:r>
      <w:r w:rsidRPr="00950BB2">
        <w:rPr>
          <w:rFonts w:cs="David" w:hint="eastAsia"/>
          <w:sz w:val="24"/>
          <w:szCs w:val="24"/>
          <w:rtl/>
        </w:rPr>
        <w:t>לצורך</w:t>
      </w:r>
      <w:r w:rsidRPr="00950BB2">
        <w:rPr>
          <w:rFonts w:cs="David"/>
          <w:sz w:val="24"/>
          <w:szCs w:val="24"/>
          <w:rtl/>
        </w:rPr>
        <w:t xml:space="preserve"> </w:t>
      </w:r>
      <w:r w:rsidRPr="00950BB2">
        <w:rPr>
          <w:rFonts w:cs="David" w:hint="eastAsia"/>
          <w:sz w:val="24"/>
          <w:szCs w:val="24"/>
          <w:rtl/>
        </w:rPr>
        <w:t>מתן</w:t>
      </w:r>
      <w:r w:rsidRPr="00950BB2">
        <w:rPr>
          <w:rFonts w:cs="David"/>
          <w:sz w:val="24"/>
          <w:szCs w:val="24"/>
          <w:rtl/>
        </w:rPr>
        <w:t xml:space="preserve"> </w:t>
      </w:r>
      <w:r w:rsidRPr="00950BB2">
        <w:rPr>
          <w:rFonts w:cs="David" w:hint="eastAsia"/>
          <w:sz w:val="24"/>
          <w:szCs w:val="24"/>
          <w:rtl/>
        </w:rPr>
        <w:t>שירותים</w:t>
      </w:r>
      <w:r w:rsidRPr="00950BB2">
        <w:rPr>
          <w:rFonts w:cs="David"/>
          <w:sz w:val="24"/>
          <w:szCs w:val="24"/>
          <w:rtl/>
        </w:rPr>
        <w:t xml:space="preserve"> </w:t>
      </w:r>
      <w:r w:rsidRPr="00950BB2">
        <w:rPr>
          <w:rFonts w:cs="David" w:hint="eastAsia"/>
          <w:sz w:val="24"/>
          <w:szCs w:val="24"/>
          <w:rtl/>
        </w:rPr>
        <w:t>לצדדים</w:t>
      </w:r>
      <w:r w:rsidRPr="00950BB2">
        <w:rPr>
          <w:rFonts w:cs="David"/>
          <w:sz w:val="24"/>
          <w:szCs w:val="24"/>
          <w:rtl/>
        </w:rPr>
        <w:t xml:space="preserve"> </w:t>
      </w:r>
      <w:r w:rsidRPr="00950BB2">
        <w:rPr>
          <w:rFonts w:cs="David" w:hint="eastAsia"/>
          <w:sz w:val="24"/>
          <w:szCs w:val="24"/>
          <w:rtl/>
        </w:rPr>
        <w:t>שלישים</w:t>
      </w:r>
      <w:r w:rsidRPr="00950BB2">
        <w:rPr>
          <w:rFonts w:cs="David"/>
          <w:sz w:val="24"/>
          <w:szCs w:val="24"/>
          <w:rtl/>
        </w:rPr>
        <w:t xml:space="preserve">, </w:t>
      </w:r>
      <w:r w:rsidRPr="00950BB2">
        <w:rPr>
          <w:rFonts w:cs="David" w:hint="eastAsia"/>
          <w:sz w:val="24"/>
          <w:szCs w:val="24"/>
          <w:rtl/>
        </w:rPr>
        <w:t>מתחייב</w:t>
      </w:r>
      <w:r w:rsidRPr="00950BB2">
        <w:rPr>
          <w:rFonts w:cs="David"/>
          <w:sz w:val="24"/>
          <w:szCs w:val="24"/>
          <w:rtl/>
        </w:rPr>
        <w:t xml:space="preserve"> </w:t>
      </w:r>
      <w:r w:rsidRPr="00950BB2">
        <w:rPr>
          <w:rFonts w:cs="David" w:hint="eastAsia"/>
          <w:sz w:val="24"/>
          <w:szCs w:val="24"/>
          <w:rtl/>
        </w:rPr>
        <w:t>הספק</w:t>
      </w:r>
      <w:r w:rsidRPr="00950BB2">
        <w:rPr>
          <w:rFonts w:cs="David"/>
          <w:sz w:val="24"/>
          <w:szCs w:val="24"/>
          <w:rtl/>
        </w:rPr>
        <w:t xml:space="preserve"> </w:t>
      </w:r>
      <w:r w:rsidRPr="00950BB2">
        <w:rPr>
          <w:rFonts w:cs="David" w:hint="eastAsia"/>
          <w:sz w:val="24"/>
          <w:szCs w:val="24"/>
          <w:rtl/>
        </w:rPr>
        <w:t>לרכוש</w:t>
      </w:r>
      <w:r w:rsidRPr="00950BB2">
        <w:rPr>
          <w:rFonts w:cs="David"/>
          <w:sz w:val="24"/>
          <w:szCs w:val="24"/>
          <w:rtl/>
        </w:rPr>
        <w:t xml:space="preserve"> </w:t>
      </w:r>
      <w:r w:rsidRPr="00950BB2">
        <w:rPr>
          <w:rFonts w:cs="David" w:hint="eastAsia"/>
          <w:sz w:val="24"/>
          <w:szCs w:val="24"/>
          <w:rtl/>
        </w:rPr>
        <w:t>על</w:t>
      </w:r>
      <w:r w:rsidRPr="00950BB2">
        <w:rPr>
          <w:rFonts w:cs="David"/>
          <w:sz w:val="24"/>
          <w:szCs w:val="24"/>
          <w:rtl/>
        </w:rPr>
        <w:t xml:space="preserve"> </w:t>
      </w:r>
      <w:r w:rsidRPr="00950BB2">
        <w:rPr>
          <w:rFonts w:cs="David" w:hint="eastAsia"/>
          <w:sz w:val="24"/>
          <w:szCs w:val="24"/>
          <w:rtl/>
        </w:rPr>
        <w:t>חשבונו</w:t>
      </w:r>
      <w:r w:rsidRPr="00950BB2">
        <w:rPr>
          <w:rFonts w:cs="David"/>
          <w:sz w:val="24"/>
          <w:szCs w:val="24"/>
          <w:rtl/>
        </w:rPr>
        <w:t xml:space="preserve"> </w:t>
      </w:r>
      <w:r w:rsidRPr="00950BB2">
        <w:rPr>
          <w:rFonts w:cs="David" w:hint="eastAsia"/>
          <w:sz w:val="24"/>
          <w:szCs w:val="24"/>
          <w:rtl/>
        </w:rPr>
        <w:t>מערכות</w:t>
      </w:r>
      <w:r w:rsidRPr="00950BB2">
        <w:rPr>
          <w:rFonts w:cs="David"/>
          <w:sz w:val="24"/>
          <w:szCs w:val="24"/>
          <w:rtl/>
        </w:rPr>
        <w:t xml:space="preserve"> </w:t>
      </w:r>
      <w:r w:rsidRPr="00950BB2">
        <w:rPr>
          <w:rFonts w:cs="David" w:hint="eastAsia"/>
          <w:sz w:val="24"/>
          <w:szCs w:val="24"/>
          <w:rtl/>
        </w:rPr>
        <w:t>תשתית</w:t>
      </w:r>
      <w:r w:rsidRPr="00950BB2">
        <w:rPr>
          <w:rFonts w:cs="David"/>
          <w:sz w:val="24"/>
          <w:szCs w:val="24"/>
          <w:rtl/>
        </w:rPr>
        <w:t xml:space="preserve"> </w:t>
      </w:r>
      <w:r w:rsidRPr="00950BB2">
        <w:rPr>
          <w:rFonts w:cs="David" w:hint="eastAsia"/>
          <w:sz w:val="24"/>
          <w:szCs w:val="24"/>
          <w:rtl/>
        </w:rPr>
        <w:t>נוספות</w:t>
      </w:r>
      <w:r w:rsidRPr="00950BB2">
        <w:rPr>
          <w:rFonts w:cs="David"/>
          <w:sz w:val="24"/>
          <w:szCs w:val="24"/>
          <w:rtl/>
        </w:rPr>
        <w:t xml:space="preserve"> </w:t>
      </w:r>
      <w:r w:rsidRPr="00950BB2">
        <w:rPr>
          <w:rFonts w:cs="David" w:hint="eastAsia"/>
          <w:sz w:val="24"/>
          <w:szCs w:val="24"/>
          <w:rtl/>
        </w:rPr>
        <w:t>מסוגן</w:t>
      </w:r>
      <w:r w:rsidRPr="00950BB2">
        <w:rPr>
          <w:rFonts w:cs="David"/>
          <w:sz w:val="24"/>
          <w:szCs w:val="24"/>
          <w:rtl/>
        </w:rPr>
        <w:t xml:space="preserve"> </w:t>
      </w:r>
      <w:r w:rsidRPr="00950BB2">
        <w:rPr>
          <w:rFonts w:cs="David" w:hint="eastAsia"/>
          <w:sz w:val="24"/>
          <w:szCs w:val="24"/>
          <w:rtl/>
        </w:rPr>
        <w:t>ולהעבירן</w:t>
      </w:r>
      <w:r w:rsidRPr="00950BB2">
        <w:rPr>
          <w:rFonts w:cs="David"/>
          <w:sz w:val="24"/>
          <w:szCs w:val="24"/>
          <w:rtl/>
        </w:rPr>
        <w:t xml:space="preserve"> </w:t>
      </w:r>
      <w:r w:rsidRPr="00950BB2">
        <w:rPr>
          <w:rFonts w:cs="David" w:hint="eastAsia"/>
          <w:sz w:val="24"/>
          <w:szCs w:val="24"/>
          <w:rtl/>
        </w:rPr>
        <w:t>לידי</w:t>
      </w:r>
      <w:r w:rsidRPr="00950BB2">
        <w:rPr>
          <w:rFonts w:cs="David"/>
          <w:sz w:val="24"/>
          <w:szCs w:val="24"/>
          <w:rtl/>
        </w:rPr>
        <w:t xml:space="preserve"> </w:t>
      </w:r>
      <w:r w:rsidRPr="00950BB2">
        <w:rPr>
          <w:rFonts w:cs="David" w:hint="eastAsia"/>
          <w:sz w:val="24"/>
          <w:szCs w:val="24"/>
          <w:rtl/>
        </w:rPr>
        <w:t>המזמין</w:t>
      </w:r>
      <w:r w:rsidRPr="00950BB2">
        <w:rPr>
          <w:rFonts w:cs="David"/>
          <w:sz w:val="24"/>
          <w:szCs w:val="24"/>
          <w:rtl/>
        </w:rPr>
        <w:t xml:space="preserve"> </w:t>
      </w:r>
      <w:r w:rsidRPr="00950BB2">
        <w:rPr>
          <w:rFonts w:cs="David" w:hint="eastAsia"/>
          <w:sz w:val="24"/>
          <w:szCs w:val="24"/>
          <w:rtl/>
        </w:rPr>
        <w:t>כשהן</w:t>
      </w:r>
      <w:r w:rsidRPr="00950BB2">
        <w:rPr>
          <w:rFonts w:cs="David"/>
          <w:sz w:val="24"/>
          <w:szCs w:val="24"/>
          <w:rtl/>
        </w:rPr>
        <w:t xml:space="preserve"> </w:t>
      </w:r>
      <w:r w:rsidRPr="00950BB2">
        <w:rPr>
          <w:rFonts w:cs="David" w:hint="eastAsia"/>
          <w:sz w:val="24"/>
          <w:szCs w:val="24"/>
          <w:rtl/>
        </w:rPr>
        <w:t>מצוידות</w:t>
      </w:r>
      <w:r w:rsidRPr="00950BB2">
        <w:rPr>
          <w:rFonts w:cs="David"/>
          <w:sz w:val="24"/>
          <w:szCs w:val="24"/>
          <w:rtl/>
        </w:rPr>
        <w:t xml:space="preserve"> </w:t>
      </w:r>
      <w:r w:rsidRPr="00950BB2">
        <w:rPr>
          <w:rFonts w:cs="David" w:hint="eastAsia"/>
          <w:sz w:val="24"/>
          <w:szCs w:val="24"/>
          <w:rtl/>
        </w:rPr>
        <w:t>בכל</w:t>
      </w:r>
      <w:r w:rsidRPr="00950BB2">
        <w:rPr>
          <w:rFonts w:cs="David"/>
          <w:sz w:val="24"/>
          <w:szCs w:val="24"/>
          <w:rtl/>
        </w:rPr>
        <w:t xml:space="preserve"> </w:t>
      </w:r>
      <w:r w:rsidRPr="00950BB2">
        <w:rPr>
          <w:rFonts w:cs="David" w:hint="eastAsia"/>
          <w:sz w:val="24"/>
          <w:szCs w:val="24"/>
          <w:rtl/>
        </w:rPr>
        <w:t>הרישויים</w:t>
      </w:r>
      <w:r w:rsidRPr="00950BB2">
        <w:rPr>
          <w:rFonts w:cs="David"/>
          <w:sz w:val="24"/>
          <w:szCs w:val="24"/>
          <w:rtl/>
        </w:rPr>
        <w:t xml:space="preserve"> </w:t>
      </w:r>
      <w:r w:rsidRPr="00950BB2">
        <w:rPr>
          <w:rFonts w:cs="David" w:hint="eastAsia"/>
          <w:sz w:val="24"/>
          <w:szCs w:val="24"/>
          <w:rtl/>
        </w:rPr>
        <w:t>המתאימים</w:t>
      </w:r>
      <w:r w:rsidRPr="00950BB2">
        <w:rPr>
          <w:rFonts w:cs="David"/>
          <w:sz w:val="24"/>
          <w:szCs w:val="24"/>
          <w:rtl/>
        </w:rPr>
        <w:t xml:space="preserve"> </w:t>
      </w:r>
      <w:r w:rsidRPr="00950BB2">
        <w:rPr>
          <w:rFonts w:cs="David" w:hint="eastAsia"/>
          <w:sz w:val="24"/>
          <w:szCs w:val="24"/>
          <w:rtl/>
        </w:rPr>
        <w:t>ומוכנות</w:t>
      </w:r>
      <w:r w:rsidRPr="00950BB2">
        <w:rPr>
          <w:rFonts w:cs="David"/>
          <w:sz w:val="24"/>
          <w:szCs w:val="24"/>
          <w:rtl/>
        </w:rPr>
        <w:t xml:space="preserve"> </w:t>
      </w:r>
      <w:r w:rsidRPr="00950BB2">
        <w:rPr>
          <w:rFonts w:cs="David" w:hint="eastAsia"/>
          <w:sz w:val="24"/>
          <w:szCs w:val="24"/>
          <w:rtl/>
        </w:rPr>
        <w:t>לעבודה</w:t>
      </w:r>
      <w:r w:rsidRPr="00950BB2">
        <w:rPr>
          <w:rFonts w:cs="David"/>
          <w:sz w:val="24"/>
          <w:szCs w:val="24"/>
          <w:rtl/>
        </w:rPr>
        <w:t xml:space="preserve"> </w:t>
      </w:r>
      <w:r w:rsidRPr="00950BB2">
        <w:rPr>
          <w:rFonts w:cs="David" w:hint="eastAsia"/>
          <w:sz w:val="24"/>
          <w:szCs w:val="24"/>
          <w:rtl/>
        </w:rPr>
        <w:t>בייצור</w:t>
      </w:r>
      <w:r w:rsidRPr="00950BB2">
        <w:rPr>
          <w:rFonts w:cs="David"/>
          <w:sz w:val="24"/>
          <w:szCs w:val="24"/>
          <w:rtl/>
        </w:rPr>
        <w:t>.</w:t>
      </w:r>
    </w:p>
    <w:p w14:paraId="16F3F9DE" w14:textId="77777777" w:rsidR="009003FA" w:rsidRPr="00950BB2" w:rsidRDefault="009003FA" w:rsidP="00950BB2">
      <w:pPr>
        <w:pStyle w:val="a0"/>
        <w:numPr>
          <w:ilvl w:val="1"/>
          <w:numId w:val="5"/>
        </w:numPr>
        <w:ind w:right="0"/>
        <w:rPr>
          <w:rFonts w:cs="David"/>
          <w:sz w:val="24"/>
          <w:szCs w:val="24"/>
        </w:rPr>
      </w:pPr>
      <w:r w:rsidRPr="00950BB2">
        <w:rPr>
          <w:rFonts w:cs="David" w:hint="eastAsia"/>
          <w:sz w:val="24"/>
          <w:szCs w:val="24"/>
          <w:rtl/>
        </w:rPr>
        <w:t>לפי</w:t>
      </w:r>
      <w:r w:rsidRPr="00950BB2">
        <w:rPr>
          <w:rFonts w:cs="David"/>
          <w:sz w:val="24"/>
          <w:szCs w:val="24"/>
          <w:rtl/>
        </w:rPr>
        <w:t xml:space="preserve"> רשימה אשר תאושר על-ידי המזמין, ידאג הספק על חשבונו להמחאת כל הזכויות וההתחייבויות על-פי ההסכמים הרלוונטיים בינו לבין צדדים שלישיים הנוגעים לציוד ו/או למערכות ו/או לתשתיות הקשורים להעמדת השירותים, אל המזמין. הספק מתחייב לסיים את הסבת ההסכמים עד תום 30 ימים מתחילת תקופת ההתרעה. מוסכם, כי כל תשלום שיידרש לצורך השגת הסכמתו של צד ג' הקשור עם הספק בהסכם שיש </w:t>
      </w:r>
      <w:proofErr w:type="spellStart"/>
      <w:r w:rsidRPr="00950BB2">
        <w:rPr>
          <w:rFonts w:cs="David"/>
          <w:sz w:val="24"/>
          <w:szCs w:val="24"/>
          <w:rtl/>
        </w:rPr>
        <w:t>להמחותו</w:t>
      </w:r>
      <w:proofErr w:type="spellEnd"/>
      <w:r w:rsidRPr="00950BB2">
        <w:rPr>
          <w:rFonts w:cs="David"/>
          <w:sz w:val="24"/>
          <w:szCs w:val="24"/>
          <w:rtl/>
        </w:rPr>
        <w:t xml:space="preserve"> למזמין – ישולם על ידי הספק. מבלי לגרוע מכלליות האמור לעיל, במקרה שלא תושג הסכמתו של צד שהעניק לספק חוזה </w:t>
      </w:r>
      <w:proofErr w:type="spellStart"/>
      <w:r w:rsidRPr="00950BB2">
        <w:rPr>
          <w:rFonts w:cs="David"/>
          <w:sz w:val="24"/>
          <w:szCs w:val="24"/>
          <w:rtl/>
        </w:rPr>
        <w:t>רשיון</w:t>
      </w:r>
      <w:proofErr w:type="spellEnd"/>
      <w:r w:rsidRPr="00950BB2">
        <w:rPr>
          <w:rFonts w:cs="David"/>
          <w:sz w:val="24"/>
          <w:szCs w:val="24"/>
          <w:rtl/>
        </w:rPr>
        <w:t xml:space="preserve"> להמחאתו לידי המזמין, ירכוש הספק עבור המזמין חוזה </w:t>
      </w:r>
      <w:proofErr w:type="spellStart"/>
      <w:r w:rsidRPr="00950BB2">
        <w:rPr>
          <w:rFonts w:cs="David"/>
          <w:sz w:val="24"/>
          <w:szCs w:val="24"/>
          <w:rtl/>
        </w:rPr>
        <w:t>רשיון</w:t>
      </w:r>
      <w:proofErr w:type="spellEnd"/>
      <w:r w:rsidRPr="00950BB2">
        <w:rPr>
          <w:rFonts w:cs="David"/>
          <w:sz w:val="24"/>
          <w:szCs w:val="24"/>
          <w:rtl/>
        </w:rPr>
        <w:t xml:space="preserve"> זהה, </w:t>
      </w:r>
      <w:proofErr w:type="spellStart"/>
      <w:r w:rsidRPr="00950BB2">
        <w:rPr>
          <w:rFonts w:cs="David"/>
          <w:sz w:val="24"/>
          <w:szCs w:val="24"/>
          <w:rtl/>
        </w:rPr>
        <w:t>וישא</w:t>
      </w:r>
      <w:proofErr w:type="spellEnd"/>
      <w:r w:rsidRPr="00950BB2">
        <w:rPr>
          <w:rFonts w:cs="David"/>
          <w:sz w:val="24"/>
          <w:szCs w:val="24"/>
          <w:rtl/>
        </w:rPr>
        <w:t xml:space="preserve"> בעלות הרכישה. חוזי </w:t>
      </w:r>
      <w:proofErr w:type="spellStart"/>
      <w:r w:rsidRPr="00950BB2">
        <w:rPr>
          <w:rFonts w:cs="David"/>
          <w:sz w:val="24"/>
          <w:szCs w:val="24"/>
          <w:rtl/>
        </w:rPr>
        <w:t>הרשיון</w:t>
      </w:r>
      <w:proofErr w:type="spellEnd"/>
      <w:r w:rsidRPr="00950BB2">
        <w:rPr>
          <w:rFonts w:cs="David"/>
          <w:sz w:val="24"/>
          <w:szCs w:val="24"/>
          <w:rtl/>
        </w:rPr>
        <w:t xml:space="preserve"> שיועברו לידי המזמין כאמור יהיו בתוקף לתקופה שלא תפחת משנה ממועד העברתם לידי המזמין.</w:t>
      </w:r>
    </w:p>
    <w:p w14:paraId="28C56542" w14:textId="77777777" w:rsidR="009003FA" w:rsidRPr="00950BB2" w:rsidRDefault="009003FA" w:rsidP="00950BB2">
      <w:pPr>
        <w:pStyle w:val="a0"/>
        <w:numPr>
          <w:ilvl w:val="1"/>
          <w:numId w:val="5"/>
        </w:numPr>
        <w:ind w:right="0"/>
        <w:rPr>
          <w:rFonts w:cs="David"/>
          <w:sz w:val="24"/>
          <w:szCs w:val="24"/>
          <w:rtl/>
        </w:rPr>
      </w:pPr>
      <w:r w:rsidRPr="00950BB2">
        <w:rPr>
          <w:rFonts w:cs="David"/>
          <w:sz w:val="24"/>
          <w:szCs w:val="24"/>
          <w:rtl/>
        </w:rPr>
        <w:t xml:space="preserve">קליטת עובדי ספק - המזמין רשאי, עם תחילתה של תקופת ההיפרדות ולצורך העמדת שירותים למזמין, לקלוט את מי מעובדי הספק כעובד של המזמין או לפעול על מנת שעובד זה </w:t>
      </w:r>
      <w:proofErr w:type="spellStart"/>
      <w:r w:rsidRPr="00950BB2">
        <w:rPr>
          <w:rFonts w:cs="David"/>
          <w:sz w:val="24"/>
          <w:szCs w:val="24"/>
          <w:rtl/>
        </w:rPr>
        <w:t>יקלט</w:t>
      </w:r>
      <w:proofErr w:type="spellEnd"/>
      <w:r w:rsidRPr="00950BB2">
        <w:rPr>
          <w:rFonts w:cs="David"/>
          <w:sz w:val="24"/>
          <w:szCs w:val="24"/>
          <w:rtl/>
        </w:rPr>
        <w:t xml:space="preserve"> כעובד של צד שלישי (אשר יבוא בנעליו של הספק או אחר). במקרה כזה, ה</w:t>
      </w:r>
      <w:r w:rsidRPr="00950BB2">
        <w:rPr>
          <w:rFonts w:cs="David" w:hint="eastAsia"/>
          <w:sz w:val="24"/>
          <w:szCs w:val="24"/>
          <w:rtl/>
        </w:rPr>
        <w:t>ספק</w:t>
      </w:r>
      <w:r w:rsidRPr="00950BB2">
        <w:rPr>
          <w:rFonts w:cs="David"/>
          <w:sz w:val="24"/>
          <w:szCs w:val="24"/>
          <w:rtl/>
        </w:rPr>
        <w:t xml:space="preserve"> מתחייב לשלם לעובד זה את כל הזכויות המגיעות לו מכוח הדין </w:t>
      </w:r>
      <w:r w:rsidRPr="00950BB2">
        <w:rPr>
          <w:rFonts w:cs="David" w:hint="eastAsia"/>
          <w:sz w:val="24"/>
          <w:szCs w:val="24"/>
          <w:rtl/>
        </w:rPr>
        <w:t>ו</w:t>
      </w:r>
      <w:r w:rsidRPr="00950BB2">
        <w:rPr>
          <w:rFonts w:cs="David"/>
          <w:sz w:val="24"/>
          <w:szCs w:val="24"/>
          <w:rtl/>
        </w:rPr>
        <w:t xml:space="preserve">/או </w:t>
      </w:r>
      <w:proofErr w:type="spellStart"/>
      <w:r w:rsidRPr="00950BB2">
        <w:rPr>
          <w:rFonts w:cs="David"/>
          <w:sz w:val="24"/>
          <w:szCs w:val="24"/>
          <w:rtl/>
        </w:rPr>
        <w:t>מכח</w:t>
      </w:r>
      <w:proofErr w:type="spellEnd"/>
      <w:r w:rsidRPr="00950BB2">
        <w:rPr>
          <w:rFonts w:cs="David"/>
          <w:sz w:val="24"/>
          <w:szCs w:val="24"/>
          <w:rtl/>
        </w:rPr>
        <w:t xml:space="preserve"> הסכם עקב סיום יחסי ההעסקה בינו לבין ה</w:t>
      </w:r>
      <w:r w:rsidRPr="00950BB2">
        <w:rPr>
          <w:rFonts w:cs="David" w:hint="eastAsia"/>
          <w:sz w:val="24"/>
          <w:szCs w:val="24"/>
          <w:rtl/>
        </w:rPr>
        <w:t>ספק</w:t>
      </w:r>
      <w:r w:rsidRPr="00950BB2">
        <w:rPr>
          <w:rFonts w:cs="David"/>
          <w:sz w:val="24"/>
          <w:szCs w:val="24"/>
          <w:rtl/>
        </w:rPr>
        <w:t>, ובכלל זה, תשלום פיצויי פיטורים (אם ה</w:t>
      </w:r>
      <w:r w:rsidRPr="00950BB2">
        <w:rPr>
          <w:rFonts w:cs="David" w:hint="eastAsia"/>
          <w:sz w:val="24"/>
          <w:szCs w:val="24"/>
          <w:rtl/>
        </w:rPr>
        <w:t>ספק</w:t>
      </w:r>
      <w:r w:rsidRPr="00950BB2">
        <w:rPr>
          <w:rFonts w:cs="David"/>
          <w:sz w:val="24"/>
          <w:szCs w:val="24"/>
          <w:rtl/>
        </w:rPr>
        <w:t xml:space="preserve"> ביצע הפרשות עבור העובד לקרן פנסיה או לביטוח מנהלים, ה</w:t>
      </w:r>
      <w:r w:rsidRPr="00950BB2">
        <w:rPr>
          <w:rFonts w:cs="David" w:hint="eastAsia"/>
          <w:sz w:val="24"/>
          <w:szCs w:val="24"/>
          <w:rtl/>
        </w:rPr>
        <w:t>ספק</w:t>
      </w:r>
      <w:r w:rsidRPr="00950BB2">
        <w:rPr>
          <w:rFonts w:cs="David"/>
          <w:sz w:val="24"/>
          <w:szCs w:val="24"/>
          <w:rtl/>
        </w:rPr>
        <w:t xml:space="preserve"> </w:t>
      </w:r>
      <w:r w:rsidRPr="00950BB2">
        <w:rPr>
          <w:rFonts w:cs="David" w:hint="eastAsia"/>
          <w:sz w:val="24"/>
          <w:szCs w:val="24"/>
          <w:rtl/>
        </w:rPr>
        <w:t>י</w:t>
      </w:r>
      <w:r w:rsidRPr="00950BB2">
        <w:rPr>
          <w:rFonts w:cs="David"/>
          <w:sz w:val="24"/>
          <w:szCs w:val="24"/>
          <w:rtl/>
        </w:rPr>
        <w:t xml:space="preserve">שחרר לזכותו של העובד את הכספים שנצברו עבורו בקופות השונות, לרבות פיצויי הפיטורים וכן </w:t>
      </w:r>
      <w:r w:rsidRPr="00950BB2">
        <w:rPr>
          <w:rFonts w:cs="David" w:hint="eastAsia"/>
          <w:sz w:val="24"/>
          <w:szCs w:val="24"/>
          <w:rtl/>
        </w:rPr>
        <w:t>י</w:t>
      </w:r>
      <w:r w:rsidRPr="00950BB2">
        <w:rPr>
          <w:rFonts w:cs="David"/>
          <w:sz w:val="24"/>
          <w:szCs w:val="24"/>
          <w:rtl/>
        </w:rPr>
        <w:t>בצע השלמת פיצויי פיטורים), פדיון חופשה ותשלום יחסי של דמי הבראה. ה</w:t>
      </w:r>
      <w:r w:rsidRPr="00950BB2">
        <w:rPr>
          <w:rFonts w:cs="David" w:hint="eastAsia"/>
          <w:sz w:val="24"/>
          <w:szCs w:val="24"/>
          <w:rtl/>
        </w:rPr>
        <w:t>ספק</w:t>
      </w:r>
      <w:r w:rsidRPr="00950BB2">
        <w:rPr>
          <w:rFonts w:cs="David"/>
          <w:sz w:val="24"/>
          <w:szCs w:val="24"/>
          <w:rtl/>
        </w:rPr>
        <w:t xml:space="preserve"> </w:t>
      </w:r>
      <w:r w:rsidRPr="00950BB2">
        <w:rPr>
          <w:rFonts w:cs="David" w:hint="eastAsia"/>
          <w:sz w:val="24"/>
          <w:szCs w:val="24"/>
          <w:rtl/>
        </w:rPr>
        <w:t>י</w:t>
      </w:r>
      <w:r w:rsidRPr="00950BB2">
        <w:rPr>
          <w:rFonts w:cs="David"/>
          <w:sz w:val="24"/>
          <w:szCs w:val="24"/>
          <w:rtl/>
        </w:rPr>
        <w:t>עביר ל</w:t>
      </w:r>
      <w:r w:rsidRPr="00950BB2">
        <w:rPr>
          <w:rFonts w:cs="David" w:hint="eastAsia"/>
          <w:sz w:val="24"/>
          <w:szCs w:val="24"/>
          <w:rtl/>
        </w:rPr>
        <w:t>מזמין</w:t>
      </w:r>
      <w:r w:rsidRPr="00950BB2">
        <w:rPr>
          <w:rFonts w:cs="David"/>
          <w:sz w:val="24"/>
          <w:szCs w:val="24"/>
          <w:rtl/>
        </w:rPr>
        <w:t xml:space="preserve"> אישור על תשלום פדיון חופשה, על תשלום יחסי של דמי הבראה ועל תשלום פיצויי פיטורים (או על שחרור הכספים ועל השלמת פיצויי פיטורים כמפורט לעיל), ככל שבוצעו. </w:t>
      </w:r>
      <w:r w:rsidRPr="00950BB2">
        <w:rPr>
          <w:rFonts w:cs="David" w:hint="eastAsia"/>
          <w:sz w:val="24"/>
          <w:szCs w:val="24"/>
          <w:rtl/>
        </w:rPr>
        <w:t>היה</w:t>
      </w:r>
      <w:r w:rsidRPr="00950BB2">
        <w:rPr>
          <w:rFonts w:cs="David"/>
          <w:sz w:val="24"/>
          <w:szCs w:val="24"/>
          <w:rtl/>
        </w:rPr>
        <w:t xml:space="preserve"> </w:t>
      </w:r>
      <w:r w:rsidRPr="00950BB2">
        <w:rPr>
          <w:rFonts w:cs="David" w:hint="eastAsia"/>
          <w:sz w:val="24"/>
          <w:szCs w:val="24"/>
          <w:rtl/>
        </w:rPr>
        <w:t>ו</w:t>
      </w:r>
      <w:r w:rsidRPr="00950BB2">
        <w:rPr>
          <w:rFonts w:cs="David"/>
          <w:sz w:val="24"/>
          <w:szCs w:val="24"/>
          <w:rtl/>
        </w:rPr>
        <w:t xml:space="preserve">מכל סיבה שהיא, </w:t>
      </w:r>
      <w:r w:rsidRPr="00950BB2">
        <w:rPr>
          <w:rFonts w:cs="David" w:hint="eastAsia"/>
          <w:sz w:val="24"/>
          <w:szCs w:val="24"/>
          <w:rtl/>
        </w:rPr>
        <w:t>הספק</w:t>
      </w:r>
      <w:r w:rsidRPr="00950BB2">
        <w:rPr>
          <w:rFonts w:cs="David"/>
          <w:sz w:val="24"/>
          <w:szCs w:val="24"/>
          <w:rtl/>
        </w:rPr>
        <w:t xml:space="preserve"> לא </w:t>
      </w:r>
      <w:r w:rsidRPr="00950BB2">
        <w:rPr>
          <w:rFonts w:cs="David" w:hint="eastAsia"/>
          <w:sz w:val="24"/>
          <w:szCs w:val="24"/>
          <w:rtl/>
        </w:rPr>
        <w:t>י</w:t>
      </w:r>
      <w:r w:rsidRPr="00950BB2">
        <w:rPr>
          <w:rFonts w:cs="David"/>
          <w:sz w:val="24"/>
          <w:szCs w:val="24"/>
          <w:rtl/>
        </w:rPr>
        <w:t>שלם ל</w:t>
      </w:r>
      <w:r w:rsidRPr="00950BB2">
        <w:rPr>
          <w:rFonts w:cs="David" w:hint="eastAsia"/>
          <w:sz w:val="24"/>
          <w:szCs w:val="24"/>
          <w:rtl/>
        </w:rPr>
        <w:t>ידי</w:t>
      </w:r>
      <w:r w:rsidRPr="00950BB2">
        <w:rPr>
          <w:rFonts w:cs="David"/>
          <w:sz w:val="24"/>
          <w:szCs w:val="24"/>
          <w:rtl/>
        </w:rPr>
        <w:t xml:space="preserve"> </w:t>
      </w:r>
      <w:r w:rsidRPr="00950BB2">
        <w:rPr>
          <w:rFonts w:cs="David" w:hint="eastAsia"/>
          <w:sz w:val="24"/>
          <w:szCs w:val="24"/>
          <w:rtl/>
        </w:rPr>
        <w:t>ה</w:t>
      </w:r>
      <w:r w:rsidRPr="00950BB2">
        <w:rPr>
          <w:rFonts w:cs="David"/>
          <w:sz w:val="24"/>
          <w:szCs w:val="24"/>
          <w:rtl/>
        </w:rPr>
        <w:t xml:space="preserve">עובד </w:t>
      </w:r>
      <w:r w:rsidRPr="00950BB2">
        <w:rPr>
          <w:rFonts w:cs="David" w:hint="eastAsia"/>
          <w:sz w:val="24"/>
          <w:szCs w:val="24"/>
          <w:rtl/>
        </w:rPr>
        <w:t>הרלוונטי</w:t>
      </w:r>
      <w:r w:rsidRPr="00950BB2">
        <w:rPr>
          <w:rFonts w:cs="David"/>
          <w:sz w:val="24"/>
          <w:szCs w:val="24"/>
          <w:rtl/>
        </w:rPr>
        <w:t xml:space="preserve"> את התשלומים האמורים במלואם או בחלקם או </w:t>
      </w:r>
      <w:r w:rsidRPr="00950BB2">
        <w:rPr>
          <w:rFonts w:cs="David" w:hint="eastAsia"/>
          <w:sz w:val="24"/>
          <w:szCs w:val="24"/>
          <w:rtl/>
        </w:rPr>
        <w:t>ש</w:t>
      </w:r>
      <w:r w:rsidRPr="00950BB2">
        <w:rPr>
          <w:rFonts w:cs="David"/>
          <w:sz w:val="24"/>
          <w:szCs w:val="24"/>
          <w:rtl/>
        </w:rPr>
        <w:t xml:space="preserve">לא </w:t>
      </w:r>
      <w:r w:rsidRPr="00950BB2">
        <w:rPr>
          <w:rFonts w:cs="David" w:hint="eastAsia"/>
          <w:sz w:val="24"/>
          <w:szCs w:val="24"/>
          <w:rtl/>
        </w:rPr>
        <w:t>י</w:t>
      </w:r>
      <w:r w:rsidRPr="00950BB2">
        <w:rPr>
          <w:rFonts w:cs="David"/>
          <w:sz w:val="24"/>
          <w:szCs w:val="24"/>
          <w:rtl/>
        </w:rPr>
        <w:t xml:space="preserve">עביר לעובד </w:t>
      </w:r>
      <w:r w:rsidRPr="00950BB2">
        <w:rPr>
          <w:rFonts w:cs="David" w:hint="eastAsia"/>
          <w:sz w:val="24"/>
          <w:szCs w:val="24"/>
          <w:rtl/>
        </w:rPr>
        <w:t>הרלוונטי</w:t>
      </w:r>
      <w:r w:rsidRPr="00950BB2">
        <w:rPr>
          <w:rFonts w:cs="David"/>
          <w:sz w:val="24"/>
          <w:szCs w:val="24"/>
          <w:rtl/>
        </w:rPr>
        <w:t xml:space="preserve"> את הזכויות האמורות, ה</w:t>
      </w:r>
      <w:r w:rsidRPr="00950BB2">
        <w:rPr>
          <w:rFonts w:cs="David" w:hint="eastAsia"/>
          <w:sz w:val="24"/>
          <w:szCs w:val="24"/>
          <w:rtl/>
        </w:rPr>
        <w:t>ספק</w:t>
      </w:r>
      <w:r w:rsidRPr="00950BB2">
        <w:rPr>
          <w:rFonts w:cs="David"/>
          <w:sz w:val="24"/>
          <w:szCs w:val="24"/>
          <w:rtl/>
        </w:rPr>
        <w:t xml:space="preserve"> מתחייב להעביר ל</w:t>
      </w:r>
      <w:r w:rsidRPr="00950BB2">
        <w:rPr>
          <w:rFonts w:cs="David" w:hint="eastAsia"/>
          <w:sz w:val="24"/>
          <w:szCs w:val="24"/>
          <w:rtl/>
        </w:rPr>
        <w:t>מזמין</w:t>
      </w:r>
      <w:r w:rsidRPr="00950BB2">
        <w:rPr>
          <w:rFonts w:cs="David"/>
          <w:sz w:val="24"/>
          <w:szCs w:val="24"/>
          <w:rtl/>
        </w:rPr>
        <w:t xml:space="preserve"> או למי שיורה (צד שלישי כאמור) את התשלומים </w:t>
      </w:r>
      <w:r w:rsidRPr="00950BB2">
        <w:rPr>
          <w:rFonts w:cs="David" w:hint="eastAsia"/>
          <w:sz w:val="24"/>
          <w:szCs w:val="24"/>
          <w:rtl/>
        </w:rPr>
        <w:t>ו</w:t>
      </w:r>
      <w:r w:rsidRPr="00950BB2">
        <w:rPr>
          <w:rFonts w:cs="David"/>
          <w:sz w:val="24"/>
          <w:szCs w:val="24"/>
          <w:rtl/>
        </w:rPr>
        <w:t>/או הזכויות האמורות במלואם.</w:t>
      </w:r>
    </w:p>
    <w:p w14:paraId="37CA63E0" w14:textId="6DAF9B9C" w:rsidR="009003FA" w:rsidRPr="00950BB2" w:rsidRDefault="009003FA" w:rsidP="00C92430">
      <w:pPr>
        <w:pStyle w:val="a0"/>
        <w:numPr>
          <w:ilvl w:val="1"/>
          <w:numId w:val="5"/>
        </w:numPr>
        <w:ind w:right="0"/>
        <w:rPr>
          <w:rFonts w:cs="David"/>
          <w:sz w:val="24"/>
          <w:szCs w:val="24"/>
          <w:rtl/>
        </w:rPr>
      </w:pPr>
      <w:r w:rsidRPr="00950BB2">
        <w:rPr>
          <w:rFonts w:cs="David" w:hint="eastAsia"/>
          <w:sz w:val="24"/>
          <w:szCs w:val="24"/>
          <w:rtl/>
        </w:rPr>
        <w:t>הספק</w:t>
      </w:r>
      <w:r w:rsidRPr="00950BB2">
        <w:rPr>
          <w:rFonts w:cs="David"/>
          <w:sz w:val="24"/>
          <w:szCs w:val="24"/>
          <w:rtl/>
        </w:rPr>
        <w:t xml:space="preserve"> מתחייב לשתף פעולה באופן </w:t>
      </w:r>
      <w:proofErr w:type="spellStart"/>
      <w:r w:rsidRPr="00950BB2">
        <w:rPr>
          <w:rFonts w:cs="David"/>
          <w:sz w:val="24"/>
          <w:szCs w:val="24"/>
          <w:rtl/>
        </w:rPr>
        <w:t>מירבי</w:t>
      </w:r>
      <w:proofErr w:type="spellEnd"/>
      <w:r w:rsidRPr="00950BB2">
        <w:rPr>
          <w:rFonts w:cs="David"/>
          <w:sz w:val="24"/>
          <w:szCs w:val="24"/>
          <w:rtl/>
        </w:rPr>
        <w:t xml:space="preserve"> עם המזמין ולהימנע מכל צעד אשר ימנע ו/או יגביל את המזמין מלממש את זכותו לקליטת עובדי הספק לפי סעיף 21.</w:t>
      </w:r>
      <w:r w:rsidR="00C92430">
        <w:rPr>
          <w:rFonts w:cs="David" w:hint="cs"/>
          <w:sz w:val="24"/>
          <w:szCs w:val="24"/>
          <w:rtl/>
        </w:rPr>
        <w:t>9</w:t>
      </w:r>
      <w:r w:rsidRPr="00950BB2">
        <w:rPr>
          <w:rFonts w:cs="David"/>
          <w:sz w:val="24"/>
          <w:szCs w:val="24"/>
          <w:rtl/>
        </w:rPr>
        <w:t xml:space="preserve"> </w:t>
      </w:r>
      <w:r w:rsidR="00C92430">
        <w:rPr>
          <w:rFonts w:cs="David" w:hint="cs"/>
          <w:sz w:val="24"/>
          <w:szCs w:val="24"/>
          <w:rtl/>
        </w:rPr>
        <w:t>לעיל</w:t>
      </w:r>
      <w:r w:rsidRPr="00950BB2">
        <w:rPr>
          <w:rFonts w:cs="David"/>
          <w:sz w:val="24"/>
          <w:szCs w:val="24"/>
          <w:rtl/>
        </w:rPr>
        <w:t xml:space="preserve">. </w:t>
      </w:r>
    </w:p>
    <w:p w14:paraId="6A666C7A" w14:textId="77777777" w:rsidR="009003FA" w:rsidRPr="00950BB2" w:rsidRDefault="009003FA" w:rsidP="00950BB2">
      <w:pPr>
        <w:pStyle w:val="a0"/>
        <w:numPr>
          <w:ilvl w:val="1"/>
          <w:numId w:val="5"/>
        </w:numPr>
        <w:ind w:right="0"/>
        <w:rPr>
          <w:rFonts w:cs="David"/>
          <w:sz w:val="24"/>
          <w:szCs w:val="24"/>
        </w:rPr>
      </w:pPr>
      <w:r w:rsidRPr="00950BB2">
        <w:rPr>
          <w:rFonts w:cs="David" w:hint="eastAsia"/>
          <w:sz w:val="24"/>
          <w:szCs w:val="24"/>
          <w:rtl/>
        </w:rPr>
        <w:t>המזמין</w:t>
      </w:r>
      <w:r w:rsidRPr="00950BB2">
        <w:rPr>
          <w:rFonts w:cs="David"/>
          <w:sz w:val="24"/>
          <w:szCs w:val="24"/>
          <w:rtl/>
        </w:rPr>
        <w:t xml:space="preserve"> </w:t>
      </w:r>
      <w:r w:rsidRPr="00950BB2">
        <w:rPr>
          <w:rFonts w:cs="David" w:hint="eastAsia"/>
          <w:sz w:val="24"/>
          <w:szCs w:val="24"/>
          <w:rtl/>
        </w:rPr>
        <w:t>יהיה</w:t>
      </w:r>
      <w:r w:rsidRPr="00950BB2">
        <w:rPr>
          <w:rFonts w:cs="David"/>
          <w:sz w:val="24"/>
          <w:szCs w:val="24"/>
          <w:rtl/>
        </w:rPr>
        <w:t xml:space="preserve"> </w:t>
      </w:r>
      <w:r w:rsidRPr="00950BB2">
        <w:rPr>
          <w:rFonts w:cs="David" w:hint="eastAsia"/>
          <w:sz w:val="24"/>
          <w:szCs w:val="24"/>
          <w:rtl/>
        </w:rPr>
        <w:t>רשאי</w:t>
      </w:r>
      <w:r w:rsidRPr="00950BB2">
        <w:rPr>
          <w:rFonts w:cs="David"/>
          <w:sz w:val="24"/>
          <w:szCs w:val="24"/>
          <w:rtl/>
        </w:rPr>
        <w:t xml:space="preserve"> </w:t>
      </w:r>
      <w:r w:rsidRPr="00950BB2">
        <w:rPr>
          <w:rFonts w:cs="David" w:hint="eastAsia"/>
          <w:sz w:val="24"/>
          <w:szCs w:val="24"/>
          <w:rtl/>
        </w:rPr>
        <w:t>להורות</w:t>
      </w:r>
      <w:r w:rsidRPr="00950BB2">
        <w:rPr>
          <w:rFonts w:cs="David"/>
          <w:sz w:val="24"/>
          <w:szCs w:val="24"/>
          <w:rtl/>
        </w:rPr>
        <w:t xml:space="preserve"> </w:t>
      </w:r>
      <w:r w:rsidRPr="00950BB2">
        <w:rPr>
          <w:rFonts w:cs="David" w:hint="eastAsia"/>
          <w:sz w:val="24"/>
          <w:szCs w:val="24"/>
          <w:rtl/>
        </w:rPr>
        <w:t>לספק</w:t>
      </w:r>
      <w:r w:rsidRPr="00950BB2">
        <w:rPr>
          <w:rFonts w:cs="David"/>
          <w:sz w:val="24"/>
          <w:szCs w:val="24"/>
          <w:rtl/>
        </w:rPr>
        <w:t xml:space="preserve"> </w:t>
      </w:r>
      <w:r w:rsidRPr="00950BB2">
        <w:rPr>
          <w:rFonts w:cs="David" w:hint="eastAsia"/>
          <w:sz w:val="24"/>
          <w:szCs w:val="24"/>
          <w:rtl/>
        </w:rPr>
        <w:t>על</w:t>
      </w:r>
      <w:r w:rsidRPr="00950BB2">
        <w:rPr>
          <w:rFonts w:cs="David"/>
          <w:sz w:val="24"/>
          <w:szCs w:val="24"/>
          <w:rtl/>
        </w:rPr>
        <w:t xml:space="preserve"> </w:t>
      </w:r>
      <w:r w:rsidRPr="00950BB2">
        <w:rPr>
          <w:rFonts w:cs="David" w:hint="eastAsia"/>
          <w:sz w:val="24"/>
          <w:szCs w:val="24"/>
          <w:rtl/>
        </w:rPr>
        <w:t>הפסקת</w:t>
      </w:r>
      <w:r w:rsidRPr="00950BB2">
        <w:rPr>
          <w:rFonts w:cs="David"/>
          <w:sz w:val="24"/>
          <w:szCs w:val="24"/>
          <w:rtl/>
        </w:rPr>
        <w:t xml:space="preserve"> </w:t>
      </w:r>
      <w:r w:rsidRPr="00950BB2">
        <w:rPr>
          <w:rFonts w:cs="David" w:hint="eastAsia"/>
          <w:sz w:val="24"/>
          <w:szCs w:val="24"/>
          <w:rtl/>
        </w:rPr>
        <w:t>פרויקטים</w:t>
      </w:r>
      <w:r w:rsidRPr="00950BB2">
        <w:rPr>
          <w:rFonts w:cs="David"/>
          <w:sz w:val="24"/>
          <w:szCs w:val="24"/>
          <w:rtl/>
        </w:rPr>
        <w:t xml:space="preserve"> </w:t>
      </w:r>
      <w:r w:rsidRPr="00950BB2">
        <w:rPr>
          <w:rFonts w:cs="David" w:hint="eastAsia"/>
          <w:sz w:val="24"/>
          <w:szCs w:val="24"/>
          <w:rtl/>
        </w:rPr>
        <w:t>של</w:t>
      </w:r>
      <w:r w:rsidRPr="00950BB2">
        <w:rPr>
          <w:rFonts w:cs="David"/>
          <w:sz w:val="24"/>
          <w:szCs w:val="24"/>
          <w:rtl/>
        </w:rPr>
        <w:t xml:space="preserve"> </w:t>
      </w:r>
      <w:proofErr w:type="spellStart"/>
      <w:r w:rsidRPr="00950BB2">
        <w:rPr>
          <w:rFonts w:cs="David" w:hint="eastAsia"/>
          <w:sz w:val="24"/>
          <w:szCs w:val="24"/>
          <w:rtl/>
        </w:rPr>
        <w:t>שו</w:t>
      </w:r>
      <w:r w:rsidRPr="00950BB2">
        <w:rPr>
          <w:rFonts w:cs="David"/>
          <w:sz w:val="24"/>
          <w:szCs w:val="24"/>
          <w:rtl/>
        </w:rPr>
        <w:t>"ש</w:t>
      </w:r>
      <w:proofErr w:type="spellEnd"/>
      <w:r w:rsidRPr="00950BB2">
        <w:rPr>
          <w:rFonts w:cs="David"/>
          <w:sz w:val="24"/>
          <w:szCs w:val="24"/>
          <w:rtl/>
        </w:rPr>
        <w:t xml:space="preserve"> </w:t>
      </w:r>
      <w:r w:rsidRPr="00950BB2">
        <w:rPr>
          <w:rFonts w:cs="David" w:hint="eastAsia"/>
          <w:sz w:val="24"/>
          <w:szCs w:val="24"/>
          <w:rtl/>
        </w:rPr>
        <w:t>טכנולוגיים</w:t>
      </w:r>
      <w:r w:rsidRPr="00950BB2">
        <w:rPr>
          <w:rFonts w:cs="David"/>
          <w:sz w:val="24"/>
          <w:szCs w:val="24"/>
          <w:rtl/>
        </w:rPr>
        <w:t xml:space="preserve"> </w:t>
      </w:r>
      <w:r w:rsidRPr="00950BB2">
        <w:rPr>
          <w:rFonts w:cs="David" w:hint="eastAsia"/>
          <w:sz w:val="24"/>
          <w:szCs w:val="24"/>
          <w:rtl/>
        </w:rPr>
        <w:t>קיימים</w:t>
      </w:r>
      <w:r w:rsidRPr="00950BB2">
        <w:rPr>
          <w:rFonts w:cs="David"/>
          <w:sz w:val="24"/>
          <w:szCs w:val="24"/>
          <w:rtl/>
        </w:rPr>
        <w:t xml:space="preserve"> (ובלבד </w:t>
      </w:r>
      <w:r w:rsidRPr="00950BB2">
        <w:rPr>
          <w:rFonts w:cs="David" w:hint="eastAsia"/>
          <w:sz w:val="24"/>
          <w:szCs w:val="24"/>
          <w:rtl/>
        </w:rPr>
        <w:t>וככל</w:t>
      </w:r>
      <w:r w:rsidRPr="00950BB2">
        <w:rPr>
          <w:rFonts w:cs="David"/>
          <w:sz w:val="24"/>
          <w:szCs w:val="24"/>
          <w:rtl/>
        </w:rPr>
        <w:t xml:space="preserve"> </w:t>
      </w:r>
      <w:r w:rsidRPr="00950BB2">
        <w:rPr>
          <w:rFonts w:cs="David" w:hint="eastAsia"/>
          <w:sz w:val="24"/>
          <w:szCs w:val="24"/>
          <w:rtl/>
        </w:rPr>
        <w:t>שהספק</w:t>
      </w:r>
      <w:r w:rsidRPr="00950BB2">
        <w:rPr>
          <w:rFonts w:cs="David"/>
          <w:sz w:val="24"/>
          <w:szCs w:val="24"/>
          <w:rtl/>
        </w:rPr>
        <w:t xml:space="preserve"> </w:t>
      </w:r>
      <w:r w:rsidRPr="00950BB2">
        <w:rPr>
          <w:rFonts w:cs="David" w:hint="eastAsia"/>
          <w:sz w:val="24"/>
          <w:szCs w:val="24"/>
          <w:rtl/>
        </w:rPr>
        <w:t>נתבקש</w:t>
      </w:r>
      <w:r w:rsidRPr="00950BB2">
        <w:rPr>
          <w:rFonts w:cs="David"/>
          <w:sz w:val="24"/>
          <w:szCs w:val="24"/>
          <w:rtl/>
        </w:rPr>
        <w:t xml:space="preserve"> </w:t>
      </w:r>
      <w:r w:rsidRPr="00950BB2">
        <w:rPr>
          <w:rFonts w:cs="David" w:hint="eastAsia"/>
          <w:sz w:val="24"/>
          <w:szCs w:val="24"/>
          <w:rtl/>
        </w:rPr>
        <w:t>לבצעם</w:t>
      </w:r>
      <w:r w:rsidRPr="00950BB2">
        <w:rPr>
          <w:rFonts w:cs="David"/>
          <w:sz w:val="24"/>
          <w:szCs w:val="24"/>
          <w:rtl/>
        </w:rPr>
        <w:t xml:space="preserve"> </w:t>
      </w:r>
      <w:r w:rsidRPr="00950BB2">
        <w:rPr>
          <w:rFonts w:cs="David" w:hint="eastAsia"/>
          <w:sz w:val="24"/>
          <w:szCs w:val="24"/>
          <w:rtl/>
        </w:rPr>
        <w:t>לכתחילה</w:t>
      </w:r>
      <w:r w:rsidRPr="00950BB2">
        <w:rPr>
          <w:rFonts w:cs="David"/>
          <w:sz w:val="24"/>
          <w:szCs w:val="24"/>
          <w:rtl/>
        </w:rPr>
        <w:t xml:space="preserve"> </w:t>
      </w:r>
      <w:r w:rsidRPr="00950BB2">
        <w:rPr>
          <w:rFonts w:cs="David" w:hint="eastAsia"/>
          <w:sz w:val="24"/>
          <w:szCs w:val="24"/>
          <w:rtl/>
        </w:rPr>
        <w:t>כאמור</w:t>
      </w:r>
      <w:r w:rsidRPr="00950BB2">
        <w:rPr>
          <w:rFonts w:cs="David"/>
          <w:sz w:val="24"/>
          <w:szCs w:val="24"/>
          <w:rtl/>
        </w:rPr>
        <w:t xml:space="preserve"> </w:t>
      </w:r>
      <w:r w:rsidRPr="00950BB2">
        <w:rPr>
          <w:rFonts w:cs="David" w:hint="eastAsia"/>
          <w:sz w:val="24"/>
          <w:szCs w:val="24"/>
          <w:rtl/>
        </w:rPr>
        <w:t>בסעיף</w:t>
      </w:r>
      <w:r w:rsidRPr="00950BB2">
        <w:rPr>
          <w:rFonts w:cs="David"/>
          <w:sz w:val="24"/>
          <w:szCs w:val="24"/>
          <w:rtl/>
        </w:rPr>
        <w:t xml:space="preserve"> 12 </w:t>
      </w:r>
      <w:r w:rsidRPr="00950BB2">
        <w:rPr>
          <w:rFonts w:cs="David" w:hint="eastAsia"/>
          <w:sz w:val="24"/>
          <w:szCs w:val="24"/>
          <w:rtl/>
        </w:rPr>
        <w:t>לעיל</w:t>
      </w:r>
      <w:r w:rsidRPr="00950BB2">
        <w:rPr>
          <w:rFonts w:cs="David"/>
          <w:sz w:val="24"/>
          <w:szCs w:val="24"/>
          <w:rtl/>
        </w:rPr>
        <w:t xml:space="preserve">), </w:t>
      </w:r>
      <w:r w:rsidRPr="00950BB2">
        <w:rPr>
          <w:rFonts w:cs="David" w:hint="eastAsia"/>
          <w:sz w:val="24"/>
          <w:szCs w:val="24"/>
          <w:rtl/>
        </w:rPr>
        <w:t>ובמקרה</w:t>
      </w:r>
      <w:r w:rsidRPr="00950BB2">
        <w:rPr>
          <w:rFonts w:cs="David"/>
          <w:sz w:val="24"/>
          <w:szCs w:val="24"/>
          <w:rtl/>
        </w:rPr>
        <w:t xml:space="preserve"> </w:t>
      </w:r>
      <w:r w:rsidRPr="00950BB2">
        <w:rPr>
          <w:rFonts w:cs="David" w:hint="eastAsia"/>
          <w:sz w:val="24"/>
          <w:szCs w:val="24"/>
          <w:rtl/>
        </w:rPr>
        <w:t>כזה</w:t>
      </w:r>
      <w:r w:rsidRPr="00950BB2">
        <w:rPr>
          <w:rFonts w:cs="David"/>
          <w:sz w:val="24"/>
          <w:szCs w:val="24"/>
          <w:rtl/>
        </w:rPr>
        <w:t xml:space="preserve"> </w:t>
      </w:r>
      <w:r w:rsidRPr="00950BB2">
        <w:rPr>
          <w:rFonts w:cs="David" w:hint="eastAsia"/>
          <w:sz w:val="24"/>
          <w:szCs w:val="24"/>
          <w:rtl/>
        </w:rPr>
        <w:t>יהיה</w:t>
      </w:r>
      <w:r w:rsidRPr="00950BB2">
        <w:rPr>
          <w:rFonts w:cs="David"/>
          <w:sz w:val="24"/>
          <w:szCs w:val="24"/>
          <w:rtl/>
        </w:rPr>
        <w:t xml:space="preserve"> </w:t>
      </w:r>
      <w:r w:rsidRPr="00950BB2">
        <w:rPr>
          <w:rFonts w:cs="David" w:hint="eastAsia"/>
          <w:sz w:val="24"/>
          <w:szCs w:val="24"/>
          <w:rtl/>
        </w:rPr>
        <w:t>הספק</w:t>
      </w:r>
      <w:r w:rsidRPr="00950BB2">
        <w:rPr>
          <w:rFonts w:cs="David"/>
          <w:sz w:val="24"/>
          <w:szCs w:val="24"/>
          <w:rtl/>
        </w:rPr>
        <w:t xml:space="preserve"> </w:t>
      </w:r>
      <w:r w:rsidRPr="00950BB2">
        <w:rPr>
          <w:rFonts w:cs="David" w:hint="eastAsia"/>
          <w:sz w:val="24"/>
          <w:szCs w:val="24"/>
          <w:rtl/>
        </w:rPr>
        <w:t>זכאי</w:t>
      </w:r>
      <w:r w:rsidRPr="00950BB2">
        <w:rPr>
          <w:rFonts w:cs="David"/>
          <w:sz w:val="24"/>
          <w:szCs w:val="24"/>
          <w:rtl/>
        </w:rPr>
        <w:t xml:space="preserve"> </w:t>
      </w:r>
      <w:r w:rsidRPr="00950BB2">
        <w:rPr>
          <w:rFonts w:cs="David" w:hint="eastAsia"/>
          <w:sz w:val="24"/>
          <w:szCs w:val="24"/>
          <w:rtl/>
        </w:rPr>
        <w:t>רק</w:t>
      </w:r>
      <w:r w:rsidRPr="00950BB2">
        <w:rPr>
          <w:rFonts w:cs="David"/>
          <w:sz w:val="24"/>
          <w:szCs w:val="24"/>
          <w:rtl/>
        </w:rPr>
        <w:t xml:space="preserve"> </w:t>
      </w:r>
      <w:r w:rsidRPr="00950BB2">
        <w:rPr>
          <w:rFonts w:cs="David" w:hint="eastAsia"/>
          <w:sz w:val="24"/>
          <w:szCs w:val="24"/>
          <w:rtl/>
        </w:rPr>
        <w:t>לתמורה</w:t>
      </w:r>
      <w:r w:rsidRPr="00950BB2">
        <w:rPr>
          <w:rFonts w:cs="David"/>
          <w:sz w:val="24"/>
          <w:szCs w:val="24"/>
          <w:rtl/>
        </w:rPr>
        <w:t xml:space="preserve"> </w:t>
      </w:r>
      <w:r w:rsidRPr="00950BB2">
        <w:rPr>
          <w:rFonts w:cs="David" w:hint="eastAsia"/>
          <w:sz w:val="24"/>
          <w:szCs w:val="24"/>
          <w:rtl/>
        </w:rPr>
        <w:t>היחסית</w:t>
      </w:r>
      <w:r w:rsidRPr="00950BB2">
        <w:rPr>
          <w:rFonts w:cs="David"/>
          <w:sz w:val="24"/>
          <w:szCs w:val="24"/>
          <w:rtl/>
        </w:rPr>
        <w:t xml:space="preserve"> </w:t>
      </w:r>
      <w:r w:rsidRPr="00950BB2">
        <w:rPr>
          <w:rFonts w:cs="David" w:hint="eastAsia"/>
          <w:sz w:val="24"/>
          <w:szCs w:val="24"/>
          <w:rtl/>
        </w:rPr>
        <w:t>עבור</w:t>
      </w:r>
      <w:r w:rsidRPr="00950BB2">
        <w:rPr>
          <w:rFonts w:cs="David"/>
          <w:sz w:val="24"/>
          <w:szCs w:val="24"/>
          <w:rtl/>
        </w:rPr>
        <w:t xml:space="preserve"> </w:t>
      </w:r>
      <w:r w:rsidRPr="00950BB2">
        <w:rPr>
          <w:rFonts w:cs="David" w:hint="eastAsia"/>
          <w:sz w:val="24"/>
          <w:szCs w:val="24"/>
          <w:rtl/>
        </w:rPr>
        <w:t>החלק</w:t>
      </w:r>
      <w:r w:rsidRPr="00950BB2">
        <w:rPr>
          <w:rFonts w:cs="David"/>
          <w:sz w:val="24"/>
          <w:szCs w:val="24"/>
          <w:rtl/>
        </w:rPr>
        <w:t xml:space="preserve"> </w:t>
      </w:r>
      <w:r w:rsidRPr="00950BB2">
        <w:rPr>
          <w:rFonts w:cs="David" w:hint="eastAsia"/>
          <w:sz w:val="24"/>
          <w:szCs w:val="24"/>
          <w:rtl/>
        </w:rPr>
        <w:t>מהפרויקט</w:t>
      </w:r>
      <w:r w:rsidRPr="00950BB2">
        <w:rPr>
          <w:rFonts w:cs="David"/>
          <w:sz w:val="24"/>
          <w:szCs w:val="24"/>
          <w:rtl/>
        </w:rPr>
        <w:t xml:space="preserve"> </w:t>
      </w:r>
      <w:r w:rsidRPr="00950BB2">
        <w:rPr>
          <w:rFonts w:cs="David" w:hint="eastAsia"/>
          <w:sz w:val="24"/>
          <w:szCs w:val="24"/>
          <w:rtl/>
        </w:rPr>
        <w:t>שביצע</w:t>
      </w:r>
      <w:r w:rsidRPr="00950BB2">
        <w:rPr>
          <w:rFonts w:cs="David"/>
          <w:sz w:val="24"/>
          <w:szCs w:val="24"/>
          <w:rtl/>
        </w:rPr>
        <w:t xml:space="preserve"> </w:t>
      </w:r>
      <w:r w:rsidRPr="00950BB2">
        <w:rPr>
          <w:rFonts w:cs="David" w:hint="eastAsia"/>
          <w:sz w:val="24"/>
          <w:szCs w:val="24"/>
          <w:rtl/>
        </w:rPr>
        <w:t>בפועל</w:t>
      </w:r>
      <w:r w:rsidRPr="00950BB2">
        <w:rPr>
          <w:rFonts w:cs="David"/>
          <w:sz w:val="24"/>
          <w:szCs w:val="24"/>
          <w:rtl/>
        </w:rPr>
        <w:t xml:space="preserve">. </w:t>
      </w:r>
      <w:r w:rsidRPr="00950BB2">
        <w:rPr>
          <w:rFonts w:cs="David" w:hint="eastAsia"/>
          <w:sz w:val="24"/>
          <w:szCs w:val="24"/>
          <w:rtl/>
        </w:rPr>
        <w:t>אם</w:t>
      </w:r>
      <w:r w:rsidRPr="00950BB2">
        <w:rPr>
          <w:rFonts w:cs="David"/>
          <w:sz w:val="24"/>
          <w:szCs w:val="24"/>
          <w:rtl/>
        </w:rPr>
        <w:t xml:space="preserve"> </w:t>
      </w:r>
      <w:r w:rsidRPr="00950BB2">
        <w:rPr>
          <w:rFonts w:cs="David" w:hint="eastAsia"/>
          <w:sz w:val="24"/>
          <w:szCs w:val="24"/>
          <w:rtl/>
        </w:rPr>
        <w:t>לא</w:t>
      </w:r>
      <w:r w:rsidRPr="00950BB2">
        <w:rPr>
          <w:rFonts w:cs="David"/>
          <w:sz w:val="24"/>
          <w:szCs w:val="24"/>
          <w:rtl/>
        </w:rPr>
        <w:t xml:space="preserve"> </w:t>
      </w:r>
      <w:r w:rsidRPr="00950BB2">
        <w:rPr>
          <w:rFonts w:cs="David" w:hint="eastAsia"/>
          <w:sz w:val="24"/>
          <w:szCs w:val="24"/>
          <w:rtl/>
        </w:rPr>
        <w:t>הודיע</w:t>
      </w:r>
      <w:r w:rsidRPr="00950BB2">
        <w:rPr>
          <w:rFonts w:cs="David"/>
          <w:sz w:val="24"/>
          <w:szCs w:val="24"/>
          <w:rtl/>
        </w:rPr>
        <w:t xml:space="preserve"> </w:t>
      </w:r>
      <w:r w:rsidRPr="00950BB2">
        <w:rPr>
          <w:rFonts w:cs="David" w:hint="eastAsia"/>
          <w:sz w:val="24"/>
          <w:szCs w:val="24"/>
          <w:rtl/>
        </w:rPr>
        <w:t>המזמין</w:t>
      </w:r>
      <w:r w:rsidRPr="00950BB2">
        <w:rPr>
          <w:rFonts w:cs="David"/>
          <w:sz w:val="24"/>
          <w:szCs w:val="24"/>
          <w:rtl/>
        </w:rPr>
        <w:t xml:space="preserve"> </w:t>
      </w:r>
      <w:r w:rsidRPr="00950BB2">
        <w:rPr>
          <w:rFonts w:cs="David" w:hint="eastAsia"/>
          <w:sz w:val="24"/>
          <w:szCs w:val="24"/>
          <w:rtl/>
        </w:rPr>
        <w:t>על</w:t>
      </w:r>
      <w:r w:rsidRPr="00950BB2">
        <w:rPr>
          <w:rFonts w:cs="David"/>
          <w:sz w:val="24"/>
          <w:szCs w:val="24"/>
          <w:rtl/>
        </w:rPr>
        <w:t xml:space="preserve"> </w:t>
      </w:r>
      <w:r w:rsidRPr="00950BB2">
        <w:rPr>
          <w:rFonts w:cs="David" w:hint="eastAsia"/>
          <w:sz w:val="24"/>
          <w:szCs w:val="24"/>
          <w:rtl/>
        </w:rPr>
        <w:t>הפסקת</w:t>
      </w:r>
      <w:r w:rsidRPr="00950BB2">
        <w:rPr>
          <w:rFonts w:cs="David"/>
          <w:sz w:val="24"/>
          <w:szCs w:val="24"/>
          <w:rtl/>
        </w:rPr>
        <w:t xml:space="preserve"> </w:t>
      </w:r>
      <w:r w:rsidRPr="00950BB2">
        <w:rPr>
          <w:rFonts w:cs="David" w:hint="eastAsia"/>
          <w:sz w:val="24"/>
          <w:szCs w:val="24"/>
          <w:rtl/>
        </w:rPr>
        <w:t>פרויקט</w:t>
      </w:r>
      <w:r w:rsidRPr="00950BB2">
        <w:rPr>
          <w:rFonts w:cs="David"/>
          <w:sz w:val="24"/>
          <w:szCs w:val="24"/>
          <w:rtl/>
        </w:rPr>
        <w:t xml:space="preserve"> </w:t>
      </w:r>
      <w:r w:rsidRPr="00950BB2">
        <w:rPr>
          <w:rFonts w:cs="David" w:hint="eastAsia"/>
          <w:sz w:val="24"/>
          <w:szCs w:val="24"/>
          <w:rtl/>
        </w:rPr>
        <w:t>קיים</w:t>
      </w:r>
      <w:r w:rsidRPr="00950BB2">
        <w:rPr>
          <w:rFonts w:cs="David"/>
          <w:sz w:val="24"/>
          <w:szCs w:val="24"/>
          <w:rtl/>
        </w:rPr>
        <w:t xml:space="preserve"> </w:t>
      </w:r>
      <w:r w:rsidRPr="00950BB2">
        <w:rPr>
          <w:rFonts w:cs="David" w:hint="eastAsia"/>
          <w:sz w:val="24"/>
          <w:szCs w:val="24"/>
          <w:rtl/>
        </w:rPr>
        <w:t>כאמור</w:t>
      </w:r>
      <w:r w:rsidRPr="00950BB2">
        <w:rPr>
          <w:rFonts w:cs="David"/>
          <w:sz w:val="24"/>
          <w:szCs w:val="24"/>
          <w:rtl/>
        </w:rPr>
        <w:t xml:space="preserve">, </w:t>
      </w:r>
      <w:r w:rsidRPr="00950BB2">
        <w:rPr>
          <w:rFonts w:cs="David" w:hint="eastAsia"/>
          <w:sz w:val="24"/>
          <w:szCs w:val="24"/>
          <w:rtl/>
        </w:rPr>
        <w:t>מתחייב</w:t>
      </w:r>
      <w:r w:rsidRPr="00950BB2">
        <w:rPr>
          <w:rFonts w:cs="David"/>
          <w:sz w:val="24"/>
          <w:szCs w:val="24"/>
          <w:rtl/>
        </w:rPr>
        <w:t xml:space="preserve"> </w:t>
      </w:r>
      <w:r w:rsidRPr="00950BB2">
        <w:rPr>
          <w:rFonts w:cs="David" w:hint="eastAsia"/>
          <w:sz w:val="24"/>
          <w:szCs w:val="24"/>
          <w:rtl/>
        </w:rPr>
        <w:t>הספק</w:t>
      </w:r>
      <w:r w:rsidRPr="00950BB2">
        <w:rPr>
          <w:rFonts w:cs="David"/>
          <w:sz w:val="24"/>
          <w:szCs w:val="24"/>
          <w:rtl/>
        </w:rPr>
        <w:t xml:space="preserve"> </w:t>
      </w:r>
      <w:r w:rsidRPr="00950BB2">
        <w:rPr>
          <w:rFonts w:cs="David" w:hint="eastAsia"/>
          <w:sz w:val="24"/>
          <w:szCs w:val="24"/>
          <w:rtl/>
        </w:rPr>
        <w:t>להשלימו</w:t>
      </w:r>
      <w:r w:rsidRPr="00950BB2">
        <w:rPr>
          <w:rFonts w:cs="David"/>
          <w:sz w:val="24"/>
          <w:szCs w:val="24"/>
          <w:rtl/>
        </w:rPr>
        <w:t xml:space="preserve"> </w:t>
      </w:r>
      <w:r w:rsidRPr="00950BB2">
        <w:rPr>
          <w:rFonts w:cs="David" w:hint="eastAsia"/>
          <w:sz w:val="24"/>
          <w:szCs w:val="24"/>
          <w:rtl/>
        </w:rPr>
        <w:t>במועדים</w:t>
      </w:r>
      <w:r w:rsidRPr="00950BB2">
        <w:rPr>
          <w:rFonts w:cs="David"/>
          <w:sz w:val="24"/>
          <w:szCs w:val="24"/>
          <w:rtl/>
        </w:rPr>
        <w:t xml:space="preserve">, </w:t>
      </w:r>
      <w:r w:rsidRPr="00950BB2">
        <w:rPr>
          <w:rFonts w:cs="David" w:hint="eastAsia"/>
          <w:sz w:val="24"/>
          <w:szCs w:val="24"/>
          <w:rtl/>
        </w:rPr>
        <w:t>במחירים</w:t>
      </w:r>
      <w:r w:rsidRPr="00950BB2">
        <w:rPr>
          <w:rFonts w:cs="David"/>
          <w:sz w:val="24"/>
          <w:szCs w:val="24"/>
          <w:rtl/>
        </w:rPr>
        <w:t xml:space="preserve"> </w:t>
      </w:r>
      <w:r w:rsidRPr="00950BB2">
        <w:rPr>
          <w:rFonts w:cs="David" w:hint="eastAsia"/>
          <w:sz w:val="24"/>
          <w:szCs w:val="24"/>
          <w:rtl/>
        </w:rPr>
        <w:t>ובתנאים</w:t>
      </w:r>
      <w:r w:rsidRPr="00950BB2">
        <w:rPr>
          <w:rFonts w:cs="David"/>
          <w:sz w:val="24"/>
          <w:szCs w:val="24"/>
          <w:rtl/>
        </w:rPr>
        <w:t xml:space="preserve"> </w:t>
      </w:r>
      <w:r w:rsidRPr="00950BB2">
        <w:rPr>
          <w:rFonts w:cs="David" w:hint="eastAsia"/>
          <w:sz w:val="24"/>
          <w:szCs w:val="24"/>
          <w:rtl/>
        </w:rPr>
        <w:t>שנקבעו</w:t>
      </w:r>
      <w:r w:rsidRPr="00950BB2">
        <w:rPr>
          <w:rFonts w:cs="David"/>
          <w:sz w:val="24"/>
          <w:szCs w:val="24"/>
          <w:rtl/>
        </w:rPr>
        <w:t xml:space="preserve"> </w:t>
      </w:r>
      <w:r w:rsidRPr="00950BB2">
        <w:rPr>
          <w:rFonts w:cs="David" w:hint="eastAsia"/>
          <w:sz w:val="24"/>
          <w:szCs w:val="24"/>
          <w:rtl/>
        </w:rPr>
        <w:t>להשלמת</w:t>
      </w:r>
      <w:r w:rsidRPr="00950BB2">
        <w:rPr>
          <w:rFonts w:cs="David"/>
          <w:sz w:val="24"/>
          <w:szCs w:val="24"/>
          <w:rtl/>
        </w:rPr>
        <w:t xml:space="preserve"> </w:t>
      </w:r>
      <w:r w:rsidRPr="00950BB2">
        <w:rPr>
          <w:rFonts w:cs="David" w:hint="eastAsia"/>
          <w:sz w:val="24"/>
          <w:szCs w:val="24"/>
          <w:rtl/>
        </w:rPr>
        <w:t>הפרויקט</w:t>
      </w:r>
      <w:r w:rsidRPr="00950BB2">
        <w:rPr>
          <w:rFonts w:cs="David"/>
          <w:sz w:val="24"/>
          <w:szCs w:val="24"/>
          <w:rtl/>
        </w:rPr>
        <w:t xml:space="preserve"> </w:t>
      </w:r>
      <w:r w:rsidRPr="00950BB2">
        <w:rPr>
          <w:rFonts w:cs="David" w:hint="eastAsia"/>
          <w:sz w:val="24"/>
          <w:szCs w:val="24"/>
          <w:rtl/>
        </w:rPr>
        <w:t>כאמור</w:t>
      </w:r>
      <w:r w:rsidRPr="00950BB2">
        <w:rPr>
          <w:rFonts w:cs="David"/>
          <w:sz w:val="24"/>
          <w:szCs w:val="24"/>
          <w:rtl/>
        </w:rPr>
        <w:t xml:space="preserve"> </w:t>
      </w:r>
      <w:r w:rsidRPr="00950BB2">
        <w:rPr>
          <w:rFonts w:cs="David" w:hint="eastAsia"/>
          <w:sz w:val="24"/>
          <w:szCs w:val="24"/>
          <w:rtl/>
        </w:rPr>
        <w:t>בהסכם</w:t>
      </w:r>
      <w:r w:rsidRPr="00950BB2">
        <w:rPr>
          <w:rFonts w:cs="David"/>
          <w:sz w:val="24"/>
          <w:szCs w:val="24"/>
          <w:rtl/>
        </w:rPr>
        <w:t xml:space="preserve"> </w:t>
      </w:r>
      <w:r w:rsidRPr="00950BB2">
        <w:rPr>
          <w:rFonts w:cs="David" w:hint="eastAsia"/>
          <w:sz w:val="24"/>
          <w:szCs w:val="24"/>
          <w:rtl/>
        </w:rPr>
        <w:t>זה</w:t>
      </w:r>
      <w:r w:rsidRPr="00950BB2">
        <w:rPr>
          <w:rFonts w:cs="David"/>
          <w:sz w:val="24"/>
          <w:szCs w:val="24"/>
          <w:rtl/>
        </w:rPr>
        <w:t>.</w:t>
      </w:r>
    </w:p>
    <w:p w14:paraId="765C77EF" w14:textId="77777777" w:rsidR="009003FA" w:rsidRPr="00950BB2" w:rsidRDefault="009003FA" w:rsidP="00950BB2">
      <w:pPr>
        <w:pStyle w:val="a0"/>
        <w:numPr>
          <w:ilvl w:val="1"/>
          <w:numId w:val="5"/>
        </w:numPr>
        <w:ind w:right="0"/>
        <w:rPr>
          <w:rFonts w:cs="David"/>
          <w:sz w:val="24"/>
          <w:szCs w:val="24"/>
        </w:rPr>
      </w:pPr>
      <w:r w:rsidRPr="00950BB2">
        <w:rPr>
          <w:rFonts w:cs="David"/>
          <w:sz w:val="24"/>
          <w:szCs w:val="24"/>
          <w:rtl/>
        </w:rPr>
        <w:t xml:space="preserve">הספק יחזיר, ויגרום לכל נותני השירות להחזיר למזמין כל נכס השייך למזמין, </w:t>
      </w:r>
      <w:r w:rsidRPr="00950BB2">
        <w:rPr>
          <w:rFonts w:cs="David" w:hint="eastAsia"/>
          <w:sz w:val="24"/>
          <w:szCs w:val="24"/>
          <w:rtl/>
        </w:rPr>
        <w:t>ובכלל</w:t>
      </w:r>
      <w:r w:rsidRPr="00950BB2">
        <w:rPr>
          <w:rFonts w:cs="David"/>
          <w:sz w:val="24"/>
          <w:szCs w:val="24"/>
          <w:rtl/>
        </w:rPr>
        <w:t xml:space="preserve"> </w:t>
      </w:r>
      <w:r w:rsidRPr="00950BB2">
        <w:rPr>
          <w:rFonts w:cs="David" w:hint="eastAsia"/>
          <w:sz w:val="24"/>
          <w:szCs w:val="24"/>
          <w:rtl/>
        </w:rPr>
        <w:t>זה</w:t>
      </w:r>
      <w:r w:rsidRPr="00950BB2">
        <w:rPr>
          <w:rFonts w:cs="David"/>
          <w:sz w:val="24"/>
          <w:szCs w:val="24"/>
          <w:rtl/>
        </w:rPr>
        <w:t xml:space="preserve">: ציוד, תגי כניסה, שרטוטים, </w:t>
      </w:r>
      <w:proofErr w:type="spellStart"/>
      <w:r w:rsidRPr="00950BB2">
        <w:rPr>
          <w:rFonts w:cs="David"/>
          <w:sz w:val="24"/>
          <w:szCs w:val="24"/>
          <w:rtl/>
        </w:rPr>
        <w:t>תוכניות</w:t>
      </w:r>
      <w:proofErr w:type="spellEnd"/>
      <w:r w:rsidRPr="00950BB2">
        <w:rPr>
          <w:rFonts w:cs="David"/>
          <w:sz w:val="24"/>
          <w:szCs w:val="24"/>
          <w:rtl/>
        </w:rPr>
        <w:t xml:space="preserve">, נוסחאות, מוצרים, דוגמאות, מדגמים, מסמכים (תיעוד, הנחיות בכתב </w:t>
      </w:r>
      <w:r w:rsidRPr="00950BB2">
        <w:rPr>
          <w:rFonts w:cs="David" w:hint="eastAsia"/>
          <w:sz w:val="24"/>
          <w:szCs w:val="24"/>
          <w:rtl/>
        </w:rPr>
        <w:t>ואחרים</w:t>
      </w:r>
      <w:r w:rsidRPr="00950BB2">
        <w:rPr>
          <w:rFonts w:cs="David"/>
          <w:sz w:val="24"/>
          <w:szCs w:val="24"/>
          <w:rtl/>
        </w:rPr>
        <w:t xml:space="preserve">, בין אם נוצרו על-ידי המזמין, הספק או אחרים מטעמם), בין אם נוצרו ו/או הועברו לספק בתקופת ההסכם או עובר לחתימת ההסכם (במצבם כפי שהיו למועד חתימת ההסכם), על כל מדיה שהיא: נייר, צילום, הקלטה, מדיה מגנטית או אחרת. </w:t>
      </w:r>
      <w:r w:rsidRPr="00950BB2">
        <w:rPr>
          <w:rFonts w:cs="David" w:hint="eastAsia"/>
          <w:sz w:val="24"/>
          <w:szCs w:val="24"/>
          <w:rtl/>
        </w:rPr>
        <w:t>בסיום</w:t>
      </w:r>
      <w:r w:rsidRPr="00950BB2">
        <w:rPr>
          <w:rFonts w:cs="David"/>
          <w:sz w:val="24"/>
          <w:szCs w:val="24"/>
          <w:rtl/>
        </w:rPr>
        <w:t xml:space="preserve"> </w:t>
      </w:r>
      <w:r w:rsidRPr="00950BB2">
        <w:rPr>
          <w:rFonts w:cs="David" w:hint="eastAsia"/>
          <w:sz w:val="24"/>
          <w:szCs w:val="24"/>
          <w:rtl/>
        </w:rPr>
        <w:t>הליך</w:t>
      </w:r>
      <w:r w:rsidRPr="00950BB2">
        <w:rPr>
          <w:rFonts w:cs="David"/>
          <w:sz w:val="24"/>
          <w:szCs w:val="24"/>
          <w:rtl/>
        </w:rPr>
        <w:t xml:space="preserve"> </w:t>
      </w:r>
      <w:r w:rsidRPr="00950BB2">
        <w:rPr>
          <w:rFonts w:cs="David" w:hint="eastAsia"/>
          <w:sz w:val="24"/>
          <w:szCs w:val="24"/>
          <w:rtl/>
        </w:rPr>
        <w:t>זה</w:t>
      </w:r>
      <w:r w:rsidRPr="00950BB2">
        <w:rPr>
          <w:rFonts w:cs="David"/>
          <w:sz w:val="24"/>
          <w:szCs w:val="24"/>
          <w:rtl/>
        </w:rPr>
        <w:t xml:space="preserve"> </w:t>
      </w:r>
      <w:r w:rsidRPr="00950BB2">
        <w:rPr>
          <w:rFonts w:cs="David" w:hint="eastAsia"/>
          <w:sz w:val="24"/>
          <w:szCs w:val="24"/>
          <w:rtl/>
        </w:rPr>
        <w:t>של</w:t>
      </w:r>
      <w:r w:rsidRPr="00950BB2">
        <w:rPr>
          <w:rFonts w:cs="David"/>
          <w:sz w:val="24"/>
          <w:szCs w:val="24"/>
          <w:rtl/>
        </w:rPr>
        <w:t xml:space="preserve"> </w:t>
      </w:r>
      <w:r w:rsidRPr="00950BB2">
        <w:rPr>
          <w:rFonts w:cs="David" w:hint="eastAsia"/>
          <w:sz w:val="24"/>
          <w:szCs w:val="24"/>
          <w:rtl/>
        </w:rPr>
        <w:t>החזרת</w:t>
      </w:r>
      <w:r w:rsidRPr="00950BB2">
        <w:rPr>
          <w:rFonts w:cs="David"/>
          <w:sz w:val="24"/>
          <w:szCs w:val="24"/>
          <w:rtl/>
        </w:rPr>
        <w:t xml:space="preserve"> </w:t>
      </w:r>
      <w:r w:rsidRPr="00950BB2">
        <w:rPr>
          <w:rFonts w:cs="David" w:hint="eastAsia"/>
          <w:sz w:val="24"/>
          <w:szCs w:val="24"/>
          <w:rtl/>
        </w:rPr>
        <w:t>מרכיבי</w:t>
      </w:r>
      <w:r w:rsidRPr="00950BB2">
        <w:rPr>
          <w:rFonts w:cs="David"/>
          <w:sz w:val="24"/>
          <w:szCs w:val="24"/>
          <w:rtl/>
        </w:rPr>
        <w:t xml:space="preserve"> </w:t>
      </w:r>
      <w:r w:rsidRPr="00950BB2">
        <w:rPr>
          <w:rFonts w:cs="David" w:hint="eastAsia"/>
          <w:sz w:val="24"/>
          <w:szCs w:val="24"/>
          <w:rtl/>
        </w:rPr>
        <w:t>שירות</w:t>
      </w:r>
      <w:r w:rsidRPr="00950BB2">
        <w:rPr>
          <w:rFonts w:cs="David"/>
          <w:sz w:val="24"/>
          <w:szCs w:val="24"/>
          <w:rtl/>
        </w:rPr>
        <w:t xml:space="preserve">, </w:t>
      </w:r>
      <w:r w:rsidRPr="00950BB2">
        <w:rPr>
          <w:rFonts w:cs="David" w:hint="eastAsia"/>
          <w:sz w:val="24"/>
          <w:szCs w:val="24"/>
          <w:rtl/>
        </w:rPr>
        <w:t>ישמיד</w:t>
      </w:r>
      <w:r w:rsidRPr="00950BB2">
        <w:rPr>
          <w:rFonts w:cs="David"/>
          <w:sz w:val="24"/>
          <w:szCs w:val="24"/>
          <w:rtl/>
        </w:rPr>
        <w:t xml:space="preserve"> </w:t>
      </w:r>
      <w:r w:rsidRPr="00950BB2">
        <w:rPr>
          <w:rFonts w:cs="David" w:hint="eastAsia"/>
          <w:sz w:val="24"/>
          <w:szCs w:val="24"/>
          <w:rtl/>
        </w:rPr>
        <w:t>הספק</w:t>
      </w:r>
      <w:r w:rsidRPr="00950BB2">
        <w:rPr>
          <w:rFonts w:cs="David"/>
          <w:sz w:val="24"/>
          <w:szCs w:val="24"/>
          <w:rtl/>
        </w:rPr>
        <w:t xml:space="preserve"> </w:t>
      </w:r>
      <w:r w:rsidRPr="00950BB2">
        <w:rPr>
          <w:rFonts w:cs="David" w:hint="eastAsia"/>
          <w:sz w:val="24"/>
          <w:szCs w:val="24"/>
          <w:rtl/>
        </w:rPr>
        <w:t>באופן</w:t>
      </w:r>
      <w:r w:rsidRPr="00950BB2">
        <w:rPr>
          <w:rFonts w:cs="David"/>
          <w:sz w:val="24"/>
          <w:szCs w:val="24"/>
          <w:rtl/>
        </w:rPr>
        <w:t xml:space="preserve"> </w:t>
      </w:r>
      <w:r w:rsidRPr="00950BB2">
        <w:rPr>
          <w:rFonts w:cs="David" w:hint="eastAsia"/>
          <w:sz w:val="24"/>
          <w:szCs w:val="24"/>
          <w:rtl/>
        </w:rPr>
        <w:t>מוחלט</w:t>
      </w:r>
      <w:r w:rsidRPr="00950BB2">
        <w:rPr>
          <w:rFonts w:cs="David"/>
          <w:sz w:val="24"/>
          <w:szCs w:val="24"/>
          <w:rtl/>
        </w:rPr>
        <w:t xml:space="preserve"> </w:t>
      </w:r>
      <w:r w:rsidRPr="00950BB2">
        <w:rPr>
          <w:rFonts w:cs="David" w:hint="eastAsia"/>
          <w:sz w:val="24"/>
          <w:szCs w:val="24"/>
          <w:rtl/>
        </w:rPr>
        <w:t>את</w:t>
      </w:r>
      <w:r w:rsidRPr="00950BB2">
        <w:rPr>
          <w:rFonts w:cs="David"/>
          <w:sz w:val="24"/>
          <w:szCs w:val="24"/>
          <w:rtl/>
        </w:rPr>
        <w:t xml:space="preserve"> </w:t>
      </w:r>
      <w:r w:rsidRPr="00950BB2">
        <w:rPr>
          <w:rFonts w:cs="David" w:hint="eastAsia"/>
          <w:sz w:val="24"/>
          <w:szCs w:val="24"/>
          <w:rtl/>
        </w:rPr>
        <w:t>כל</w:t>
      </w:r>
      <w:r w:rsidRPr="00950BB2">
        <w:rPr>
          <w:rFonts w:cs="David"/>
          <w:sz w:val="24"/>
          <w:szCs w:val="24"/>
          <w:rtl/>
        </w:rPr>
        <w:t xml:space="preserve"> </w:t>
      </w:r>
      <w:r w:rsidRPr="00950BB2">
        <w:rPr>
          <w:rFonts w:cs="David" w:hint="eastAsia"/>
          <w:sz w:val="24"/>
          <w:szCs w:val="24"/>
          <w:rtl/>
        </w:rPr>
        <w:t>הנתונים</w:t>
      </w:r>
      <w:r w:rsidRPr="00950BB2">
        <w:rPr>
          <w:rFonts w:cs="David"/>
          <w:sz w:val="24"/>
          <w:szCs w:val="24"/>
          <w:rtl/>
        </w:rPr>
        <w:t xml:space="preserve"> </w:t>
      </w:r>
      <w:r w:rsidRPr="00950BB2">
        <w:rPr>
          <w:rFonts w:cs="David" w:hint="eastAsia"/>
          <w:sz w:val="24"/>
          <w:szCs w:val="24"/>
          <w:rtl/>
        </w:rPr>
        <w:t>אשר</w:t>
      </w:r>
      <w:r w:rsidRPr="00950BB2">
        <w:rPr>
          <w:rFonts w:cs="David"/>
          <w:sz w:val="24"/>
          <w:szCs w:val="24"/>
          <w:rtl/>
        </w:rPr>
        <w:t xml:space="preserve"> </w:t>
      </w:r>
      <w:r w:rsidRPr="00950BB2">
        <w:rPr>
          <w:rFonts w:cs="David" w:hint="eastAsia"/>
          <w:sz w:val="24"/>
          <w:szCs w:val="24"/>
          <w:rtl/>
        </w:rPr>
        <w:t>היו</w:t>
      </w:r>
      <w:r w:rsidRPr="00950BB2">
        <w:rPr>
          <w:rFonts w:cs="David"/>
          <w:sz w:val="24"/>
          <w:szCs w:val="24"/>
          <w:rtl/>
        </w:rPr>
        <w:t xml:space="preserve"> </w:t>
      </w:r>
      <w:r w:rsidRPr="00950BB2">
        <w:rPr>
          <w:rFonts w:cs="David" w:hint="eastAsia"/>
          <w:sz w:val="24"/>
          <w:szCs w:val="24"/>
          <w:rtl/>
        </w:rPr>
        <w:t>מאוחסנים</w:t>
      </w:r>
      <w:r w:rsidRPr="00950BB2">
        <w:rPr>
          <w:rFonts w:cs="David"/>
          <w:sz w:val="24"/>
          <w:szCs w:val="24"/>
          <w:rtl/>
        </w:rPr>
        <w:t xml:space="preserve"> </w:t>
      </w:r>
      <w:r w:rsidRPr="00950BB2">
        <w:rPr>
          <w:rFonts w:cs="David" w:hint="eastAsia"/>
          <w:sz w:val="24"/>
          <w:szCs w:val="24"/>
          <w:rtl/>
        </w:rPr>
        <w:t>במערכות</w:t>
      </w:r>
      <w:r w:rsidRPr="00950BB2">
        <w:rPr>
          <w:rFonts w:cs="David"/>
          <w:sz w:val="24"/>
          <w:szCs w:val="24"/>
          <w:rtl/>
        </w:rPr>
        <w:t xml:space="preserve"> </w:t>
      </w:r>
      <w:r w:rsidRPr="00950BB2">
        <w:rPr>
          <w:rFonts w:cs="David" w:hint="eastAsia"/>
          <w:sz w:val="24"/>
          <w:szCs w:val="24"/>
          <w:rtl/>
        </w:rPr>
        <w:t>המידע</w:t>
      </w:r>
      <w:r w:rsidRPr="00950BB2">
        <w:rPr>
          <w:rFonts w:cs="David"/>
          <w:sz w:val="24"/>
          <w:szCs w:val="24"/>
          <w:rtl/>
        </w:rPr>
        <w:t xml:space="preserve"> </w:t>
      </w:r>
      <w:r w:rsidRPr="00950BB2">
        <w:rPr>
          <w:rFonts w:cs="David" w:hint="eastAsia"/>
          <w:sz w:val="24"/>
          <w:szCs w:val="24"/>
          <w:rtl/>
        </w:rPr>
        <w:t>שלו</w:t>
      </w:r>
      <w:r w:rsidRPr="00950BB2">
        <w:rPr>
          <w:rFonts w:cs="David"/>
          <w:sz w:val="24"/>
          <w:szCs w:val="24"/>
          <w:rtl/>
        </w:rPr>
        <w:t xml:space="preserve"> </w:t>
      </w:r>
      <w:r w:rsidRPr="00950BB2">
        <w:rPr>
          <w:rFonts w:cs="David" w:hint="eastAsia"/>
          <w:sz w:val="24"/>
          <w:szCs w:val="24"/>
          <w:rtl/>
        </w:rPr>
        <w:t>עבור</w:t>
      </w:r>
      <w:r w:rsidRPr="00950BB2">
        <w:rPr>
          <w:rFonts w:cs="David"/>
          <w:sz w:val="24"/>
          <w:szCs w:val="24"/>
          <w:rtl/>
        </w:rPr>
        <w:t xml:space="preserve"> </w:t>
      </w:r>
      <w:r w:rsidRPr="00950BB2">
        <w:rPr>
          <w:rFonts w:cs="David" w:hint="eastAsia"/>
          <w:sz w:val="24"/>
          <w:szCs w:val="24"/>
          <w:rtl/>
        </w:rPr>
        <w:t>המזמין</w:t>
      </w:r>
      <w:r w:rsidRPr="00950BB2">
        <w:rPr>
          <w:rFonts w:cs="David"/>
          <w:sz w:val="24"/>
          <w:szCs w:val="24"/>
          <w:rtl/>
        </w:rPr>
        <w:t xml:space="preserve"> (לאחר </w:t>
      </w:r>
      <w:r w:rsidRPr="00950BB2">
        <w:rPr>
          <w:rFonts w:cs="David" w:hint="eastAsia"/>
          <w:sz w:val="24"/>
          <w:szCs w:val="24"/>
          <w:rtl/>
        </w:rPr>
        <w:t>שהעביר</w:t>
      </w:r>
      <w:r w:rsidRPr="00950BB2">
        <w:rPr>
          <w:rFonts w:cs="David"/>
          <w:sz w:val="24"/>
          <w:szCs w:val="24"/>
          <w:rtl/>
        </w:rPr>
        <w:t xml:space="preserve"> </w:t>
      </w:r>
      <w:r w:rsidRPr="00950BB2">
        <w:rPr>
          <w:rFonts w:cs="David" w:hint="eastAsia"/>
          <w:sz w:val="24"/>
          <w:szCs w:val="24"/>
          <w:rtl/>
        </w:rPr>
        <w:t>עותקים</w:t>
      </w:r>
      <w:r w:rsidRPr="00950BB2">
        <w:rPr>
          <w:rFonts w:cs="David"/>
          <w:sz w:val="24"/>
          <w:szCs w:val="24"/>
          <w:rtl/>
        </w:rPr>
        <w:t xml:space="preserve"> </w:t>
      </w:r>
      <w:r w:rsidRPr="00950BB2">
        <w:rPr>
          <w:rFonts w:cs="David" w:hint="eastAsia"/>
          <w:sz w:val="24"/>
          <w:szCs w:val="24"/>
          <w:rtl/>
        </w:rPr>
        <w:t>שלמים</w:t>
      </w:r>
      <w:r w:rsidRPr="00950BB2">
        <w:rPr>
          <w:rFonts w:cs="David"/>
          <w:sz w:val="24"/>
          <w:szCs w:val="24"/>
          <w:rtl/>
        </w:rPr>
        <w:t xml:space="preserve"> </w:t>
      </w:r>
      <w:r w:rsidRPr="00950BB2">
        <w:rPr>
          <w:rFonts w:cs="David" w:hint="eastAsia"/>
          <w:sz w:val="24"/>
          <w:szCs w:val="24"/>
          <w:rtl/>
        </w:rPr>
        <w:t>ממידע</w:t>
      </w:r>
      <w:r w:rsidRPr="00950BB2">
        <w:rPr>
          <w:rFonts w:cs="David"/>
          <w:sz w:val="24"/>
          <w:szCs w:val="24"/>
          <w:rtl/>
        </w:rPr>
        <w:t xml:space="preserve"> </w:t>
      </w:r>
      <w:r w:rsidRPr="00950BB2">
        <w:rPr>
          <w:rFonts w:cs="David" w:hint="eastAsia"/>
          <w:sz w:val="24"/>
          <w:szCs w:val="24"/>
          <w:rtl/>
        </w:rPr>
        <w:t>זה</w:t>
      </w:r>
      <w:r w:rsidRPr="00950BB2">
        <w:rPr>
          <w:rFonts w:cs="David"/>
          <w:sz w:val="24"/>
          <w:szCs w:val="24"/>
          <w:rtl/>
        </w:rPr>
        <w:t xml:space="preserve"> </w:t>
      </w:r>
      <w:r w:rsidRPr="00950BB2">
        <w:rPr>
          <w:rFonts w:cs="David" w:hint="eastAsia"/>
          <w:sz w:val="24"/>
          <w:szCs w:val="24"/>
          <w:rtl/>
        </w:rPr>
        <w:t>למזמין</w:t>
      </w:r>
      <w:r w:rsidRPr="00950BB2">
        <w:rPr>
          <w:rFonts w:cs="David"/>
          <w:sz w:val="24"/>
          <w:szCs w:val="24"/>
          <w:rtl/>
        </w:rPr>
        <w:t xml:space="preserve">), </w:t>
      </w:r>
      <w:r w:rsidRPr="00950BB2">
        <w:rPr>
          <w:rFonts w:cs="David" w:hint="eastAsia"/>
          <w:sz w:val="24"/>
          <w:szCs w:val="24"/>
          <w:rtl/>
        </w:rPr>
        <w:t>בהתאם</w:t>
      </w:r>
      <w:r w:rsidRPr="00950BB2">
        <w:rPr>
          <w:rFonts w:cs="David"/>
          <w:sz w:val="24"/>
          <w:szCs w:val="24"/>
          <w:rtl/>
        </w:rPr>
        <w:t xml:space="preserve"> </w:t>
      </w:r>
      <w:r w:rsidRPr="00950BB2">
        <w:rPr>
          <w:rFonts w:cs="David" w:hint="eastAsia"/>
          <w:sz w:val="24"/>
          <w:szCs w:val="24"/>
          <w:rtl/>
        </w:rPr>
        <w:t>לנוהלי</w:t>
      </w:r>
      <w:r w:rsidRPr="00950BB2">
        <w:rPr>
          <w:rFonts w:cs="David"/>
          <w:sz w:val="24"/>
          <w:szCs w:val="24"/>
          <w:rtl/>
        </w:rPr>
        <w:t xml:space="preserve"> השמדת מידע אשר ייקבעו על-ידי המזמין. הספק  יגיש למזמין תצהיר לפיו לא נותר בידיו [ובידי מי מנותני השירות] כל חומר או מידע כלשהם.</w:t>
      </w:r>
    </w:p>
    <w:p w14:paraId="5471F014" w14:textId="77777777" w:rsidR="009003FA" w:rsidRPr="00950BB2" w:rsidRDefault="009003FA" w:rsidP="00950BB2">
      <w:pPr>
        <w:pStyle w:val="a0"/>
        <w:numPr>
          <w:ilvl w:val="1"/>
          <w:numId w:val="5"/>
        </w:numPr>
        <w:rPr>
          <w:rFonts w:cs="David"/>
          <w:sz w:val="24"/>
          <w:szCs w:val="24"/>
        </w:rPr>
      </w:pPr>
      <w:r w:rsidRPr="00950BB2">
        <w:rPr>
          <w:rFonts w:cs="David" w:hint="cs"/>
          <w:sz w:val="24"/>
          <w:szCs w:val="24"/>
          <w:rtl/>
        </w:rPr>
        <w:t>תקופת התמיכה</w:t>
      </w:r>
    </w:p>
    <w:p w14:paraId="32140A9B" w14:textId="77777777" w:rsidR="008B4BA5" w:rsidRDefault="009003FA" w:rsidP="00CE0CCD">
      <w:pPr>
        <w:pStyle w:val="ae"/>
        <w:ind w:left="1440"/>
        <w:rPr>
          <w:rFonts w:cs="David"/>
          <w:sz w:val="24"/>
          <w:szCs w:val="24"/>
          <w:rtl/>
        </w:rPr>
      </w:pPr>
      <w:r>
        <w:rPr>
          <w:rFonts w:cs="David" w:hint="cs"/>
          <w:sz w:val="24"/>
          <w:szCs w:val="24"/>
          <w:rtl/>
        </w:rPr>
        <w:t xml:space="preserve">משך תקופת התמיכה </w:t>
      </w:r>
      <w:r>
        <w:rPr>
          <w:rFonts w:cs="David"/>
          <w:sz w:val="24"/>
          <w:szCs w:val="24"/>
          <w:rtl/>
        </w:rPr>
        <w:t>–</w:t>
      </w:r>
      <w:r>
        <w:rPr>
          <w:rFonts w:cs="David" w:hint="cs"/>
          <w:sz w:val="24"/>
          <w:szCs w:val="24"/>
          <w:rtl/>
        </w:rPr>
        <w:t xml:space="preserve"> החל עם סיומה של תקופת </w:t>
      </w:r>
      <w:r w:rsidR="008B4BA5">
        <w:rPr>
          <w:rFonts w:cs="David" w:hint="cs"/>
          <w:sz w:val="24"/>
          <w:szCs w:val="24"/>
          <w:rtl/>
        </w:rPr>
        <w:t xml:space="preserve">ההיפרדות </w:t>
      </w:r>
      <w:r>
        <w:rPr>
          <w:rFonts w:cs="David" w:hint="cs"/>
          <w:sz w:val="24"/>
          <w:szCs w:val="24"/>
          <w:rtl/>
        </w:rPr>
        <w:t xml:space="preserve">ועד שישה (6) חודשים לאחר מכן, כפי שיחליט המזמין, לפי שיקול דעתו הבלעדי. </w:t>
      </w:r>
    </w:p>
    <w:p w14:paraId="45E79FE5" w14:textId="77777777" w:rsidR="00CC6994" w:rsidRPr="00CC6994" w:rsidRDefault="00CC6994" w:rsidP="00AF5382">
      <w:pPr>
        <w:pStyle w:val="ae"/>
        <w:ind w:left="1440"/>
        <w:rPr>
          <w:rFonts w:cs="David"/>
          <w:sz w:val="24"/>
          <w:szCs w:val="24"/>
          <w:rtl/>
        </w:rPr>
      </w:pPr>
      <w:r w:rsidRPr="00CC6994">
        <w:rPr>
          <w:rFonts w:cs="David"/>
          <w:sz w:val="24"/>
          <w:szCs w:val="24"/>
          <w:rtl/>
        </w:rPr>
        <w:t>במהלך תקופה זו יעמיד הספק ל</w:t>
      </w:r>
      <w:r>
        <w:rPr>
          <w:rFonts w:cs="David"/>
          <w:sz w:val="24"/>
          <w:szCs w:val="24"/>
          <w:rtl/>
        </w:rPr>
        <w:t>מזמין</w:t>
      </w:r>
      <w:r w:rsidRPr="00CC6994">
        <w:rPr>
          <w:rFonts w:cs="David"/>
          <w:sz w:val="24"/>
          <w:szCs w:val="24"/>
          <w:rtl/>
        </w:rPr>
        <w:t xml:space="preserve">, על פי דרישתו, שירותי תמיכה על בסיס </w:t>
      </w:r>
      <w:r w:rsidRPr="00DF7FAC">
        <w:rPr>
          <w:rFonts w:cs="David"/>
          <w:sz w:val="24"/>
          <w:szCs w:val="24"/>
          <w:rtl/>
        </w:rPr>
        <w:t xml:space="preserve">תשומות, על פי </w:t>
      </w:r>
      <w:r w:rsidR="00AF5382" w:rsidRPr="00DF7FAC">
        <w:rPr>
          <w:rFonts w:cs="David"/>
          <w:sz w:val="24"/>
          <w:szCs w:val="24"/>
          <w:rtl/>
        </w:rPr>
        <w:t>תערי</w:t>
      </w:r>
      <w:r w:rsidR="00AF5382">
        <w:rPr>
          <w:rFonts w:cs="David" w:hint="cs"/>
          <w:sz w:val="24"/>
          <w:szCs w:val="24"/>
          <w:rtl/>
        </w:rPr>
        <w:t>ף</w:t>
      </w:r>
      <w:r w:rsidR="00AF5382" w:rsidRPr="00DF7FAC">
        <w:rPr>
          <w:rFonts w:cs="David"/>
          <w:sz w:val="24"/>
          <w:szCs w:val="24"/>
          <w:rtl/>
        </w:rPr>
        <w:t xml:space="preserve"> </w:t>
      </w:r>
      <w:r w:rsidRPr="00DF7FAC">
        <w:rPr>
          <w:rFonts w:cs="David"/>
          <w:sz w:val="24"/>
          <w:szCs w:val="24"/>
          <w:rtl/>
        </w:rPr>
        <w:t xml:space="preserve">השעה המפורט </w:t>
      </w:r>
      <w:r w:rsidRPr="00DF7FAC">
        <w:rPr>
          <w:rFonts w:cs="David" w:hint="cs"/>
          <w:sz w:val="24"/>
          <w:szCs w:val="24"/>
          <w:rtl/>
        </w:rPr>
        <w:t>בהצעת המחיר</w:t>
      </w:r>
      <w:r w:rsidR="000909B4" w:rsidRPr="00DF7FAC">
        <w:rPr>
          <w:rFonts w:cs="David" w:hint="cs"/>
          <w:sz w:val="24"/>
          <w:szCs w:val="24"/>
          <w:rtl/>
        </w:rPr>
        <w:t xml:space="preserve"> בסעיף </w:t>
      </w:r>
      <w:r w:rsidR="000909B4" w:rsidRPr="00DF7FAC">
        <w:rPr>
          <w:rFonts w:cs="David"/>
          <w:sz w:val="24"/>
          <w:szCs w:val="24"/>
          <w:rtl/>
        </w:rPr>
        <w:t>5.1.</w:t>
      </w:r>
      <w:r w:rsidR="00950BB2" w:rsidRPr="00DF7FAC">
        <w:rPr>
          <w:rFonts w:cs="David" w:hint="cs"/>
          <w:sz w:val="24"/>
          <w:szCs w:val="24"/>
          <w:rtl/>
        </w:rPr>
        <w:t>1</w:t>
      </w:r>
      <w:r w:rsidRPr="00DF7FAC">
        <w:rPr>
          <w:rFonts w:cs="David"/>
          <w:sz w:val="24"/>
          <w:szCs w:val="24"/>
          <w:rtl/>
        </w:rPr>
        <w:t>.</w:t>
      </w:r>
      <w:r w:rsidR="00950BB2" w:rsidRPr="00DF7FAC">
        <w:rPr>
          <w:rFonts w:cs="David" w:hint="cs"/>
          <w:sz w:val="24"/>
          <w:szCs w:val="24"/>
          <w:rtl/>
        </w:rPr>
        <w:t>למכרז.</w:t>
      </w:r>
    </w:p>
    <w:p w14:paraId="61EDE7E2" w14:textId="77777777" w:rsidR="00CC6994" w:rsidRPr="00CC6994" w:rsidRDefault="00CC6994" w:rsidP="00CC6994">
      <w:pPr>
        <w:pStyle w:val="ae"/>
        <w:ind w:left="1440"/>
        <w:rPr>
          <w:rFonts w:cs="David"/>
          <w:sz w:val="24"/>
          <w:szCs w:val="24"/>
          <w:rtl/>
        </w:rPr>
      </w:pPr>
      <w:r w:rsidRPr="00CC6994">
        <w:rPr>
          <w:rFonts w:cs="David"/>
          <w:sz w:val="24"/>
          <w:szCs w:val="24"/>
          <w:rtl/>
        </w:rPr>
        <w:t>מחויבות הספק בתקופה זו הנה:</w:t>
      </w:r>
    </w:p>
    <w:p w14:paraId="7EE5C52E" w14:textId="77777777" w:rsidR="00CC6994" w:rsidRPr="00CC6994" w:rsidRDefault="00CC6994" w:rsidP="00556444">
      <w:pPr>
        <w:pStyle w:val="ae"/>
        <w:numPr>
          <w:ilvl w:val="0"/>
          <w:numId w:val="15"/>
        </w:numPr>
        <w:rPr>
          <w:rFonts w:cs="David"/>
          <w:sz w:val="24"/>
          <w:szCs w:val="24"/>
          <w:rtl/>
        </w:rPr>
      </w:pPr>
      <w:r w:rsidRPr="00CC6994">
        <w:rPr>
          <w:rFonts w:cs="David"/>
          <w:sz w:val="24"/>
          <w:szCs w:val="24"/>
          <w:rtl/>
        </w:rPr>
        <w:t>להעמיד איש קשר קבוע למענה לפניות ולשאלות שיופנו אליו ע"י ה</w:t>
      </w:r>
      <w:r>
        <w:rPr>
          <w:rFonts w:cs="David"/>
          <w:sz w:val="24"/>
          <w:szCs w:val="24"/>
          <w:rtl/>
        </w:rPr>
        <w:t>מזמין</w:t>
      </w:r>
      <w:r w:rsidRPr="00CC6994">
        <w:rPr>
          <w:rFonts w:cs="David"/>
          <w:sz w:val="24"/>
          <w:szCs w:val="24"/>
          <w:rtl/>
        </w:rPr>
        <w:t xml:space="preserve"> או מי מטעמו. </w:t>
      </w:r>
    </w:p>
    <w:p w14:paraId="4FCA6E1F" w14:textId="77777777" w:rsidR="00CC6994" w:rsidRPr="00CC6994" w:rsidRDefault="00CC6994" w:rsidP="00556444">
      <w:pPr>
        <w:pStyle w:val="ae"/>
        <w:numPr>
          <w:ilvl w:val="0"/>
          <w:numId w:val="15"/>
        </w:numPr>
        <w:rPr>
          <w:rFonts w:cs="David"/>
          <w:sz w:val="24"/>
          <w:szCs w:val="24"/>
          <w:rtl/>
        </w:rPr>
      </w:pPr>
      <w:r w:rsidRPr="00CC6994">
        <w:rPr>
          <w:rFonts w:cs="David"/>
          <w:sz w:val="24"/>
          <w:szCs w:val="24"/>
          <w:rtl/>
        </w:rPr>
        <w:t>הספק מתחייב לסייע ל</w:t>
      </w:r>
      <w:r>
        <w:rPr>
          <w:rFonts w:cs="David"/>
          <w:sz w:val="24"/>
          <w:szCs w:val="24"/>
          <w:rtl/>
        </w:rPr>
        <w:t>מזמין</w:t>
      </w:r>
      <w:r w:rsidRPr="00CC6994">
        <w:rPr>
          <w:rFonts w:cs="David"/>
          <w:sz w:val="24"/>
          <w:szCs w:val="24"/>
          <w:rtl/>
        </w:rPr>
        <w:t xml:space="preserve"> ככל שיידרש באמצעות עובדיו שהיו מעורבים במתן השירות. סיוע זה יכול שיתבצע באתר ה</w:t>
      </w:r>
      <w:r>
        <w:rPr>
          <w:rFonts w:cs="David"/>
          <w:sz w:val="24"/>
          <w:szCs w:val="24"/>
          <w:rtl/>
        </w:rPr>
        <w:t>מזמין</w:t>
      </w:r>
      <w:r w:rsidRPr="00CC6994">
        <w:rPr>
          <w:rFonts w:cs="David"/>
          <w:sz w:val="24"/>
          <w:szCs w:val="24"/>
          <w:rtl/>
        </w:rPr>
        <w:t xml:space="preserve"> ו/או באתר הספק ו/או באתר של צד ג' שיפעל מטעם ה</w:t>
      </w:r>
      <w:r>
        <w:rPr>
          <w:rFonts w:cs="David"/>
          <w:sz w:val="24"/>
          <w:szCs w:val="24"/>
          <w:rtl/>
        </w:rPr>
        <w:t>מזמין</w:t>
      </w:r>
      <w:r w:rsidRPr="00CC6994">
        <w:rPr>
          <w:rFonts w:cs="David"/>
          <w:sz w:val="24"/>
          <w:szCs w:val="24"/>
          <w:rtl/>
        </w:rPr>
        <w:t>.</w:t>
      </w:r>
    </w:p>
    <w:p w14:paraId="23EF7135" w14:textId="77777777" w:rsidR="008B4BA5" w:rsidRDefault="00CC6994" w:rsidP="009003FA">
      <w:pPr>
        <w:pStyle w:val="ae"/>
        <w:ind w:left="1440"/>
        <w:rPr>
          <w:rFonts w:cs="David"/>
          <w:sz w:val="24"/>
          <w:szCs w:val="24"/>
          <w:rtl/>
        </w:rPr>
      </w:pPr>
      <w:r w:rsidRPr="00CC6994">
        <w:rPr>
          <w:rFonts w:cs="David"/>
          <w:sz w:val="24"/>
          <w:szCs w:val="24"/>
          <w:rtl/>
        </w:rPr>
        <w:t>רכישת השירותים ע"י ה</w:t>
      </w:r>
      <w:r>
        <w:rPr>
          <w:rFonts w:cs="David"/>
          <w:sz w:val="24"/>
          <w:szCs w:val="24"/>
          <w:rtl/>
        </w:rPr>
        <w:t>מזמין</w:t>
      </w:r>
      <w:r w:rsidRPr="00CC6994">
        <w:rPr>
          <w:rFonts w:cs="David"/>
          <w:sz w:val="24"/>
          <w:szCs w:val="24"/>
          <w:rtl/>
        </w:rPr>
        <w:t xml:space="preserve"> במהלך תקופה זו תיעשה בהתאם לצרכי ה</w:t>
      </w:r>
      <w:r>
        <w:rPr>
          <w:rFonts w:cs="David"/>
          <w:sz w:val="24"/>
          <w:szCs w:val="24"/>
          <w:rtl/>
        </w:rPr>
        <w:t>מזמין</w:t>
      </w:r>
      <w:r w:rsidRPr="00CC6994">
        <w:rPr>
          <w:rFonts w:cs="David"/>
          <w:sz w:val="24"/>
          <w:szCs w:val="24"/>
          <w:rtl/>
        </w:rPr>
        <w:t>. ה</w:t>
      </w:r>
      <w:r>
        <w:rPr>
          <w:rFonts w:cs="David"/>
          <w:sz w:val="24"/>
          <w:szCs w:val="24"/>
          <w:rtl/>
        </w:rPr>
        <w:t>מזמין</w:t>
      </w:r>
      <w:r w:rsidRPr="00CC6994">
        <w:rPr>
          <w:rFonts w:cs="David"/>
          <w:sz w:val="24"/>
          <w:szCs w:val="24"/>
          <w:rtl/>
        </w:rPr>
        <w:t xml:space="preserve"> אינו מחויב לרכוש מהספק שירותים כנ"ל.</w:t>
      </w:r>
    </w:p>
    <w:p w14:paraId="33D6BED8" w14:textId="77777777" w:rsidR="009003FA" w:rsidRDefault="009003FA" w:rsidP="009003FA">
      <w:pPr>
        <w:pStyle w:val="ae"/>
        <w:ind w:left="1440"/>
        <w:rPr>
          <w:sz w:val="24"/>
          <w:szCs w:val="24"/>
        </w:rPr>
      </w:pPr>
      <w:r>
        <w:rPr>
          <w:rFonts w:cs="David" w:hint="cs"/>
          <w:sz w:val="24"/>
          <w:szCs w:val="24"/>
          <w:rtl/>
        </w:rPr>
        <w:t>בהתאם לסעיף 16.5 לעיל, רק עם סיומה של תקופת התמיכה וקיום כל חיובי הספק בתקופת ההיפרדות לשביעות רצונו המלאה של המזמין, יחזיר המזמין לספק את ערבות הביצוע (או את ערבות הביצוע המוארכת הרלוונטית).</w:t>
      </w:r>
      <w:r>
        <w:rPr>
          <w:rFonts w:hint="cs"/>
          <w:sz w:val="24"/>
          <w:szCs w:val="24"/>
          <w:rtl/>
        </w:rPr>
        <w:t xml:space="preserve"> </w:t>
      </w:r>
    </w:p>
    <w:p w14:paraId="50642DF9" w14:textId="77777777" w:rsidR="009003FA" w:rsidRPr="00950BB2" w:rsidRDefault="009003FA" w:rsidP="00950BB2">
      <w:pPr>
        <w:pStyle w:val="a0"/>
        <w:numPr>
          <w:ilvl w:val="1"/>
          <w:numId w:val="5"/>
        </w:numPr>
        <w:ind w:right="0"/>
        <w:rPr>
          <w:rFonts w:cs="David"/>
          <w:sz w:val="24"/>
          <w:szCs w:val="24"/>
        </w:rPr>
      </w:pPr>
      <w:r>
        <w:rPr>
          <w:rFonts w:cs="David" w:hint="cs"/>
          <w:sz w:val="24"/>
          <w:szCs w:val="24"/>
          <w:rtl/>
        </w:rPr>
        <w:t>מבלי לגרוע מחיוביו של הספק לפי סעיף 21 זה, הספק מתחייב לשתף פעולה באופן מלא ומקיף עם המזמין ולסייעו ככל הנדרש, בין אם בדרך של מפגש עם נציגי המזמין ו/או הספק הבא בנעליו ו/או צדדים שלישיים ובין במסירת מלוא המידע המבוקש ללא דיחוי (נתונים, מסמכים וכל חומר אחר) ובין בכל דרך סבירה אחרת שידרוש המזמין.</w:t>
      </w:r>
    </w:p>
    <w:p w14:paraId="2E448A91" w14:textId="77777777" w:rsidR="009003FA" w:rsidRDefault="009003FA" w:rsidP="00950BB2">
      <w:pPr>
        <w:pStyle w:val="a0"/>
        <w:numPr>
          <w:ilvl w:val="1"/>
          <w:numId w:val="5"/>
        </w:numPr>
        <w:ind w:right="0"/>
        <w:rPr>
          <w:rFonts w:cs="David"/>
          <w:sz w:val="24"/>
          <w:szCs w:val="24"/>
        </w:rPr>
      </w:pPr>
      <w:r>
        <w:rPr>
          <w:rFonts w:cs="David" w:hint="cs"/>
          <w:sz w:val="24"/>
          <w:szCs w:val="24"/>
          <w:rtl/>
        </w:rPr>
        <w:t>בהתאם לסעיף 20.4 לעיל, מובהר כי הוראות הסכם זה תוספנה לחול על הצדדים גם בתקופת ההיפרדות.</w:t>
      </w:r>
    </w:p>
    <w:p w14:paraId="16849FBD" w14:textId="77777777" w:rsidR="009003FA" w:rsidRDefault="009003FA" w:rsidP="00950BB2">
      <w:pPr>
        <w:pStyle w:val="a0"/>
        <w:numPr>
          <w:ilvl w:val="1"/>
          <w:numId w:val="5"/>
        </w:numPr>
        <w:ind w:right="0"/>
        <w:rPr>
          <w:rFonts w:cs="David"/>
          <w:sz w:val="24"/>
          <w:szCs w:val="24"/>
        </w:rPr>
      </w:pPr>
      <w:r>
        <w:rPr>
          <w:rFonts w:cs="David" w:hint="cs"/>
          <w:sz w:val="24"/>
          <w:szCs w:val="24"/>
          <w:rtl/>
        </w:rPr>
        <w:t>מובהר כי התמורה המגיעה לספק בגין ההיפרדות ובגין ביצוע כל הפעולות הקשורות בביצוע ההיפרדות (ככל שמגיעה תמורה בהתאם לנסיבות ההיפרדות) הינה בהתאם לסעיף 15.</w:t>
      </w:r>
    </w:p>
    <w:p w14:paraId="78F0DEF0" w14:textId="77777777" w:rsidR="00CC39EC" w:rsidRDefault="00CC39EC" w:rsidP="00556444">
      <w:pPr>
        <w:pStyle w:val="a0"/>
        <w:numPr>
          <w:ilvl w:val="0"/>
          <w:numId w:val="0"/>
        </w:numPr>
        <w:ind w:left="737" w:hanging="567"/>
      </w:pPr>
    </w:p>
    <w:p w14:paraId="4BA58FC1" w14:textId="77777777" w:rsidR="009003FA" w:rsidRDefault="009003FA" w:rsidP="009003FA">
      <w:pPr>
        <w:pStyle w:val="a0"/>
        <w:ind w:right="0"/>
        <w:rPr>
          <w:rFonts w:cs="David"/>
          <w:sz w:val="24"/>
          <w:szCs w:val="24"/>
        </w:rPr>
      </w:pPr>
      <w:r>
        <w:rPr>
          <w:rFonts w:cs="David" w:hint="cs"/>
          <w:b/>
          <w:bCs/>
          <w:sz w:val="24"/>
          <w:szCs w:val="24"/>
          <w:u w:val="single"/>
          <w:rtl/>
        </w:rPr>
        <w:t xml:space="preserve">שמירת </w:t>
      </w:r>
      <w:r>
        <w:rPr>
          <w:rFonts w:cs="David"/>
          <w:b/>
          <w:bCs/>
          <w:sz w:val="24"/>
          <w:szCs w:val="24"/>
          <w:u w:val="single"/>
          <w:rtl/>
        </w:rPr>
        <w:t>סודיות</w:t>
      </w:r>
    </w:p>
    <w:p w14:paraId="2988AE9D" w14:textId="77777777" w:rsidR="009003FA" w:rsidRDefault="009003FA" w:rsidP="00556444">
      <w:pPr>
        <w:pStyle w:val="a0"/>
        <w:numPr>
          <w:ilvl w:val="1"/>
          <w:numId w:val="16"/>
        </w:numPr>
        <w:tabs>
          <w:tab w:val="num" w:pos="1474"/>
        </w:tabs>
        <w:ind w:right="0"/>
        <w:rPr>
          <w:rFonts w:cs="David"/>
          <w:sz w:val="24"/>
          <w:szCs w:val="24"/>
        </w:rPr>
      </w:pPr>
      <w:r>
        <w:rPr>
          <w:rFonts w:cs="David"/>
          <w:sz w:val="24"/>
          <w:szCs w:val="24"/>
          <w:rtl/>
        </w:rPr>
        <w:t xml:space="preserve">הספק </w:t>
      </w:r>
      <w:r>
        <w:rPr>
          <w:rFonts w:cs="David" w:hint="cs"/>
          <w:sz w:val="24"/>
          <w:szCs w:val="24"/>
          <w:rtl/>
        </w:rPr>
        <w:t>י</w:t>
      </w:r>
      <w:r>
        <w:rPr>
          <w:rFonts w:cs="David"/>
          <w:sz w:val="24"/>
          <w:szCs w:val="24"/>
          <w:rtl/>
        </w:rPr>
        <w:t>שמור, ו</w:t>
      </w:r>
      <w:r>
        <w:rPr>
          <w:rFonts w:cs="David" w:hint="cs"/>
          <w:sz w:val="24"/>
          <w:szCs w:val="24"/>
          <w:rtl/>
        </w:rPr>
        <w:t>י</w:t>
      </w:r>
      <w:r>
        <w:rPr>
          <w:rFonts w:cs="David"/>
          <w:sz w:val="24"/>
          <w:szCs w:val="24"/>
          <w:rtl/>
        </w:rPr>
        <w:t>גרום ל</w:t>
      </w:r>
      <w:r>
        <w:rPr>
          <w:rFonts w:cs="David" w:hint="cs"/>
          <w:sz w:val="24"/>
          <w:szCs w:val="24"/>
          <w:rtl/>
        </w:rPr>
        <w:t xml:space="preserve">נותני השירות </w:t>
      </w:r>
      <w:r>
        <w:rPr>
          <w:rFonts w:cs="David"/>
          <w:sz w:val="24"/>
          <w:szCs w:val="24"/>
          <w:rtl/>
        </w:rPr>
        <w:t>לשמור, בסודיות גמורה, כל מידע</w:t>
      </w:r>
      <w:r>
        <w:rPr>
          <w:rFonts w:cs="David" w:hint="cs"/>
          <w:sz w:val="24"/>
          <w:szCs w:val="24"/>
          <w:rtl/>
        </w:rPr>
        <w:t xml:space="preserve"> (עסקי, תפעולי, מנהלי או אחר) </w:t>
      </w:r>
      <w:r>
        <w:rPr>
          <w:rFonts w:cs="David"/>
          <w:sz w:val="24"/>
          <w:szCs w:val="24"/>
          <w:rtl/>
        </w:rPr>
        <w:t>שיגיע אליה</w:t>
      </w:r>
      <w:r>
        <w:rPr>
          <w:rFonts w:cs="David" w:hint="cs"/>
          <w:sz w:val="24"/>
          <w:szCs w:val="24"/>
          <w:rtl/>
        </w:rPr>
        <w:t>ם</w:t>
      </w:r>
      <w:r>
        <w:rPr>
          <w:rFonts w:cs="David"/>
          <w:sz w:val="24"/>
          <w:szCs w:val="24"/>
          <w:rtl/>
        </w:rPr>
        <w:t xml:space="preserve"> אגב, בקשר או במהלך ביצוע השירותים. לשם כך, בין השאר</w:t>
      </w:r>
      <w:r>
        <w:rPr>
          <w:rFonts w:cs="David" w:hint="cs"/>
          <w:sz w:val="24"/>
          <w:szCs w:val="24"/>
          <w:rtl/>
        </w:rPr>
        <w:t>:</w:t>
      </w:r>
    </w:p>
    <w:p w14:paraId="7B9F8C28" w14:textId="77777777" w:rsidR="009003FA" w:rsidRDefault="009003FA" w:rsidP="00260312">
      <w:pPr>
        <w:pStyle w:val="a0"/>
        <w:numPr>
          <w:ilvl w:val="2"/>
          <w:numId w:val="16"/>
        </w:numPr>
        <w:tabs>
          <w:tab w:val="num" w:pos="2892"/>
        </w:tabs>
        <w:ind w:right="0"/>
        <w:rPr>
          <w:rFonts w:cs="David"/>
          <w:sz w:val="24"/>
          <w:szCs w:val="24"/>
        </w:rPr>
      </w:pPr>
      <w:r>
        <w:rPr>
          <w:rFonts w:cs="David" w:hint="cs"/>
          <w:sz w:val="24"/>
          <w:szCs w:val="24"/>
          <w:rtl/>
        </w:rPr>
        <w:t>י</w:t>
      </w:r>
      <w:r>
        <w:rPr>
          <w:rFonts w:cs="David"/>
          <w:sz w:val="24"/>
          <w:szCs w:val="24"/>
          <w:rtl/>
        </w:rPr>
        <w:t>חתום הספק ו</w:t>
      </w:r>
      <w:r>
        <w:rPr>
          <w:rFonts w:cs="David" w:hint="cs"/>
          <w:sz w:val="24"/>
          <w:szCs w:val="24"/>
          <w:rtl/>
        </w:rPr>
        <w:t>י</w:t>
      </w:r>
      <w:r>
        <w:rPr>
          <w:rFonts w:cs="David"/>
          <w:sz w:val="24"/>
          <w:szCs w:val="24"/>
          <w:rtl/>
        </w:rPr>
        <w:t xml:space="preserve">חתים את </w:t>
      </w:r>
      <w:r>
        <w:rPr>
          <w:rFonts w:cs="David" w:hint="cs"/>
          <w:sz w:val="24"/>
          <w:szCs w:val="24"/>
          <w:rtl/>
        </w:rPr>
        <w:t xml:space="preserve">נותני השירות </w:t>
      </w:r>
      <w:r>
        <w:rPr>
          <w:rFonts w:cs="David"/>
          <w:sz w:val="24"/>
          <w:szCs w:val="24"/>
          <w:rtl/>
        </w:rPr>
        <w:t xml:space="preserve">על </w:t>
      </w:r>
      <w:r>
        <w:rPr>
          <w:rFonts w:cs="David" w:hint="cs"/>
          <w:sz w:val="24"/>
          <w:szCs w:val="24"/>
          <w:rtl/>
        </w:rPr>
        <w:t>נוסחי ה</w:t>
      </w:r>
      <w:r>
        <w:rPr>
          <w:rFonts w:cs="David"/>
          <w:sz w:val="24"/>
          <w:szCs w:val="24"/>
          <w:rtl/>
        </w:rPr>
        <w:t>התחייבות לשמירת סודיות בנוסח</w:t>
      </w:r>
      <w:r>
        <w:rPr>
          <w:rFonts w:cs="David" w:hint="cs"/>
          <w:sz w:val="24"/>
          <w:szCs w:val="24"/>
          <w:rtl/>
        </w:rPr>
        <w:t>ים</w:t>
      </w:r>
      <w:r>
        <w:rPr>
          <w:rFonts w:cs="David"/>
          <w:sz w:val="24"/>
          <w:szCs w:val="24"/>
          <w:rtl/>
        </w:rPr>
        <w:t xml:space="preserve"> המצור</w:t>
      </w:r>
      <w:r>
        <w:rPr>
          <w:rFonts w:cs="David" w:hint="cs"/>
          <w:sz w:val="24"/>
          <w:szCs w:val="24"/>
          <w:rtl/>
        </w:rPr>
        <w:t>פים</w:t>
      </w:r>
      <w:r>
        <w:rPr>
          <w:rFonts w:cs="David"/>
          <w:sz w:val="24"/>
          <w:szCs w:val="24"/>
          <w:rtl/>
        </w:rPr>
        <w:t xml:space="preserve"> </w:t>
      </w:r>
      <w:r w:rsidRPr="00260312">
        <w:rPr>
          <w:rFonts w:cs="David"/>
          <w:b/>
          <w:bCs/>
          <w:sz w:val="24"/>
          <w:szCs w:val="24"/>
          <w:u w:val="single"/>
          <w:rtl/>
        </w:rPr>
        <w:t xml:space="preserve">כנספח </w:t>
      </w:r>
      <w:r w:rsidRPr="00260312">
        <w:rPr>
          <w:rFonts w:cs="David" w:hint="cs"/>
          <w:b/>
          <w:bCs/>
          <w:sz w:val="24"/>
          <w:szCs w:val="24"/>
          <w:u w:val="single"/>
          <w:rtl/>
        </w:rPr>
        <w:t>22</w:t>
      </w:r>
      <w:r w:rsidR="00260312" w:rsidRPr="00260312">
        <w:rPr>
          <w:rFonts w:cs="David" w:hint="cs"/>
          <w:b/>
          <w:bCs/>
          <w:sz w:val="24"/>
          <w:szCs w:val="24"/>
          <w:rtl/>
        </w:rPr>
        <w:t xml:space="preserve"> </w:t>
      </w:r>
      <w:r>
        <w:rPr>
          <w:rFonts w:cs="David"/>
          <w:sz w:val="24"/>
          <w:szCs w:val="24"/>
          <w:rtl/>
        </w:rPr>
        <w:t>להסכם זה</w:t>
      </w:r>
      <w:r>
        <w:rPr>
          <w:rFonts w:cs="David" w:hint="cs"/>
          <w:sz w:val="24"/>
          <w:szCs w:val="24"/>
          <w:rtl/>
        </w:rPr>
        <w:t>, לפי העניין</w:t>
      </w:r>
      <w:r>
        <w:rPr>
          <w:rFonts w:cs="David"/>
          <w:sz w:val="24"/>
          <w:szCs w:val="24"/>
          <w:rtl/>
        </w:rPr>
        <w:t xml:space="preserve">. הספק </w:t>
      </w:r>
      <w:r>
        <w:rPr>
          <w:rFonts w:cs="David" w:hint="cs"/>
          <w:sz w:val="24"/>
          <w:szCs w:val="24"/>
          <w:rtl/>
        </w:rPr>
        <w:t>י</w:t>
      </w:r>
      <w:r>
        <w:rPr>
          <w:rFonts w:cs="David"/>
          <w:sz w:val="24"/>
          <w:szCs w:val="24"/>
          <w:rtl/>
        </w:rPr>
        <w:t xml:space="preserve">מסור למזמין את ההצהרות האמורות כשהן חתומות, לפני תחילת מתן השירותים בפועל על-ידי הספק ועל-ידי כל </w:t>
      </w:r>
      <w:r>
        <w:rPr>
          <w:rFonts w:cs="David" w:hint="cs"/>
          <w:sz w:val="24"/>
          <w:szCs w:val="24"/>
          <w:rtl/>
        </w:rPr>
        <w:t xml:space="preserve">נותן שירות. </w:t>
      </w:r>
    </w:p>
    <w:p w14:paraId="32D0D38B" w14:textId="77777777" w:rsidR="009003FA" w:rsidRPr="00324BBA" w:rsidRDefault="009003FA" w:rsidP="00556444">
      <w:pPr>
        <w:pStyle w:val="a0"/>
        <w:numPr>
          <w:ilvl w:val="2"/>
          <w:numId w:val="16"/>
        </w:numPr>
        <w:tabs>
          <w:tab w:val="num" w:pos="2892"/>
        </w:tabs>
        <w:ind w:right="0"/>
        <w:rPr>
          <w:rFonts w:cs="David"/>
          <w:sz w:val="24"/>
          <w:szCs w:val="24"/>
        </w:rPr>
      </w:pPr>
      <w:r w:rsidRPr="00324BBA">
        <w:rPr>
          <w:rFonts w:cs="David" w:hint="eastAsia"/>
          <w:sz w:val="24"/>
          <w:szCs w:val="24"/>
          <w:rtl/>
        </w:rPr>
        <w:t>הספק</w:t>
      </w:r>
      <w:r w:rsidRPr="00324BBA">
        <w:rPr>
          <w:rFonts w:cs="David"/>
          <w:sz w:val="24"/>
          <w:szCs w:val="24"/>
          <w:rtl/>
        </w:rPr>
        <w:t xml:space="preserve"> </w:t>
      </w:r>
      <w:r w:rsidRPr="00324BBA">
        <w:rPr>
          <w:rFonts w:cs="David" w:hint="eastAsia"/>
          <w:sz w:val="24"/>
          <w:szCs w:val="24"/>
          <w:rtl/>
        </w:rPr>
        <w:t>יתחבר</w:t>
      </w:r>
      <w:r w:rsidRPr="00324BBA">
        <w:rPr>
          <w:rFonts w:cs="David"/>
          <w:sz w:val="24"/>
          <w:szCs w:val="24"/>
          <w:rtl/>
        </w:rPr>
        <w:t xml:space="preserve"> </w:t>
      </w:r>
      <w:r w:rsidRPr="00324BBA">
        <w:rPr>
          <w:rFonts w:cs="David" w:hint="eastAsia"/>
          <w:sz w:val="24"/>
          <w:szCs w:val="24"/>
          <w:rtl/>
        </w:rPr>
        <w:t>אל</w:t>
      </w:r>
      <w:r w:rsidRPr="00324BBA">
        <w:rPr>
          <w:rFonts w:cs="David"/>
          <w:sz w:val="24"/>
          <w:szCs w:val="24"/>
          <w:rtl/>
        </w:rPr>
        <w:t xml:space="preserve"> </w:t>
      </w:r>
      <w:r w:rsidRPr="00324BBA">
        <w:rPr>
          <w:rFonts w:cs="David" w:hint="eastAsia"/>
          <w:sz w:val="24"/>
          <w:szCs w:val="24"/>
          <w:rtl/>
        </w:rPr>
        <w:t>המזמין</w:t>
      </w:r>
      <w:r w:rsidRPr="00324BBA">
        <w:rPr>
          <w:rFonts w:cs="David"/>
          <w:sz w:val="24"/>
          <w:szCs w:val="24"/>
          <w:rtl/>
        </w:rPr>
        <w:t xml:space="preserve"> </w:t>
      </w:r>
      <w:r w:rsidRPr="00324BBA">
        <w:rPr>
          <w:rFonts w:cs="David" w:hint="eastAsia"/>
          <w:sz w:val="24"/>
          <w:szCs w:val="24"/>
          <w:rtl/>
        </w:rPr>
        <w:t>לשם</w:t>
      </w:r>
      <w:r w:rsidRPr="00324BBA">
        <w:rPr>
          <w:rFonts w:cs="David"/>
          <w:sz w:val="24"/>
          <w:szCs w:val="24"/>
          <w:rtl/>
        </w:rPr>
        <w:t xml:space="preserve"> </w:t>
      </w:r>
      <w:r w:rsidRPr="00324BBA">
        <w:rPr>
          <w:rFonts w:cs="David" w:hint="eastAsia"/>
          <w:sz w:val="24"/>
          <w:szCs w:val="24"/>
          <w:rtl/>
        </w:rPr>
        <w:t>מתן</w:t>
      </w:r>
      <w:r w:rsidRPr="00324BBA">
        <w:rPr>
          <w:rFonts w:cs="David"/>
          <w:sz w:val="24"/>
          <w:szCs w:val="24"/>
          <w:rtl/>
        </w:rPr>
        <w:t xml:space="preserve"> </w:t>
      </w:r>
      <w:r w:rsidRPr="00324BBA">
        <w:rPr>
          <w:rFonts w:cs="David" w:hint="eastAsia"/>
          <w:sz w:val="24"/>
          <w:szCs w:val="24"/>
          <w:rtl/>
        </w:rPr>
        <w:t>תמיכה</w:t>
      </w:r>
      <w:r w:rsidRPr="00324BBA">
        <w:rPr>
          <w:rFonts w:cs="David"/>
          <w:sz w:val="24"/>
          <w:szCs w:val="24"/>
          <w:rtl/>
        </w:rPr>
        <w:t xml:space="preserve"> </w:t>
      </w:r>
      <w:r w:rsidRPr="00324BBA">
        <w:rPr>
          <w:rFonts w:cs="David" w:hint="eastAsia"/>
          <w:sz w:val="24"/>
          <w:szCs w:val="24"/>
          <w:rtl/>
        </w:rPr>
        <w:t>מרחוק</w:t>
      </w:r>
      <w:r w:rsidRPr="00324BBA">
        <w:rPr>
          <w:rFonts w:cs="David"/>
          <w:sz w:val="24"/>
          <w:szCs w:val="24"/>
          <w:rtl/>
        </w:rPr>
        <w:t xml:space="preserve"> </w:t>
      </w:r>
      <w:r w:rsidRPr="00324BBA">
        <w:rPr>
          <w:rFonts w:cs="David" w:hint="eastAsia"/>
          <w:sz w:val="24"/>
          <w:szCs w:val="24"/>
          <w:rtl/>
        </w:rPr>
        <w:t>רק</w:t>
      </w:r>
      <w:r w:rsidRPr="00324BBA">
        <w:rPr>
          <w:rFonts w:cs="David"/>
          <w:sz w:val="24"/>
          <w:szCs w:val="24"/>
          <w:rtl/>
        </w:rPr>
        <w:t xml:space="preserve"> </w:t>
      </w:r>
      <w:r w:rsidRPr="00324BBA">
        <w:rPr>
          <w:rFonts w:cs="David" w:hint="eastAsia"/>
          <w:sz w:val="24"/>
          <w:szCs w:val="24"/>
          <w:rtl/>
        </w:rPr>
        <w:t>באמצעות</w:t>
      </w:r>
      <w:r w:rsidRPr="00324BBA">
        <w:rPr>
          <w:rFonts w:cs="David"/>
          <w:sz w:val="24"/>
          <w:szCs w:val="24"/>
          <w:rtl/>
        </w:rPr>
        <w:t xml:space="preserve"> </w:t>
      </w:r>
      <w:r w:rsidRPr="00324BBA">
        <w:rPr>
          <w:rFonts w:cs="David" w:hint="eastAsia"/>
          <w:sz w:val="24"/>
          <w:szCs w:val="24"/>
          <w:rtl/>
        </w:rPr>
        <w:t>קו</w:t>
      </w:r>
      <w:r w:rsidRPr="00324BBA">
        <w:rPr>
          <w:rFonts w:cs="David"/>
          <w:sz w:val="24"/>
          <w:szCs w:val="24"/>
          <w:rtl/>
        </w:rPr>
        <w:t xml:space="preserve"> </w:t>
      </w:r>
      <w:r w:rsidRPr="00324BBA">
        <w:rPr>
          <w:rFonts w:cs="David" w:hint="eastAsia"/>
          <w:sz w:val="24"/>
          <w:szCs w:val="24"/>
          <w:rtl/>
        </w:rPr>
        <w:t>מאובטח</w:t>
      </w:r>
      <w:r w:rsidRPr="00324BBA">
        <w:rPr>
          <w:rFonts w:cs="David"/>
          <w:sz w:val="24"/>
          <w:szCs w:val="24"/>
          <w:rtl/>
        </w:rPr>
        <w:t xml:space="preserve"> </w:t>
      </w:r>
      <w:r w:rsidRPr="00324BBA">
        <w:rPr>
          <w:rFonts w:cs="David" w:hint="eastAsia"/>
          <w:sz w:val="24"/>
          <w:szCs w:val="24"/>
          <w:rtl/>
        </w:rPr>
        <w:t>כמקובל</w:t>
      </w:r>
      <w:r w:rsidRPr="00324BBA">
        <w:rPr>
          <w:rFonts w:cs="David"/>
          <w:sz w:val="24"/>
          <w:szCs w:val="24"/>
          <w:rtl/>
        </w:rPr>
        <w:t xml:space="preserve"> </w:t>
      </w:r>
      <w:r w:rsidRPr="00324BBA">
        <w:rPr>
          <w:rFonts w:cs="David" w:hint="eastAsia"/>
          <w:sz w:val="24"/>
          <w:szCs w:val="24"/>
          <w:rtl/>
        </w:rPr>
        <w:t>אצל</w:t>
      </w:r>
      <w:r w:rsidRPr="00324BBA">
        <w:rPr>
          <w:rFonts w:cs="David"/>
          <w:sz w:val="24"/>
          <w:szCs w:val="24"/>
          <w:rtl/>
        </w:rPr>
        <w:t xml:space="preserve"> </w:t>
      </w:r>
      <w:r w:rsidRPr="00324BBA">
        <w:rPr>
          <w:rFonts w:cs="David" w:hint="eastAsia"/>
          <w:sz w:val="24"/>
          <w:szCs w:val="24"/>
          <w:rtl/>
        </w:rPr>
        <w:t>המזמין</w:t>
      </w:r>
      <w:r w:rsidRPr="00324BBA">
        <w:rPr>
          <w:rFonts w:cs="David"/>
          <w:sz w:val="24"/>
          <w:szCs w:val="24"/>
          <w:rtl/>
        </w:rPr>
        <w:t xml:space="preserve">, </w:t>
      </w:r>
      <w:r w:rsidRPr="00324BBA">
        <w:rPr>
          <w:rFonts w:cs="David" w:hint="eastAsia"/>
          <w:sz w:val="24"/>
          <w:szCs w:val="24"/>
          <w:rtl/>
        </w:rPr>
        <w:t>לאחר</w:t>
      </w:r>
      <w:r w:rsidRPr="00324BBA">
        <w:rPr>
          <w:rFonts w:cs="David"/>
          <w:sz w:val="24"/>
          <w:szCs w:val="24"/>
          <w:rtl/>
        </w:rPr>
        <w:t xml:space="preserve"> </w:t>
      </w:r>
      <w:r w:rsidRPr="00324BBA">
        <w:rPr>
          <w:rFonts w:cs="David" w:hint="eastAsia"/>
          <w:sz w:val="24"/>
          <w:szCs w:val="24"/>
          <w:rtl/>
        </w:rPr>
        <w:t>שקיבל</w:t>
      </w:r>
      <w:r w:rsidRPr="00324BBA">
        <w:rPr>
          <w:rFonts w:cs="David"/>
          <w:sz w:val="24"/>
          <w:szCs w:val="24"/>
          <w:rtl/>
        </w:rPr>
        <w:t xml:space="preserve"> </w:t>
      </w:r>
      <w:r w:rsidRPr="00324BBA">
        <w:rPr>
          <w:rFonts w:cs="David" w:hint="eastAsia"/>
          <w:sz w:val="24"/>
          <w:szCs w:val="24"/>
          <w:rtl/>
        </w:rPr>
        <w:t>על</w:t>
      </w:r>
      <w:r w:rsidRPr="00324BBA">
        <w:rPr>
          <w:rFonts w:cs="David"/>
          <w:sz w:val="24"/>
          <w:szCs w:val="24"/>
          <w:rtl/>
        </w:rPr>
        <w:t xml:space="preserve"> </w:t>
      </w:r>
      <w:r w:rsidRPr="00324BBA">
        <w:rPr>
          <w:rFonts w:cs="David" w:hint="eastAsia"/>
          <w:sz w:val="24"/>
          <w:szCs w:val="24"/>
          <w:rtl/>
        </w:rPr>
        <w:t>כך</w:t>
      </w:r>
      <w:r w:rsidRPr="00324BBA">
        <w:rPr>
          <w:rFonts w:cs="David"/>
          <w:sz w:val="24"/>
          <w:szCs w:val="24"/>
          <w:rtl/>
        </w:rPr>
        <w:t xml:space="preserve"> </w:t>
      </w:r>
      <w:r w:rsidRPr="00324BBA">
        <w:rPr>
          <w:rFonts w:cs="David" w:hint="eastAsia"/>
          <w:sz w:val="24"/>
          <w:szCs w:val="24"/>
          <w:rtl/>
        </w:rPr>
        <w:t>אישור</w:t>
      </w:r>
      <w:r w:rsidRPr="00324BBA">
        <w:rPr>
          <w:rFonts w:cs="David"/>
          <w:sz w:val="24"/>
          <w:szCs w:val="24"/>
          <w:rtl/>
        </w:rPr>
        <w:t xml:space="preserve"> </w:t>
      </w:r>
      <w:r w:rsidRPr="00324BBA">
        <w:rPr>
          <w:rFonts w:cs="David" w:hint="eastAsia"/>
          <w:sz w:val="24"/>
          <w:szCs w:val="24"/>
          <w:rtl/>
        </w:rPr>
        <w:t>בכתב</w:t>
      </w:r>
      <w:r w:rsidRPr="00324BBA">
        <w:rPr>
          <w:rFonts w:cs="David"/>
          <w:sz w:val="24"/>
          <w:szCs w:val="24"/>
          <w:rtl/>
        </w:rPr>
        <w:t xml:space="preserve"> </w:t>
      </w:r>
      <w:r w:rsidRPr="00324BBA">
        <w:rPr>
          <w:rFonts w:cs="David" w:hint="eastAsia"/>
          <w:sz w:val="24"/>
          <w:szCs w:val="24"/>
          <w:rtl/>
        </w:rPr>
        <w:t>ומראש</w:t>
      </w:r>
      <w:r w:rsidRPr="00324BBA">
        <w:rPr>
          <w:rFonts w:cs="David"/>
          <w:sz w:val="24"/>
          <w:szCs w:val="24"/>
          <w:rtl/>
        </w:rPr>
        <w:t xml:space="preserve"> </w:t>
      </w:r>
      <w:r w:rsidRPr="00324BBA">
        <w:rPr>
          <w:rFonts w:cs="David" w:hint="eastAsia"/>
          <w:sz w:val="24"/>
          <w:szCs w:val="24"/>
          <w:rtl/>
        </w:rPr>
        <w:t>מהמזמין</w:t>
      </w:r>
      <w:r w:rsidRPr="00324BBA">
        <w:rPr>
          <w:rFonts w:cs="David"/>
          <w:sz w:val="24"/>
          <w:szCs w:val="24"/>
          <w:rtl/>
        </w:rPr>
        <w:t xml:space="preserve"> </w:t>
      </w:r>
      <w:r w:rsidRPr="00324BBA">
        <w:rPr>
          <w:rFonts w:cs="David" w:hint="eastAsia"/>
          <w:sz w:val="24"/>
          <w:szCs w:val="24"/>
          <w:rtl/>
        </w:rPr>
        <w:t>ובהתאם</w:t>
      </w:r>
      <w:r w:rsidRPr="00324BBA">
        <w:rPr>
          <w:rFonts w:cs="David"/>
          <w:sz w:val="24"/>
          <w:szCs w:val="24"/>
          <w:rtl/>
        </w:rPr>
        <w:t xml:space="preserve"> </w:t>
      </w:r>
      <w:r w:rsidRPr="00324BBA">
        <w:rPr>
          <w:rFonts w:cs="David" w:hint="eastAsia"/>
          <w:sz w:val="24"/>
          <w:szCs w:val="24"/>
          <w:rtl/>
        </w:rPr>
        <w:t>להנחיות</w:t>
      </w:r>
      <w:r w:rsidRPr="00324BBA">
        <w:rPr>
          <w:rFonts w:cs="David"/>
          <w:sz w:val="24"/>
          <w:szCs w:val="24"/>
          <w:rtl/>
        </w:rPr>
        <w:t xml:space="preserve"> </w:t>
      </w:r>
      <w:r w:rsidRPr="00324BBA">
        <w:rPr>
          <w:rFonts w:cs="David" w:hint="eastAsia"/>
          <w:sz w:val="24"/>
          <w:szCs w:val="24"/>
          <w:rtl/>
        </w:rPr>
        <w:t>המזמין</w:t>
      </w:r>
      <w:r w:rsidRPr="00324BBA">
        <w:rPr>
          <w:rFonts w:cs="David"/>
          <w:sz w:val="24"/>
          <w:szCs w:val="24"/>
          <w:rtl/>
        </w:rPr>
        <w:t xml:space="preserve"> </w:t>
      </w:r>
      <w:r w:rsidRPr="00324BBA">
        <w:rPr>
          <w:rFonts w:cs="David" w:hint="eastAsia"/>
          <w:sz w:val="24"/>
          <w:szCs w:val="24"/>
          <w:rtl/>
        </w:rPr>
        <w:t>לעניין</w:t>
      </w:r>
      <w:r w:rsidRPr="00324BBA">
        <w:rPr>
          <w:rFonts w:cs="David"/>
          <w:sz w:val="24"/>
          <w:szCs w:val="24"/>
          <w:rtl/>
        </w:rPr>
        <w:t xml:space="preserve"> </w:t>
      </w:r>
      <w:r w:rsidRPr="00324BBA">
        <w:rPr>
          <w:rFonts w:cs="David" w:hint="eastAsia"/>
          <w:sz w:val="24"/>
          <w:szCs w:val="24"/>
          <w:rtl/>
        </w:rPr>
        <w:t>אבטחת</w:t>
      </w:r>
      <w:r w:rsidRPr="00324BBA">
        <w:rPr>
          <w:rFonts w:cs="David"/>
          <w:sz w:val="24"/>
          <w:szCs w:val="24"/>
          <w:rtl/>
        </w:rPr>
        <w:t xml:space="preserve"> </w:t>
      </w:r>
      <w:r w:rsidRPr="00324BBA">
        <w:rPr>
          <w:rFonts w:cs="David" w:hint="eastAsia"/>
          <w:sz w:val="24"/>
          <w:szCs w:val="24"/>
          <w:rtl/>
        </w:rPr>
        <w:t>מידע</w:t>
      </w:r>
      <w:r w:rsidRPr="00324BBA">
        <w:rPr>
          <w:rFonts w:cs="David"/>
          <w:sz w:val="24"/>
          <w:szCs w:val="24"/>
          <w:rtl/>
        </w:rPr>
        <w:t xml:space="preserve"> </w:t>
      </w:r>
      <w:r w:rsidRPr="00324BBA">
        <w:rPr>
          <w:rFonts w:cs="David" w:hint="eastAsia"/>
          <w:sz w:val="24"/>
          <w:szCs w:val="24"/>
          <w:rtl/>
        </w:rPr>
        <w:t>כפי</w:t>
      </w:r>
      <w:r w:rsidRPr="00324BBA">
        <w:rPr>
          <w:rFonts w:cs="David"/>
          <w:sz w:val="24"/>
          <w:szCs w:val="24"/>
          <w:rtl/>
        </w:rPr>
        <w:t xml:space="preserve"> </w:t>
      </w:r>
      <w:r w:rsidRPr="00324BBA">
        <w:rPr>
          <w:rFonts w:cs="David" w:hint="eastAsia"/>
          <w:sz w:val="24"/>
          <w:szCs w:val="24"/>
          <w:rtl/>
        </w:rPr>
        <w:t>שתהיינה</w:t>
      </w:r>
      <w:r w:rsidRPr="00324BBA">
        <w:rPr>
          <w:rFonts w:cs="David"/>
          <w:sz w:val="24"/>
          <w:szCs w:val="24"/>
          <w:rtl/>
        </w:rPr>
        <w:t xml:space="preserve"> </w:t>
      </w:r>
      <w:r w:rsidRPr="00324BBA">
        <w:rPr>
          <w:rFonts w:cs="David" w:hint="eastAsia"/>
          <w:sz w:val="24"/>
          <w:szCs w:val="24"/>
          <w:rtl/>
        </w:rPr>
        <w:t>מעת</w:t>
      </w:r>
      <w:r w:rsidRPr="00324BBA">
        <w:rPr>
          <w:rFonts w:cs="David"/>
          <w:sz w:val="24"/>
          <w:szCs w:val="24"/>
          <w:rtl/>
        </w:rPr>
        <w:t xml:space="preserve"> </w:t>
      </w:r>
      <w:r w:rsidRPr="00324BBA">
        <w:rPr>
          <w:rFonts w:cs="David" w:hint="eastAsia"/>
          <w:sz w:val="24"/>
          <w:szCs w:val="24"/>
          <w:rtl/>
        </w:rPr>
        <w:t>לעת</w:t>
      </w:r>
      <w:r w:rsidRPr="00324BBA">
        <w:rPr>
          <w:rFonts w:cs="David"/>
          <w:sz w:val="24"/>
          <w:szCs w:val="24"/>
          <w:rtl/>
        </w:rPr>
        <w:t xml:space="preserve">. </w:t>
      </w:r>
      <w:r w:rsidRPr="00324BBA">
        <w:rPr>
          <w:rFonts w:cs="David" w:hint="eastAsia"/>
          <w:sz w:val="24"/>
          <w:szCs w:val="24"/>
          <w:rtl/>
        </w:rPr>
        <w:t>הספק</w:t>
      </w:r>
      <w:r w:rsidRPr="00324BBA">
        <w:rPr>
          <w:rFonts w:cs="David"/>
          <w:sz w:val="24"/>
          <w:szCs w:val="24"/>
          <w:rtl/>
        </w:rPr>
        <w:t xml:space="preserve"> </w:t>
      </w:r>
      <w:r w:rsidRPr="00324BBA">
        <w:rPr>
          <w:rFonts w:cs="David" w:hint="eastAsia"/>
          <w:sz w:val="24"/>
          <w:szCs w:val="24"/>
          <w:rtl/>
        </w:rPr>
        <w:t>יגרום</w:t>
      </w:r>
      <w:r w:rsidRPr="00324BBA">
        <w:rPr>
          <w:rFonts w:cs="David"/>
          <w:sz w:val="24"/>
          <w:szCs w:val="24"/>
          <w:rtl/>
        </w:rPr>
        <w:t xml:space="preserve"> </w:t>
      </w:r>
      <w:r w:rsidRPr="00324BBA">
        <w:rPr>
          <w:rFonts w:cs="David" w:hint="eastAsia"/>
          <w:sz w:val="24"/>
          <w:szCs w:val="24"/>
          <w:rtl/>
        </w:rPr>
        <w:t>לכך</w:t>
      </w:r>
      <w:r w:rsidRPr="00324BBA">
        <w:rPr>
          <w:rFonts w:cs="David"/>
          <w:sz w:val="24"/>
          <w:szCs w:val="24"/>
          <w:rtl/>
        </w:rPr>
        <w:t xml:space="preserve"> </w:t>
      </w:r>
      <w:r w:rsidRPr="00324BBA">
        <w:rPr>
          <w:rFonts w:cs="David" w:hint="eastAsia"/>
          <w:sz w:val="24"/>
          <w:szCs w:val="24"/>
          <w:rtl/>
        </w:rPr>
        <w:t>שנותני</w:t>
      </w:r>
      <w:r w:rsidRPr="00324BBA">
        <w:rPr>
          <w:rFonts w:cs="David"/>
          <w:sz w:val="24"/>
          <w:szCs w:val="24"/>
          <w:rtl/>
        </w:rPr>
        <w:t xml:space="preserve"> </w:t>
      </w:r>
      <w:r w:rsidRPr="00324BBA">
        <w:rPr>
          <w:rFonts w:cs="David" w:hint="eastAsia"/>
          <w:sz w:val="24"/>
          <w:szCs w:val="24"/>
          <w:rtl/>
        </w:rPr>
        <w:t>השירות</w:t>
      </w:r>
      <w:r w:rsidRPr="00324BBA">
        <w:rPr>
          <w:rFonts w:cs="David"/>
          <w:sz w:val="24"/>
          <w:szCs w:val="24"/>
          <w:rtl/>
        </w:rPr>
        <w:t xml:space="preserve"> </w:t>
      </w:r>
      <w:r w:rsidRPr="00324BBA">
        <w:rPr>
          <w:rFonts w:cs="David" w:hint="eastAsia"/>
          <w:sz w:val="24"/>
          <w:szCs w:val="24"/>
          <w:rtl/>
        </w:rPr>
        <w:t>אשר</w:t>
      </w:r>
      <w:r w:rsidRPr="00324BBA">
        <w:rPr>
          <w:rFonts w:cs="David"/>
          <w:sz w:val="24"/>
          <w:szCs w:val="24"/>
          <w:rtl/>
        </w:rPr>
        <w:t xml:space="preserve"> </w:t>
      </w:r>
      <w:r w:rsidRPr="00324BBA">
        <w:rPr>
          <w:rFonts w:cs="David" w:hint="eastAsia"/>
          <w:sz w:val="24"/>
          <w:szCs w:val="24"/>
          <w:rtl/>
        </w:rPr>
        <w:t>אושרו</w:t>
      </w:r>
      <w:r w:rsidRPr="00324BBA">
        <w:rPr>
          <w:rFonts w:cs="David"/>
          <w:sz w:val="24"/>
          <w:szCs w:val="24"/>
          <w:rtl/>
        </w:rPr>
        <w:t xml:space="preserve"> </w:t>
      </w:r>
      <w:r w:rsidRPr="00324BBA">
        <w:rPr>
          <w:rFonts w:cs="David" w:hint="eastAsia"/>
          <w:sz w:val="24"/>
          <w:szCs w:val="24"/>
          <w:rtl/>
        </w:rPr>
        <w:t>על</w:t>
      </w:r>
      <w:r w:rsidRPr="00324BBA">
        <w:rPr>
          <w:rFonts w:cs="David"/>
          <w:sz w:val="24"/>
          <w:szCs w:val="24"/>
          <w:rtl/>
        </w:rPr>
        <w:t xml:space="preserve">-ידי </w:t>
      </w:r>
      <w:r w:rsidRPr="00324BBA">
        <w:rPr>
          <w:rFonts w:cs="David" w:hint="eastAsia"/>
          <w:sz w:val="24"/>
          <w:szCs w:val="24"/>
          <w:rtl/>
        </w:rPr>
        <w:t>המזמין</w:t>
      </w:r>
      <w:r w:rsidRPr="00324BBA">
        <w:rPr>
          <w:rFonts w:cs="David"/>
          <w:sz w:val="24"/>
          <w:szCs w:val="24"/>
          <w:rtl/>
        </w:rPr>
        <w:t xml:space="preserve"> </w:t>
      </w:r>
      <w:r w:rsidRPr="00324BBA">
        <w:rPr>
          <w:rFonts w:cs="David" w:hint="eastAsia"/>
          <w:sz w:val="24"/>
          <w:szCs w:val="24"/>
          <w:rtl/>
        </w:rPr>
        <w:t>למתן</w:t>
      </w:r>
      <w:r w:rsidRPr="00324BBA">
        <w:rPr>
          <w:rFonts w:cs="David"/>
          <w:sz w:val="24"/>
          <w:szCs w:val="24"/>
          <w:rtl/>
        </w:rPr>
        <w:t xml:space="preserve"> </w:t>
      </w:r>
      <w:r w:rsidRPr="00324BBA">
        <w:rPr>
          <w:rFonts w:cs="David" w:hint="eastAsia"/>
          <w:sz w:val="24"/>
          <w:szCs w:val="24"/>
          <w:rtl/>
        </w:rPr>
        <w:t>תמיכה</w:t>
      </w:r>
      <w:r w:rsidRPr="00324BBA">
        <w:rPr>
          <w:rFonts w:cs="David"/>
          <w:sz w:val="24"/>
          <w:szCs w:val="24"/>
          <w:rtl/>
        </w:rPr>
        <w:t xml:space="preserve"> </w:t>
      </w:r>
      <w:r w:rsidRPr="00324BBA">
        <w:rPr>
          <w:rFonts w:cs="David" w:hint="eastAsia"/>
          <w:sz w:val="24"/>
          <w:szCs w:val="24"/>
          <w:rtl/>
        </w:rPr>
        <w:t>מרחוק</w:t>
      </w:r>
      <w:r w:rsidRPr="00324BBA">
        <w:rPr>
          <w:rFonts w:cs="David"/>
          <w:sz w:val="24"/>
          <w:szCs w:val="24"/>
          <w:rtl/>
        </w:rPr>
        <w:t xml:space="preserve">  </w:t>
      </w:r>
      <w:r w:rsidRPr="00324BBA">
        <w:rPr>
          <w:rFonts w:cs="David" w:hint="eastAsia"/>
          <w:sz w:val="24"/>
          <w:szCs w:val="24"/>
          <w:rtl/>
        </w:rPr>
        <w:t>ימלאו</w:t>
      </w:r>
      <w:r w:rsidRPr="00324BBA">
        <w:rPr>
          <w:rFonts w:cs="David"/>
          <w:sz w:val="24"/>
          <w:szCs w:val="24"/>
          <w:rtl/>
        </w:rPr>
        <w:t xml:space="preserve"> </w:t>
      </w:r>
      <w:r w:rsidRPr="00324BBA">
        <w:rPr>
          <w:rFonts w:cs="David" w:hint="eastAsia"/>
          <w:sz w:val="24"/>
          <w:szCs w:val="24"/>
          <w:rtl/>
        </w:rPr>
        <w:t>באופן</w:t>
      </w:r>
      <w:r w:rsidRPr="00324BBA">
        <w:rPr>
          <w:rFonts w:cs="David"/>
          <w:sz w:val="24"/>
          <w:szCs w:val="24"/>
          <w:rtl/>
        </w:rPr>
        <w:t xml:space="preserve"> </w:t>
      </w:r>
      <w:r w:rsidRPr="00324BBA">
        <w:rPr>
          <w:rFonts w:cs="David" w:hint="eastAsia"/>
          <w:sz w:val="24"/>
          <w:szCs w:val="24"/>
          <w:rtl/>
        </w:rPr>
        <w:t>קפדני</w:t>
      </w:r>
      <w:r w:rsidRPr="00324BBA">
        <w:rPr>
          <w:rFonts w:cs="David"/>
          <w:sz w:val="24"/>
          <w:szCs w:val="24"/>
          <w:rtl/>
        </w:rPr>
        <w:t xml:space="preserve"> </w:t>
      </w:r>
      <w:r w:rsidRPr="00324BBA">
        <w:rPr>
          <w:rFonts w:cs="David" w:hint="eastAsia"/>
          <w:sz w:val="24"/>
          <w:szCs w:val="24"/>
          <w:rtl/>
        </w:rPr>
        <w:t>אחר</w:t>
      </w:r>
      <w:r w:rsidRPr="00324BBA">
        <w:rPr>
          <w:rFonts w:cs="David"/>
          <w:sz w:val="24"/>
          <w:szCs w:val="24"/>
          <w:rtl/>
        </w:rPr>
        <w:t xml:space="preserve"> </w:t>
      </w:r>
      <w:r w:rsidRPr="00324BBA">
        <w:rPr>
          <w:rFonts w:cs="David" w:hint="eastAsia"/>
          <w:sz w:val="24"/>
          <w:szCs w:val="24"/>
          <w:rtl/>
        </w:rPr>
        <w:t>דרישות</w:t>
      </w:r>
      <w:r w:rsidRPr="00324BBA">
        <w:rPr>
          <w:rFonts w:cs="David"/>
          <w:sz w:val="24"/>
          <w:szCs w:val="24"/>
          <w:rtl/>
        </w:rPr>
        <w:t xml:space="preserve"> </w:t>
      </w:r>
      <w:r w:rsidRPr="00324BBA">
        <w:rPr>
          <w:rFonts w:cs="David" w:hint="eastAsia"/>
          <w:sz w:val="24"/>
          <w:szCs w:val="24"/>
          <w:rtl/>
        </w:rPr>
        <w:t>סעיף</w:t>
      </w:r>
      <w:r w:rsidRPr="00324BBA">
        <w:rPr>
          <w:rFonts w:cs="David"/>
          <w:sz w:val="24"/>
          <w:szCs w:val="24"/>
          <w:rtl/>
        </w:rPr>
        <w:t xml:space="preserve"> </w:t>
      </w:r>
      <w:r w:rsidRPr="00324BBA">
        <w:rPr>
          <w:rFonts w:cs="David" w:hint="eastAsia"/>
          <w:sz w:val="24"/>
          <w:szCs w:val="24"/>
          <w:rtl/>
        </w:rPr>
        <w:t>זה</w:t>
      </w:r>
      <w:r w:rsidRPr="00324BBA">
        <w:rPr>
          <w:rFonts w:cs="David"/>
          <w:sz w:val="24"/>
          <w:szCs w:val="24"/>
          <w:rtl/>
        </w:rPr>
        <w:t xml:space="preserve"> </w:t>
      </w:r>
      <w:r w:rsidRPr="00324BBA">
        <w:rPr>
          <w:rFonts w:cs="David" w:hint="eastAsia"/>
          <w:sz w:val="24"/>
          <w:szCs w:val="24"/>
          <w:rtl/>
        </w:rPr>
        <w:t>ולא</w:t>
      </w:r>
      <w:r w:rsidRPr="00324BBA">
        <w:rPr>
          <w:rFonts w:cs="David"/>
          <w:sz w:val="24"/>
          <w:szCs w:val="24"/>
          <w:rtl/>
        </w:rPr>
        <w:t xml:space="preserve"> </w:t>
      </w:r>
      <w:r w:rsidRPr="00324BBA">
        <w:rPr>
          <w:rFonts w:cs="David" w:hint="eastAsia"/>
          <w:sz w:val="24"/>
          <w:szCs w:val="24"/>
          <w:rtl/>
        </w:rPr>
        <w:t>יעשו</w:t>
      </w:r>
      <w:r w:rsidRPr="00324BBA">
        <w:rPr>
          <w:rFonts w:cs="David"/>
          <w:sz w:val="24"/>
          <w:szCs w:val="24"/>
          <w:rtl/>
        </w:rPr>
        <w:t xml:space="preserve"> </w:t>
      </w:r>
      <w:r w:rsidRPr="00324BBA">
        <w:rPr>
          <w:rFonts w:cs="David" w:hint="eastAsia"/>
          <w:sz w:val="24"/>
          <w:szCs w:val="24"/>
          <w:rtl/>
        </w:rPr>
        <w:t>כל</w:t>
      </w:r>
      <w:r w:rsidRPr="00324BBA">
        <w:rPr>
          <w:rFonts w:cs="David"/>
          <w:sz w:val="24"/>
          <w:szCs w:val="24"/>
          <w:rtl/>
        </w:rPr>
        <w:t xml:space="preserve"> </w:t>
      </w:r>
      <w:r w:rsidRPr="00324BBA">
        <w:rPr>
          <w:rFonts w:cs="David" w:hint="eastAsia"/>
          <w:sz w:val="24"/>
          <w:szCs w:val="24"/>
          <w:rtl/>
        </w:rPr>
        <w:t>שימוש</w:t>
      </w:r>
      <w:r w:rsidRPr="00324BBA">
        <w:rPr>
          <w:rFonts w:cs="David"/>
          <w:sz w:val="24"/>
          <w:szCs w:val="24"/>
          <w:rtl/>
        </w:rPr>
        <w:t xml:space="preserve"> </w:t>
      </w:r>
      <w:r w:rsidRPr="00324BBA">
        <w:rPr>
          <w:rFonts w:cs="David" w:hint="eastAsia"/>
          <w:sz w:val="24"/>
          <w:szCs w:val="24"/>
          <w:rtl/>
        </w:rPr>
        <w:t>בגישה</w:t>
      </w:r>
      <w:r w:rsidRPr="00324BBA">
        <w:rPr>
          <w:rFonts w:cs="David"/>
          <w:sz w:val="24"/>
          <w:szCs w:val="24"/>
          <w:rtl/>
        </w:rPr>
        <w:t xml:space="preserve"> </w:t>
      </w:r>
      <w:r w:rsidRPr="00324BBA">
        <w:rPr>
          <w:rFonts w:cs="David" w:hint="eastAsia"/>
          <w:sz w:val="24"/>
          <w:szCs w:val="24"/>
          <w:rtl/>
        </w:rPr>
        <w:t>מרחוק</w:t>
      </w:r>
      <w:r w:rsidRPr="00324BBA">
        <w:rPr>
          <w:rFonts w:cs="David"/>
          <w:sz w:val="24"/>
          <w:szCs w:val="24"/>
          <w:rtl/>
        </w:rPr>
        <w:t xml:space="preserve"> </w:t>
      </w:r>
      <w:r w:rsidRPr="00324BBA">
        <w:rPr>
          <w:rFonts w:cs="David" w:hint="eastAsia"/>
          <w:sz w:val="24"/>
          <w:szCs w:val="24"/>
          <w:rtl/>
        </w:rPr>
        <w:t>אלא</w:t>
      </w:r>
      <w:r w:rsidRPr="00324BBA">
        <w:rPr>
          <w:rFonts w:cs="David"/>
          <w:sz w:val="24"/>
          <w:szCs w:val="24"/>
          <w:rtl/>
        </w:rPr>
        <w:t xml:space="preserve"> </w:t>
      </w:r>
      <w:r w:rsidRPr="00324BBA">
        <w:rPr>
          <w:rFonts w:cs="David" w:hint="eastAsia"/>
          <w:sz w:val="24"/>
          <w:szCs w:val="24"/>
          <w:rtl/>
        </w:rPr>
        <w:t>במסגרת</w:t>
      </w:r>
      <w:r w:rsidRPr="00324BBA">
        <w:rPr>
          <w:rFonts w:cs="David"/>
          <w:sz w:val="24"/>
          <w:szCs w:val="24"/>
          <w:rtl/>
        </w:rPr>
        <w:t xml:space="preserve"> </w:t>
      </w:r>
      <w:r w:rsidRPr="00324BBA">
        <w:rPr>
          <w:rFonts w:cs="David" w:hint="eastAsia"/>
          <w:sz w:val="24"/>
          <w:szCs w:val="24"/>
          <w:rtl/>
        </w:rPr>
        <w:t>העמדת</w:t>
      </w:r>
      <w:r w:rsidRPr="00324BBA">
        <w:rPr>
          <w:rFonts w:cs="David"/>
          <w:sz w:val="24"/>
          <w:szCs w:val="24"/>
          <w:rtl/>
        </w:rPr>
        <w:t xml:space="preserve"> </w:t>
      </w:r>
      <w:r w:rsidRPr="00324BBA">
        <w:rPr>
          <w:rFonts w:cs="David" w:hint="eastAsia"/>
          <w:sz w:val="24"/>
          <w:szCs w:val="24"/>
          <w:rtl/>
        </w:rPr>
        <w:t>השירותים</w:t>
      </w:r>
      <w:r w:rsidRPr="00324BBA">
        <w:rPr>
          <w:rFonts w:cs="David"/>
          <w:sz w:val="24"/>
          <w:szCs w:val="24"/>
          <w:rtl/>
        </w:rPr>
        <w:t>.</w:t>
      </w:r>
    </w:p>
    <w:p w14:paraId="10503C76" w14:textId="77777777" w:rsidR="009003FA" w:rsidRDefault="009003FA" w:rsidP="00556444">
      <w:pPr>
        <w:pStyle w:val="ae"/>
        <w:ind w:left="2110"/>
        <w:rPr>
          <w:sz w:val="24"/>
          <w:szCs w:val="24"/>
        </w:rPr>
      </w:pPr>
      <w:r>
        <w:rPr>
          <w:rFonts w:cs="David" w:hint="cs"/>
          <w:sz w:val="24"/>
          <w:szCs w:val="24"/>
          <w:rtl/>
        </w:rPr>
        <w:t>הפרת סעיף זה מהווה הפרה יסודית של ההסכם.</w:t>
      </w:r>
    </w:p>
    <w:p w14:paraId="712C40D9" w14:textId="77777777" w:rsidR="009003FA" w:rsidRDefault="009003FA" w:rsidP="00556444">
      <w:pPr>
        <w:pStyle w:val="a0"/>
        <w:numPr>
          <w:ilvl w:val="1"/>
          <w:numId w:val="16"/>
        </w:numPr>
        <w:tabs>
          <w:tab w:val="num" w:pos="1474"/>
        </w:tabs>
        <w:ind w:right="0"/>
        <w:rPr>
          <w:rFonts w:cs="David"/>
          <w:sz w:val="24"/>
          <w:szCs w:val="24"/>
        </w:rPr>
      </w:pPr>
      <w:r>
        <w:rPr>
          <w:rFonts w:cs="David" w:hint="cs"/>
          <w:sz w:val="24"/>
          <w:szCs w:val="24"/>
          <w:rtl/>
        </w:rPr>
        <w:t xml:space="preserve">הספק מצהיר כי הוא מודע להוראות חוק הגנת הפרטיות, </w:t>
      </w:r>
      <w:proofErr w:type="spellStart"/>
      <w:r>
        <w:rPr>
          <w:rFonts w:cs="David" w:hint="cs"/>
          <w:sz w:val="24"/>
          <w:szCs w:val="24"/>
          <w:rtl/>
        </w:rPr>
        <w:t>התשמ"א</w:t>
      </w:r>
      <w:proofErr w:type="spellEnd"/>
      <w:r>
        <w:rPr>
          <w:rFonts w:cs="David" w:hint="cs"/>
          <w:sz w:val="24"/>
          <w:szCs w:val="24"/>
          <w:rtl/>
        </w:rPr>
        <w:t xml:space="preserve"> </w:t>
      </w:r>
      <w:r>
        <w:rPr>
          <w:rFonts w:cs="David"/>
          <w:sz w:val="24"/>
          <w:szCs w:val="24"/>
          <w:rtl/>
        </w:rPr>
        <w:t>–</w:t>
      </w:r>
      <w:r>
        <w:rPr>
          <w:rFonts w:cs="David" w:hint="cs"/>
          <w:sz w:val="24"/>
          <w:szCs w:val="24"/>
          <w:rtl/>
        </w:rPr>
        <w:t xml:space="preserve"> 1981, בין היתר, בקשר עם ניהול מאגרי מידע ממוחשבים. בשים לב להוראות חוק זה, מתחייב הספק לפעול, ולגרום לנותני השירות לפעול, בזהירות </w:t>
      </w:r>
      <w:proofErr w:type="spellStart"/>
      <w:r>
        <w:rPr>
          <w:rFonts w:cs="David" w:hint="cs"/>
          <w:sz w:val="24"/>
          <w:szCs w:val="24"/>
          <w:rtl/>
        </w:rPr>
        <w:t>המירבית</w:t>
      </w:r>
      <w:proofErr w:type="spellEnd"/>
      <w:r>
        <w:rPr>
          <w:rFonts w:cs="David" w:hint="cs"/>
          <w:sz w:val="24"/>
          <w:szCs w:val="24"/>
          <w:rtl/>
        </w:rPr>
        <w:t xml:space="preserve"> לשם קיום מלא וקפדני אחר חובת שמירת ואבטחת המידע במאגרי מידע ממוחשבים המוטלת על המזמין מכוח החוק האמור. הפרת סעיף זה מהווה הפרה יסודית של ההסכם.</w:t>
      </w:r>
    </w:p>
    <w:p w14:paraId="49C0B7B2" w14:textId="77777777" w:rsidR="009003FA" w:rsidRDefault="009003FA" w:rsidP="009003FA">
      <w:pPr>
        <w:pStyle w:val="a0"/>
        <w:ind w:right="0"/>
        <w:rPr>
          <w:rFonts w:cs="David"/>
          <w:sz w:val="24"/>
          <w:szCs w:val="24"/>
          <w:rtl/>
        </w:rPr>
      </w:pPr>
      <w:r>
        <w:rPr>
          <w:rFonts w:cs="David" w:hint="cs"/>
          <w:b/>
          <w:bCs/>
          <w:sz w:val="24"/>
          <w:szCs w:val="24"/>
          <w:u w:val="single"/>
          <w:rtl/>
        </w:rPr>
        <w:t>קניי</w:t>
      </w:r>
      <w:r>
        <w:rPr>
          <w:rFonts w:cs="David" w:hint="eastAsia"/>
          <w:b/>
          <w:bCs/>
          <w:sz w:val="24"/>
          <w:szCs w:val="24"/>
          <w:u w:val="single"/>
          <w:rtl/>
        </w:rPr>
        <w:t>ן</w:t>
      </w:r>
      <w:r>
        <w:rPr>
          <w:rFonts w:cs="David"/>
          <w:b/>
          <w:bCs/>
          <w:sz w:val="24"/>
          <w:szCs w:val="24"/>
          <w:u w:val="single"/>
          <w:rtl/>
        </w:rPr>
        <w:t xml:space="preserve"> רוחנ</w:t>
      </w:r>
      <w:r>
        <w:rPr>
          <w:rFonts w:cs="David" w:hint="cs"/>
          <w:b/>
          <w:bCs/>
          <w:sz w:val="24"/>
          <w:szCs w:val="24"/>
          <w:u w:val="single"/>
          <w:rtl/>
        </w:rPr>
        <w:t>י</w:t>
      </w:r>
      <w:r>
        <w:rPr>
          <w:rFonts w:cs="David" w:hint="cs"/>
          <w:b/>
          <w:bCs/>
          <w:sz w:val="24"/>
          <w:szCs w:val="24"/>
          <w:rtl/>
        </w:rPr>
        <w:t xml:space="preserve"> </w:t>
      </w:r>
    </w:p>
    <w:p w14:paraId="0154130A" w14:textId="77777777" w:rsidR="009003FA" w:rsidRDefault="009003FA" w:rsidP="00F22EBA">
      <w:pPr>
        <w:pStyle w:val="a0"/>
        <w:numPr>
          <w:ilvl w:val="1"/>
          <w:numId w:val="5"/>
        </w:numPr>
        <w:ind w:right="0"/>
        <w:rPr>
          <w:rFonts w:cs="David"/>
          <w:sz w:val="24"/>
          <w:szCs w:val="24"/>
          <w:rtl/>
        </w:rPr>
      </w:pPr>
      <w:r>
        <w:rPr>
          <w:rFonts w:cs="David"/>
          <w:sz w:val="24"/>
          <w:szCs w:val="24"/>
          <w:rtl/>
        </w:rPr>
        <w:t xml:space="preserve">הבעלות בזכויות הקניין הרוחני של כל המצאה ו/או פטנט ו/או זכויות יוצרים ו/או מדגם ו/או סימן מסחר ו/או סוד מסחרי ו/או סוד מקצועי ו/או חידוש כלשהו </w:t>
      </w:r>
      <w:r>
        <w:rPr>
          <w:rFonts w:cs="David" w:hint="cs"/>
          <w:sz w:val="24"/>
          <w:szCs w:val="24"/>
          <w:rtl/>
        </w:rPr>
        <w:t>(</w:t>
      </w:r>
      <w:r>
        <w:rPr>
          <w:rFonts w:cs="David"/>
          <w:sz w:val="24"/>
          <w:szCs w:val="24"/>
          <w:rtl/>
        </w:rPr>
        <w:t xml:space="preserve">בהסכם זה </w:t>
      </w:r>
      <w:r>
        <w:rPr>
          <w:rFonts w:cs="David" w:hint="cs"/>
          <w:sz w:val="24"/>
          <w:szCs w:val="24"/>
          <w:rtl/>
        </w:rPr>
        <w:t>"</w:t>
      </w:r>
      <w:r>
        <w:rPr>
          <w:rFonts w:cs="David" w:hint="cs"/>
          <w:b/>
          <w:bCs/>
          <w:sz w:val="24"/>
          <w:szCs w:val="24"/>
          <w:rtl/>
        </w:rPr>
        <w:t>קניין רוחני</w:t>
      </w:r>
      <w:r>
        <w:rPr>
          <w:rFonts w:cs="David" w:hint="cs"/>
          <w:sz w:val="24"/>
          <w:szCs w:val="24"/>
          <w:rtl/>
        </w:rPr>
        <w:t>")</w:t>
      </w:r>
      <w:r>
        <w:rPr>
          <w:rFonts w:cs="David"/>
          <w:sz w:val="24"/>
          <w:szCs w:val="24"/>
          <w:rtl/>
        </w:rPr>
        <w:t>, אשר ימציא ו/או יהג</w:t>
      </w:r>
      <w:r>
        <w:rPr>
          <w:rFonts w:cs="David" w:hint="cs"/>
          <w:sz w:val="24"/>
          <w:szCs w:val="24"/>
          <w:rtl/>
        </w:rPr>
        <w:t>ה</w:t>
      </w:r>
      <w:r>
        <w:rPr>
          <w:rFonts w:cs="David"/>
          <w:sz w:val="24"/>
          <w:szCs w:val="24"/>
          <w:rtl/>
        </w:rPr>
        <w:t xml:space="preserve"> </w:t>
      </w:r>
      <w:r>
        <w:rPr>
          <w:rFonts w:cs="David" w:hint="cs"/>
          <w:sz w:val="24"/>
          <w:szCs w:val="24"/>
          <w:rtl/>
        </w:rPr>
        <w:t xml:space="preserve">הספק ו/או נותן שירות </w:t>
      </w:r>
      <w:r>
        <w:rPr>
          <w:rFonts w:cs="David"/>
          <w:sz w:val="24"/>
          <w:szCs w:val="24"/>
          <w:rtl/>
        </w:rPr>
        <w:t xml:space="preserve">תוך כדי מתן השירותים או עקב מתן השירותים, הינה קניינו </w:t>
      </w:r>
      <w:r>
        <w:rPr>
          <w:rFonts w:cs="David" w:hint="cs"/>
          <w:sz w:val="24"/>
          <w:szCs w:val="24"/>
          <w:rtl/>
        </w:rPr>
        <w:t>ה</w:t>
      </w:r>
      <w:r>
        <w:rPr>
          <w:rFonts w:cs="David"/>
          <w:sz w:val="24"/>
          <w:szCs w:val="24"/>
          <w:rtl/>
        </w:rPr>
        <w:t>בלעדי של המזמין</w:t>
      </w:r>
      <w:r>
        <w:rPr>
          <w:rFonts w:cs="David" w:hint="cs"/>
          <w:sz w:val="24"/>
          <w:szCs w:val="24"/>
          <w:rtl/>
        </w:rPr>
        <w:t xml:space="preserve"> (עם זאת מובהר, כי לעניין  ז</w:t>
      </w:r>
      <w:r>
        <w:rPr>
          <w:rFonts w:cs="David"/>
          <w:sz w:val="24"/>
          <w:szCs w:val="24"/>
          <w:rtl/>
        </w:rPr>
        <w:t>ה</w:t>
      </w:r>
      <w:r>
        <w:rPr>
          <w:rFonts w:cs="David" w:hint="cs"/>
          <w:sz w:val="24"/>
          <w:szCs w:val="24"/>
          <w:rtl/>
        </w:rPr>
        <w:t xml:space="preserve"> קניין רוחני השייך ל</w:t>
      </w:r>
      <w:r>
        <w:rPr>
          <w:rFonts w:cs="David"/>
          <w:sz w:val="24"/>
          <w:szCs w:val="24"/>
          <w:rtl/>
        </w:rPr>
        <w:t xml:space="preserve">ספק </w:t>
      </w:r>
      <w:r>
        <w:rPr>
          <w:rFonts w:cs="David" w:hint="cs"/>
          <w:sz w:val="24"/>
          <w:szCs w:val="24"/>
          <w:rtl/>
        </w:rPr>
        <w:t xml:space="preserve">במועד חתימת הסכם זה </w:t>
      </w:r>
      <w:r>
        <w:rPr>
          <w:rFonts w:cs="David" w:hint="cs"/>
          <w:sz w:val="22"/>
          <w:szCs w:val="22"/>
          <w:rtl/>
        </w:rPr>
        <w:t>(אשר הספק לא התחייב להעבירו לידי המזמין)</w:t>
      </w:r>
      <w:r>
        <w:rPr>
          <w:rFonts w:cs="David" w:hint="cs"/>
          <w:sz w:val="24"/>
          <w:szCs w:val="24"/>
          <w:rtl/>
        </w:rPr>
        <w:t>, אשר הוטמע, הושם או נעשה בו שימוש אחר כדין על-ידי הספק לצורך מתן השירותים על-פי ההסכם, לא ייחשב כקניינו הרוחני של המזמין)</w:t>
      </w:r>
      <w:r>
        <w:rPr>
          <w:rFonts w:cs="David"/>
          <w:sz w:val="24"/>
          <w:szCs w:val="24"/>
          <w:rtl/>
        </w:rPr>
        <w:t>, והספק ממחה</w:t>
      </w:r>
      <w:r>
        <w:rPr>
          <w:rFonts w:cs="David" w:hint="cs"/>
          <w:sz w:val="24"/>
          <w:szCs w:val="24"/>
          <w:rtl/>
        </w:rPr>
        <w:t xml:space="preserve"> בזאת</w:t>
      </w:r>
      <w:r>
        <w:rPr>
          <w:rFonts w:cs="David"/>
          <w:sz w:val="24"/>
          <w:szCs w:val="24"/>
          <w:rtl/>
        </w:rPr>
        <w:t>, ומתחייב לגרום ל</w:t>
      </w:r>
      <w:r>
        <w:rPr>
          <w:rFonts w:cs="David" w:hint="cs"/>
          <w:sz w:val="24"/>
          <w:szCs w:val="24"/>
          <w:rtl/>
        </w:rPr>
        <w:t xml:space="preserve">נותני השירות </w:t>
      </w:r>
      <w:proofErr w:type="spellStart"/>
      <w:r>
        <w:rPr>
          <w:rFonts w:cs="David"/>
          <w:sz w:val="24"/>
          <w:szCs w:val="24"/>
          <w:rtl/>
        </w:rPr>
        <w:t>להמחות</w:t>
      </w:r>
      <w:proofErr w:type="spellEnd"/>
      <w:r>
        <w:rPr>
          <w:rFonts w:cs="David" w:hint="cs"/>
          <w:sz w:val="24"/>
          <w:szCs w:val="24"/>
          <w:rtl/>
        </w:rPr>
        <w:t xml:space="preserve"> </w:t>
      </w:r>
      <w:r>
        <w:rPr>
          <w:rFonts w:cs="David"/>
          <w:sz w:val="24"/>
          <w:szCs w:val="24"/>
          <w:rtl/>
        </w:rPr>
        <w:t xml:space="preserve">לטובת המזמין ו/או הבאים במקומו כל </w:t>
      </w:r>
      <w:r>
        <w:rPr>
          <w:rFonts w:cs="David" w:hint="cs"/>
          <w:sz w:val="24"/>
          <w:szCs w:val="24"/>
          <w:rtl/>
        </w:rPr>
        <w:t>זכות</w:t>
      </w:r>
      <w:r>
        <w:rPr>
          <w:rFonts w:cs="David"/>
          <w:sz w:val="24"/>
          <w:szCs w:val="24"/>
          <w:rtl/>
        </w:rPr>
        <w:t xml:space="preserve"> שיש ל</w:t>
      </w:r>
      <w:r>
        <w:rPr>
          <w:rFonts w:cs="David" w:hint="cs"/>
          <w:sz w:val="24"/>
          <w:szCs w:val="24"/>
          <w:rtl/>
        </w:rPr>
        <w:t>מי מ</w:t>
      </w:r>
      <w:r>
        <w:rPr>
          <w:rFonts w:cs="David"/>
          <w:sz w:val="24"/>
          <w:szCs w:val="24"/>
          <w:rtl/>
        </w:rPr>
        <w:t>ה</w:t>
      </w:r>
      <w:r>
        <w:rPr>
          <w:rFonts w:cs="David" w:hint="cs"/>
          <w:sz w:val="24"/>
          <w:szCs w:val="24"/>
          <w:rtl/>
        </w:rPr>
        <w:t xml:space="preserve">ם </w:t>
      </w:r>
      <w:r>
        <w:rPr>
          <w:rFonts w:cs="David"/>
          <w:sz w:val="24"/>
          <w:szCs w:val="24"/>
          <w:rtl/>
        </w:rPr>
        <w:t>באותו קניין רוחני, בין רשו</w:t>
      </w:r>
      <w:r>
        <w:rPr>
          <w:rFonts w:cs="David" w:hint="cs"/>
          <w:sz w:val="24"/>
          <w:szCs w:val="24"/>
          <w:rtl/>
        </w:rPr>
        <w:t>מה</w:t>
      </w:r>
      <w:r>
        <w:rPr>
          <w:rFonts w:cs="David"/>
          <w:sz w:val="24"/>
          <w:szCs w:val="24"/>
          <w:rtl/>
        </w:rPr>
        <w:t xml:space="preserve"> ובין שאינ</w:t>
      </w:r>
      <w:r>
        <w:rPr>
          <w:rFonts w:cs="David" w:hint="cs"/>
          <w:sz w:val="24"/>
          <w:szCs w:val="24"/>
          <w:rtl/>
        </w:rPr>
        <w:t>ה</w:t>
      </w:r>
      <w:r>
        <w:rPr>
          <w:rFonts w:cs="David"/>
          <w:sz w:val="24"/>
          <w:szCs w:val="24"/>
          <w:rtl/>
        </w:rPr>
        <w:t xml:space="preserve"> רשו</w:t>
      </w:r>
      <w:r>
        <w:rPr>
          <w:rFonts w:cs="David" w:hint="cs"/>
          <w:sz w:val="24"/>
          <w:szCs w:val="24"/>
          <w:rtl/>
        </w:rPr>
        <w:t>מה</w:t>
      </w:r>
      <w:r>
        <w:rPr>
          <w:rFonts w:cs="David"/>
          <w:sz w:val="24"/>
          <w:szCs w:val="24"/>
          <w:rtl/>
        </w:rPr>
        <w:t xml:space="preserve">, זאת ללא תמורה נוספת. </w:t>
      </w:r>
      <w:r>
        <w:rPr>
          <w:rFonts w:cs="David" w:hint="cs"/>
          <w:sz w:val="24"/>
          <w:szCs w:val="24"/>
          <w:rtl/>
        </w:rPr>
        <w:t xml:space="preserve">בנוסף, </w:t>
      </w:r>
      <w:r>
        <w:rPr>
          <w:rFonts w:cs="David"/>
          <w:sz w:val="24"/>
          <w:szCs w:val="24"/>
          <w:rtl/>
        </w:rPr>
        <w:t>המזמין יהיה רשאי להגן על קניינו הרוחני בדרך של רישום ו/או בכל דרך אחרת, בישראל ו/או בכל מקום אחר.</w:t>
      </w:r>
    </w:p>
    <w:p w14:paraId="116B2547" w14:textId="77777777" w:rsidR="009003FA" w:rsidRDefault="009003FA" w:rsidP="00F22EBA">
      <w:pPr>
        <w:pStyle w:val="a0"/>
        <w:numPr>
          <w:ilvl w:val="1"/>
          <w:numId w:val="5"/>
        </w:numPr>
        <w:ind w:right="0"/>
        <w:rPr>
          <w:rFonts w:cs="David"/>
          <w:sz w:val="24"/>
          <w:szCs w:val="24"/>
          <w:rtl/>
        </w:rPr>
      </w:pPr>
      <w:r>
        <w:rPr>
          <w:rFonts w:cs="David"/>
          <w:sz w:val="24"/>
          <w:szCs w:val="24"/>
          <w:rtl/>
        </w:rPr>
        <w:t>הספק מתחייב</w:t>
      </w:r>
      <w:r>
        <w:rPr>
          <w:rFonts w:cs="David" w:hint="cs"/>
          <w:sz w:val="24"/>
          <w:szCs w:val="24"/>
          <w:rtl/>
        </w:rPr>
        <w:t xml:space="preserve">, </w:t>
      </w:r>
      <w:r>
        <w:rPr>
          <w:rFonts w:cs="David"/>
          <w:sz w:val="24"/>
          <w:szCs w:val="24"/>
          <w:rtl/>
        </w:rPr>
        <w:t>ו</w:t>
      </w:r>
      <w:r>
        <w:rPr>
          <w:rFonts w:cs="David" w:hint="cs"/>
          <w:sz w:val="24"/>
          <w:szCs w:val="24"/>
          <w:rtl/>
        </w:rPr>
        <w:t>י</w:t>
      </w:r>
      <w:r>
        <w:rPr>
          <w:rFonts w:cs="David"/>
          <w:sz w:val="24"/>
          <w:szCs w:val="24"/>
          <w:rtl/>
        </w:rPr>
        <w:t>גרום ל</w:t>
      </w:r>
      <w:r>
        <w:rPr>
          <w:rFonts w:cs="David" w:hint="cs"/>
          <w:sz w:val="24"/>
          <w:szCs w:val="24"/>
          <w:rtl/>
        </w:rPr>
        <w:t xml:space="preserve">נותני השירות </w:t>
      </w:r>
      <w:r>
        <w:rPr>
          <w:rFonts w:cs="David"/>
          <w:sz w:val="24"/>
          <w:szCs w:val="24"/>
          <w:rtl/>
        </w:rPr>
        <w:t>להתחייב, כי כל</w:t>
      </w:r>
      <w:r>
        <w:rPr>
          <w:rFonts w:cs="David" w:hint="cs"/>
          <w:sz w:val="24"/>
          <w:szCs w:val="24"/>
          <w:rtl/>
        </w:rPr>
        <w:t xml:space="preserve"> </w:t>
      </w:r>
      <w:r>
        <w:rPr>
          <w:rFonts w:cs="David"/>
          <w:sz w:val="24"/>
          <w:szCs w:val="24"/>
          <w:rtl/>
        </w:rPr>
        <w:t>אימת שיידרשו לכך (לרבות לאחר סיומו של ההסכם מכל סיבה שהיא או לאחר ש</w:t>
      </w:r>
      <w:r>
        <w:rPr>
          <w:rFonts w:cs="David" w:hint="cs"/>
          <w:sz w:val="24"/>
          <w:szCs w:val="24"/>
          <w:rtl/>
        </w:rPr>
        <w:t>תסתיים התקשרותם עם ה</w:t>
      </w:r>
      <w:r>
        <w:rPr>
          <w:rFonts w:cs="David"/>
          <w:sz w:val="24"/>
          <w:szCs w:val="24"/>
          <w:rtl/>
        </w:rPr>
        <w:t>ספק) הם יחתמו על כל מסמך שלפי שיקול דעתו של המזמין ו/או הבאים במקומו דרוש לשם הגשת בקשה ל</w:t>
      </w:r>
      <w:r>
        <w:rPr>
          <w:rFonts w:cs="David" w:hint="cs"/>
          <w:sz w:val="24"/>
          <w:szCs w:val="24"/>
          <w:rtl/>
        </w:rPr>
        <w:t xml:space="preserve">זכויות קניין רוחני </w:t>
      </w:r>
      <w:r>
        <w:rPr>
          <w:rFonts w:cs="David"/>
          <w:sz w:val="24"/>
          <w:szCs w:val="24"/>
          <w:rtl/>
        </w:rPr>
        <w:t>על פי דיני ישראל ו/או כל מדינה זרה אחרת, על מנת להגן על עניינו וזכויותיו של המזמין ו/או הבאים במקומו בקניינו הרוחני.</w:t>
      </w:r>
    </w:p>
    <w:p w14:paraId="5681C293" w14:textId="77777777" w:rsidR="009003FA" w:rsidRDefault="009003FA" w:rsidP="00F22EBA">
      <w:pPr>
        <w:pStyle w:val="a0"/>
        <w:numPr>
          <w:ilvl w:val="1"/>
          <w:numId w:val="5"/>
        </w:numPr>
        <w:ind w:right="0"/>
        <w:rPr>
          <w:rFonts w:cs="David"/>
          <w:sz w:val="24"/>
          <w:szCs w:val="24"/>
          <w:rtl/>
        </w:rPr>
      </w:pPr>
      <w:r>
        <w:rPr>
          <w:rFonts w:cs="David"/>
          <w:sz w:val="24"/>
          <w:szCs w:val="24"/>
          <w:rtl/>
        </w:rPr>
        <w:t>הספק מתחייב</w:t>
      </w:r>
      <w:r>
        <w:rPr>
          <w:rFonts w:cs="David" w:hint="cs"/>
          <w:sz w:val="24"/>
          <w:szCs w:val="24"/>
          <w:rtl/>
        </w:rPr>
        <w:t>,</w:t>
      </w:r>
      <w:r>
        <w:rPr>
          <w:rFonts w:cs="David"/>
          <w:sz w:val="24"/>
          <w:szCs w:val="24"/>
          <w:rtl/>
        </w:rPr>
        <w:t xml:space="preserve"> ו</w:t>
      </w:r>
      <w:r>
        <w:rPr>
          <w:rFonts w:cs="David" w:hint="cs"/>
          <w:sz w:val="24"/>
          <w:szCs w:val="24"/>
          <w:rtl/>
        </w:rPr>
        <w:t>י</w:t>
      </w:r>
      <w:r>
        <w:rPr>
          <w:rFonts w:cs="David"/>
          <w:sz w:val="24"/>
          <w:szCs w:val="24"/>
          <w:rtl/>
        </w:rPr>
        <w:t>גרום ל</w:t>
      </w:r>
      <w:r>
        <w:rPr>
          <w:rFonts w:cs="David" w:hint="cs"/>
          <w:sz w:val="24"/>
          <w:szCs w:val="24"/>
          <w:rtl/>
        </w:rPr>
        <w:t xml:space="preserve">נותני השירות </w:t>
      </w:r>
      <w:r>
        <w:rPr>
          <w:rFonts w:cs="David"/>
          <w:sz w:val="24"/>
          <w:szCs w:val="24"/>
          <w:rtl/>
        </w:rPr>
        <w:t xml:space="preserve">להתחייב, להודיע למזמין בכתב, על כל </w:t>
      </w:r>
      <w:r>
        <w:rPr>
          <w:rFonts w:cs="David" w:hint="cs"/>
          <w:sz w:val="24"/>
          <w:szCs w:val="24"/>
          <w:rtl/>
        </w:rPr>
        <w:t>זכות קניין רוחני</w:t>
      </w:r>
      <w:r>
        <w:rPr>
          <w:rFonts w:cs="David"/>
          <w:sz w:val="24"/>
          <w:szCs w:val="24"/>
          <w:rtl/>
        </w:rPr>
        <w:t xml:space="preserve">  שימציאו ו/או יהגו, כאמור לעיל, </w:t>
      </w:r>
      <w:proofErr w:type="spellStart"/>
      <w:r>
        <w:rPr>
          <w:rFonts w:cs="David"/>
          <w:sz w:val="24"/>
          <w:szCs w:val="24"/>
          <w:rtl/>
        </w:rPr>
        <w:t>מייד</w:t>
      </w:r>
      <w:proofErr w:type="spellEnd"/>
      <w:r>
        <w:rPr>
          <w:rFonts w:cs="David"/>
          <w:sz w:val="24"/>
          <w:szCs w:val="24"/>
          <w:rtl/>
        </w:rPr>
        <w:t xml:space="preserve"> עם ההמצאה ו/או הגיית הרעיון. </w:t>
      </w:r>
    </w:p>
    <w:p w14:paraId="4B126611" w14:textId="77777777" w:rsidR="009003FA" w:rsidRDefault="009003FA" w:rsidP="00F22EBA">
      <w:pPr>
        <w:pStyle w:val="a0"/>
        <w:numPr>
          <w:ilvl w:val="1"/>
          <w:numId w:val="5"/>
        </w:numPr>
        <w:ind w:right="0"/>
        <w:rPr>
          <w:rFonts w:cs="David"/>
          <w:sz w:val="24"/>
          <w:szCs w:val="24"/>
          <w:rtl/>
        </w:rPr>
      </w:pPr>
      <w:r>
        <w:rPr>
          <w:rFonts w:cs="David"/>
          <w:sz w:val="24"/>
          <w:szCs w:val="24"/>
          <w:rtl/>
        </w:rPr>
        <w:t xml:space="preserve">הספק </w:t>
      </w:r>
      <w:r>
        <w:rPr>
          <w:rFonts w:cs="David" w:hint="cs"/>
          <w:sz w:val="24"/>
          <w:szCs w:val="24"/>
          <w:rtl/>
        </w:rPr>
        <w:t xml:space="preserve">יגרום לכך שכל נותן שירות יחתום </w:t>
      </w:r>
      <w:r>
        <w:rPr>
          <w:rFonts w:cs="David"/>
          <w:sz w:val="24"/>
          <w:szCs w:val="24"/>
          <w:rtl/>
        </w:rPr>
        <w:t>על הצהרה שעניינה קניי</w:t>
      </w:r>
      <w:r>
        <w:rPr>
          <w:rFonts w:cs="David" w:hint="cs"/>
          <w:sz w:val="24"/>
          <w:szCs w:val="24"/>
          <w:rtl/>
        </w:rPr>
        <w:t>נו</w:t>
      </w:r>
      <w:r>
        <w:rPr>
          <w:rFonts w:cs="David"/>
          <w:sz w:val="24"/>
          <w:szCs w:val="24"/>
          <w:rtl/>
        </w:rPr>
        <w:t xml:space="preserve"> </w:t>
      </w:r>
      <w:r>
        <w:rPr>
          <w:rFonts w:cs="David" w:hint="cs"/>
          <w:sz w:val="24"/>
          <w:szCs w:val="24"/>
          <w:rtl/>
        </w:rPr>
        <w:t>ה</w:t>
      </w:r>
      <w:r>
        <w:rPr>
          <w:rFonts w:cs="David"/>
          <w:sz w:val="24"/>
          <w:szCs w:val="24"/>
          <w:rtl/>
        </w:rPr>
        <w:t xml:space="preserve">רוחני </w:t>
      </w:r>
      <w:r>
        <w:rPr>
          <w:rFonts w:cs="David" w:hint="cs"/>
          <w:sz w:val="24"/>
          <w:szCs w:val="24"/>
          <w:rtl/>
        </w:rPr>
        <w:t xml:space="preserve">של המזמין </w:t>
      </w:r>
      <w:r>
        <w:rPr>
          <w:rFonts w:cs="David"/>
          <w:sz w:val="24"/>
          <w:szCs w:val="24"/>
          <w:rtl/>
        </w:rPr>
        <w:t>בנוסח המצורף כ</w:t>
      </w:r>
      <w:r>
        <w:rPr>
          <w:rFonts w:cs="David"/>
          <w:b/>
          <w:bCs/>
          <w:sz w:val="24"/>
          <w:szCs w:val="24"/>
          <w:u w:val="single"/>
          <w:rtl/>
        </w:rPr>
        <w:t xml:space="preserve">נספח </w:t>
      </w:r>
      <w:r>
        <w:rPr>
          <w:rFonts w:cs="David" w:hint="cs"/>
          <w:b/>
          <w:bCs/>
          <w:sz w:val="24"/>
          <w:szCs w:val="24"/>
          <w:u w:val="single"/>
          <w:rtl/>
        </w:rPr>
        <w:t>23.4</w:t>
      </w:r>
      <w:r>
        <w:rPr>
          <w:rFonts w:cs="David"/>
          <w:sz w:val="24"/>
          <w:szCs w:val="24"/>
          <w:rtl/>
        </w:rPr>
        <w:t xml:space="preserve"> </w:t>
      </w:r>
      <w:r>
        <w:rPr>
          <w:rFonts w:cs="David" w:hint="cs"/>
          <w:sz w:val="24"/>
          <w:szCs w:val="24"/>
          <w:rtl/>
        </w:rPr>
        <w:t xml:space="preserve"> </w:t>
      </w:r>
      <w:r>
        <w:rPr>
          <w:rFonts w:cs="David"/>
          <w:sz w:val="24"/>
          <w:szCs w:val="24"/>
          <w:rtl/>
        </w:rPr>
        <w:t>להסכם זה, ו</w:t>
      </w:r>
      <w:r>
        <w:rPr>
          <w:rFonts w:cs="David" w:hint="cs"/>
          <w:sz w:val="24"/>
          <w:szCs w:val="24"/>
          <w:rtl/>
        </w:rPr>
        <w:t>י</w:t>
      </w:r>
      <w:r>
        <w:rPr>
          <w:rFonts w:cs="David"/>
          <w:sz w:val="24"/>
          <w:szCs w:val="24"/>
          <w:rtl/>
        </w:rPr>
        <w:t>מסור למזמין את ההצהרות האמורות כשהן חתומות בהתאם לאמור בסעיף זה, לפני תחילת מתן השירותים בפועל</w:t>
      </w:r>
      <w:r>
        <w:rPr>
          <w:rFonts w:cs="David" w:hint="cs"/>
          <w:sz w:val="24"/>
          <w:szCs w:val="24"/>
          <w:rtl/>
        </w:rPr>
        <w:t xml:space="preserve"> על-ידי כל נותן שירות</w:t>
      </w:r>
      <w:r>
        <w:rPr>
          <w:rFonts w:cs="David"/>
          <w:sz w:val="24"/>
          <w:szCs w:val="24"/>
          <w:rtl/>
        </w:rPr>
        <w:t>.</w:t>
      </w:r>
    </w:p>
    <w:p w14:paraId="1BE28879" w14:textId="77777777" w:rsidR="009003FA" w:rsidRDefault="009003FA" w:rsidP="009003FA">
      <w:pPr>
        <w:pStyle w:val="a0"/>
        <w:ind w:right="0"/>
        <w:rPr>
          <w:rFonts w:cs="David"/>
          <w:sz w:val="24"/>
          <w:szCs w:val="24"/>
          <w:rtl/>
        </w:rPr>
      </w:pPr>
      <w:r>
        <w:rPr>
          <w:rFonts w:cs="David" w:hint="cs"/>
          <w:b/>
          <w:bCs/>
          <w:sz w:val="24"/>
          <w:szCs w:val="24"/>
          <w:u w:val="single"/>
          <w:rtl/>
        </w:rPr>
        <w:t>המחאה והסבה</w:t>
      </w:r>
    </w:p>
    <w:p w14:paraId="5C9A4BD1" w14:textId="77777777" w:rsidR="009003FA" w:rsidRDefault="009003FA" w:rsidP="00F22EBA">
      <w:pPr>
        <w:pStyle w:val="a0"/>
        <w:numPr>
          <w:ilvl w:val="1"/>
          <w:numId w:val="5"/>
        </w:numPr>
        <w:ind w:right="0"/>
        <w:rPr>
          <w:rFonts w:cs="David"/>
          <w:sz w:val="24"/>
          <w:szCs w:val="24"/>
          <w:rtl/>
        </w:rPr>
      </w:pPr>
      <w:r>
        <w:rPr>
          <w:rFonts w:cs="David"/>
          <w:sz w:val="24"/>
          <w:szCs w:val="24"/>
          <w:rtl/>
        </w:rPr>
        <w:t xml:space="preserve">הספק לא </w:t>
      </w:r>
      <w:r>
        <w:rPr>
          <w:rFonts w:cs="David" w:hint="cs"/>
          <w:sz w:val="24"/>
          <w:szCs w:val="24"/>
          <w:rtl/>
        </w:rPr>
        <w:t>י</w:t>
      </w:r>
      <w:r>
        <w:rPr>
          <w:rFonts w:cs="David"/>
          <w:sz w:val="24"/>
          <w:szCs w:val="24"/>
          <w:rtl/>
        </w:rPr>
        <w:t xml:space="preserve">מחה </w:t>
      </w:r>
      <w:r>
        <w:rPr>
          <w:rFonts w:cs="David" w:hint="cs"/>
          <w:sz w:val="24"/>
          <w:szCs w:val="24"/>
          <w:rtl/>
        </w:rPr>
        <w:t>ו/</w:t>
      </w:r>
      <w:r>
        <w:rPr>
          <w:rFonts w:cs="David"/>
          <w:sz w:val="24"/>
          <w:szCs w:val="24"/>
          <w:rtl/>
        </w:rPr>
        <w:t xml:space="preserve">או </w:t>
      </w:r>
      <w:r>
        <w:rPr>
          <w:rFonts w:cs="David" w:hint="cs"/>
          <w:sz w:val="24"/>
          <w:szCs w:val="24"/>
          <w:rtl/>
        </w:rPr>
        <w:t>י</w:t>
      </w:r>
      <w:r>
        <w:rPr>
          <w:rFonts w:cs="David"/>
          <w:sz w:val="24"/>
          <w:szCs w:val="24"/>
          <w:rtl/>
        </w:rPr>
        <w:t>סב לאחר (במישרין או בעקיפין) הסכם זה או כל חלק ממנו, וכן אין ה</w:t>
      </w:r>
      <w:r>
        <w:rPr>
          <w:rFonts w:cs="David" w:hint="cs"/>
          <w:sz w:val="24"/>
          <w:szCs w:val="24"/>
          <w:rtl/>
        </w:rPr>
        <w:t>ו</w:t>
      </w:r>
      <w:r>
        <w:rPr>
          <w:rFonts w:cs="David"/>
          <w:sz w:val="24"/>
          <w:szCs w:val="24"/>
          <w:rtl/>
        </w:rPr>
        <w:t xml:space="preserve">א רשאי להעביר </w:t>
      </w:r>
      <w:r>
        <w:rPr>
          <w:rFonts w:cs="David" w:hint="cs"/>
          <w:sz w:val="24"/>
          <w:szCs w:val="24"/>
          <w:rtl/>
        </w:rPr>
        <w:t>ו/</w:t>
      </w:r>
      <w:r>
        <w:rPr>
          <w:rFonts w:cs="David"/>
          <w:sz w:val="24"/>
          <w:szCs w:val="24"/>
          <w:rtl/>
        </w:rPr>
        <w:t xml:space="preserve">או להסב לאחר את ביצוע השירותים וכן כל זכות או חובה לפי הסכם זה, אלא בהסכמה </w:t>
      </w:r>
      <w:r>
        <w:rPr>
          <w:rFonts w:cs="David"/>
          <w:sz w:val="24"/>
          <w:szCs w:val="24"/>
          <w:u w:val="single"/>
          <w:rtl/>
        </w:rPr>
        <w:t>מראש ובכתב</w:t>
      </w:r>
      <w:r>
        <w:rPr>
          <w:rFonts w:cs="David"/>
          <w:sz w:val="24"/>
          <w:szCs w:val="24"/>
          <w:rtl/>
        </w:rPr>
        <w:t xml:space="preserve"> מהמזמין.</w:t>
      </w:r>
      <w:r>
        <w:rPr>
          <w:rFonts w:cs="David" w:hint="cs"/>
          <w:sz w:val="24"/>
          <w:szCs w:val="24"/>
          <w:rtl/>
        </w:rPr>
        <w:t xml:space="preserve"> מודגש ומובהר בזאת, כי הסכמת המזמין להמחאה ו/או להסבת ההסכם או חלקו, אם וככל שתינתן, לא תשחרר את הספק מהתחייבויותיו וחיוביו לפי הסכם זה כלפי המזמין. </w:t>
      </w:r>
    </w:p>
    <w:p w14:paraId="265B842B" w14:textId="77777777" w:rsidR="009003FA" w:rsidRDefault="009003FA" w:rsidP="00F22EBA">
      <w:pPr>
        <w:pStyle w:val="a0"/>
        <w:numPr>
          <w:ilvl w:val="1"/>
          <w:numId w:val="5"/>
        </w:numPr>
        <w:ind w:right="0"/>
        <w:rPr>
          <w:rFonts w:cs="David"/>
          <w:sz w:val="24"/>
          <w:szCs w:val="24"/>
          <w:rtl/>
        </w:rPr>
      </w:pPr>
      <w:r>
        <w:rPr>
          <w:rFonts w:cs="David"/>
          <w:sz w:val="24"/>
          <w:szCs w:val="24"/>
          <w:rtl/>
        </w:rPr>
        <w:t>המזמין רשאי להעביר</w:t>
      </w:r>
      <w:r>
        <w:rPr>
          <w:rFonts w:cs="David" w:hint="cs"/>
          <w:sz w:val="24"/>
          <w:szCs w:val="24"/>
          <w:rtl/>
        </w:rPr>
        <w:t xml:space="preserve"> ו/או להסב</w:t>
      </w:r>
      <w:r>
        <w:rPr>
          <w:rFonts w:cs="David"/>
          <w:sz w:val="24"/>
          <w:szCs w:val="24"/>
          <w:rtl/>
        </w:rPr>
        <w:t xml:space="preserve">, בכל עת, כל זכות מזכויותיו וכל חובה מחובותיו לפי הסכם זה, על פי שיקול דעתו, </w:t>
      </w:r>
      <w:r>
        <w:rPr>
          <w:rFonts w:cs="David" w:hint="cs"/>
          <w:sz w:val="24"/>
          <w:szCs w:val="24"/>
          <w:rtl/>
        </w:rPr>
        <w:t>בהודעה מראש לספק, אך לל</w:t>
      </w:r>
      <w:r>
        <w:rPr>
          <w:rFonts w:cs="David"/>
          <w:sz w:val="24"/>
          <w:szCs w:val="24"/>
          <w:rtl/>
        </w:rPr>
        <w:t>א צורך בהסכמה כלשהי מצד הספק</w:t>
      </w:r>
      <w:r>
        <w:rPr>
          <w:rFonts w:cs="David" w:hint="cs"/>
          <w:sz w:val="24"/>
          <w:szCs w:val="24"/>
          <w:rtl/>
        </w:rPr>
        <w:t xml:space="preserve">.  </w:t>
      </w:r>
    </w:p>
    <w:p w14:paraId="1FEA2709" w14:textId="77777777" w:rsidR="009003FA" w:rsidRDefault="009003FA" w:rsidP="009003FA">
      <w:pPr>
        <w:pStyle w:val="a0"/>
        <w:ind w:right="0"/>
        <w:rPr>
          <w:rFonts w:cs="David"/>
          <w:sz w:val="24"/>
          <w:szCs w:val="24"/>
        </w:rPr>
      </w:pPr>
      <w:r>
        <w:rPr>
          <w:rFonts w:cs="David"/>
          <w:b/>
          <w:bCs/>
          <w:sz w:val="24"/>
          <w:szCs w:val="24"/>
          <w:u w:val="single"/>
          <w:rtl/>
        </w:rPr>
        <w:t>חוק חוזה קבלנות</w:t>
      </w:r>
    </w:p>
    <w:p w14:paraId="74E84DB2" w14:textId="77777777" w:rsidR="009003FA" w:rsidRDefault="009003FA" w:rsidP="009003FA">
      <w:pPr>
        <w:pStyle w:val="ae"/>
        <w:ind w:firstLine="720"/>
        <w:rPr>
          <w:b/>
          <w:bCs/>
          <w:sz w:val="24"/>
          <w:szCs w:val="24"/>
          <w:rtl/>
        </w:rPr>
      </w:pPr>
      <w:r>
        <w:rPr>
          <w:rFonts w:cs="David"/>
          <w:sz w:val="24"/>
          <w:szCs w:val="24"/>
          <w:rtl/>
        </w:rPr>
        <w:t>הוראות חוק חוזה קבלנות, תשל"ד</w:t>
      </w:r>
      <w:r>
        <w:rPr>
          <w:rFonts w:cs="David" w:hint="cs"/>
          <w:sz w:val="24"/>
          <w:szCs w:val="24"/>
          <w:rtl/>
        </w:rPr>
        <w:t xml:space="preserve"> - </w:t>
      </w:r>
      <w:r>
        <w:rPr>
          <w:rFonts w:cs="David"/>
          <w:sz w:val="24"/>
          <w:szCs w:val="24"/>
          <w:rtl/>
        </w:rPr>
        <w:t xml:space="preserve">1974 לא </w:t>
      </w:r>
      <w:r>
        <w:rPr>
          <w:rFonts w:cs="David" w:hint="cs"/>
          <w:sz w:val="24"/>
          <w:szCs w:val="24"/>
          <w:rtl/>
        </w:rPr>
        <w:t>תחולנה</w:t>
      </w:r>
      <w:r>
        <w:rPr>
          <w:rFonts w:cs="David"/>
          <w:sz w:val="24"/>
          <w:szCs w:val="24"/>
          <w:rtl/>
        </w:rPr>
        <w:t xml:space="preserve"> על הסכם זה.</w:t>
      </w:r>
      <w:r>
        <w:rPr>
          <w:rFonts w:cs="David" w:hint="cs"/>
          <w:sz w:val="24"/>
          <w:szCs w:val="24"/>
          <w:rtl/>
        </w:rPr>
        <w:t xml:space="preserve"> </w:t>
      </w:r>
    </w:p>
    <w:p w14:paraId="0EF9A62B" w14:textId="77777777" w:rsidR="009003FA" w:rsidRDefault="009003FA" w:rsidP="009003FA">
      <w:pPr>
        <w:pStyle w:val="a0"/>
        <w:ind w:right="0"/>
        <w:rPr>
          <w:rFonts w:cs="David"/>
          <w:sz w:val="24"/>
          <w:szCs w:val="24"/>
          <w:rtl/>
        </w:rPr>
      </w:pPr>
      <w:r>
        <w:rPr>
          <w:rFonts w:cs="David"/>
          <w:b/>
          <w:bCs/>
          <w:sz w:val="24"/>
          <w:szCs w:val="24"/>
          <w:u w:val="single"/>
          <w:rtl/>
        </w:rPr>
        <w:t>סמכות שיפוט</w:t>
      </w:r>
      <w:r>
        <w:rPr>
          <w:rFonts w:cs="David" w:hint="cs"/>
          <w:b/>
          <w:bCs/>
          <w:sz w:val="24"/>
          <w:szCs w:val="24"/>
          <w:u w:val="single"/>
          <w:rtl/>
        </w:rPr>
        <w:t xml:space="preserve"> והדין החל</w:t>
      </w:r>
      <w:r>
        <w:rPr>
          <w:rFonts w:cs="David" w:hint="cs"/>
          <w:b/>
          <w:bCs/>
          <w:sz w:val="24"/>
          <w:szCs w:val="24"/>
          <w:rtl/>
        </w:rPr>
        <w:t xml:space="preserve"> </w:t>
      </w:r>
    </w:p>
    <w:p w14:paraId="1A6886E1" w14:textId="77777777" w:rsidR="009003FA" w:rsidRDefault="009003FA" w:rsidP="00F22EBA">
      <w:pPr>
        <w:pStyle w:val="a0"/>
        <w:numPr>
          <w:ilvl w:val="1"/>
          <w:numId w:val="5"/>
        </w:numPr>
        <w:ind w:right="0"/>
        <w:rPr>
          <w:rFonts w:cs="David"/>
          <w:sz w:val="24"/>
          <w:szCs w:val="24"/>
        </w:rPr>
      </w:pPr>
      <w:r>
        <w:rPr>
          <w:rFonts w:cs="David"/>
          <w:sz w:val="24"/>
          <w:szCs w:val="24"/>
          <w:rtl/>
        </w:rPr>
        <w:t xml:space="preserve">סמכות השיפוט בכל הקשור </w:t>
      </w:r>
      <w:r>
        <w:rPr>
          <w:rFonts w:cs="David" w:hint="cs"/>
          <w:sz w:val="24"/>
          <w:szCs w:val="24"/>
          <w:rtl/>
        </w:rPr>
        <w:t>ל</w:t>
      </w:r>
      <w:r>
        <w:rPr>
          <w:rFonts w:cs="David"/>
          <w:sz w:val="24"/>
          <w:szCs w:val="24"/>
          <w:rtl/>
        </w:rPr>
        <w:t>הסכם זה ו</w:t>
      </w:r>
      <w:r>
        <w:rPr>
          <w:rFonts w:cs="David" w:hint="cs"/>
          <w:sz w:val="24"/>
          <w:szCs w:val="24"/>
          <w:rtl/>
        </w:rPr>
        <w:t xml:space="preserve">לכל </w:t>
      </w:r>
      <w:r>
        <w:rPr>
          <w:rFonts w:cs="David"/>
          <w:sz w:val="24"/>
          <w:szCs w:val="24"/>
          <w:rtl/>
        </w:rPr>
        <w:t>הנובע מ</w:t>
      </w:r>
      <w:r>
        <w:rPr>
          <w:rFonts w:cs="David" w:hint="cs"/>
          <w:sz w:val="24"/>
          <w:szCs w:val="24"/>
          <w:rtl/>
        </w:rPr>
        <w:t xml:space="preserve">מנו מוענקת בזאת </w:t>
      </w:r>
      <w:r>
        <w:rPr>
          <w:rFonts w:cs="David"/>
          <w:sz w:val="24"/>
          <w:szCs w:val="24"/>
          <w:rtl/>
        </w:rPr>
        <w:t>אך ורק לבית-המשפט המוסמך ב</w:t>
      </w:r>
      <w:r>
        <w:rPr>
          <w:rFonts w:cs="David" w:hint="cs"/>
          <w:sz w:val="24"/>
          <w:szCs w:val="24"/>
          <w:rtl/>
        </w:rPr>
        <w:t>ירושלים, ולא לבית משפט אחר</w:t>
      </w:r>
      <w:r>
        <w:rPr>
          <w:rFonts w:cs="David"/>
          <w:sz w:val="24"/>
          <w:szCs w:val="24"/>
          <w:rtl/>
        </w:rPr>
        <w:t>.</w:t>
      </w:r>
      <w:r>
        <w:rPr>
          <w:rFonts w:cs="David" w:hint="cs"/>
          <w:sz w:val="24"/>
          <w:szCs w:val="24"/>
          <w:rtl/>
        </w:rPr>
        <w:t xml:space="preserve"> </w:t>
      </w:r>
    </w:p>
    <w:p w14:paraId="370B359D" w14:textId="77777777" w:rsidR="009003FA" w:rsidRDefault="009003FA" w:rsidP="00556444">
      <w:pPr>
        <w:pStyle w:val="a0"/>
        <w:numPr>
          <w:ilvl w:val="1"/>
          <w:numId w:val="16"/>
        </w:numPr>
        <w:tabs>
          <w:tab w:val="num" w:pos="1474"/>
          <w:tab w:val="right" w:pos="8034"/>
          <w:tab w:val="right" w:pos="9027"/>
        </w:tabs>
        <w:ind w:right="0"/>
        <w:rPr>
          <w:rFonts w:cs="David"/>
          <w:sz w:val="24"/>
          <w:szCs w:val="24"/>
        </w:rPr>
      </w:pPr>
      <w:r>
        <w:rPr>
          <w:rFonts w:cs="David" w:hint="cs"/>
          <w:sz w:val="24"/>
          <w:szCs w:val="24"/>
          <w:rtl/>
        </w:rPr>
        <w:t>בשים לב לאופיו המתחדש של תחום המחשבים המצוי בבסיס השירותים</w:t>
      </w:r>
      <w:r>
        <w:rPr>
          <w:rFonts w:hint="cs"/>
          <w:sz w:val="24"/>
          <w:szCs w:val="24"/>
          <w:rtl/>
        </w:rPr>
        <w:t xml:space="preserve"> </w:t>
      </w:r>
      <w:r>
        <w:rPr>
          <w:rFonts w:cs="David" w:hint="cs"/>
          <w:sz w:val="24"/>
          <w:szCs w:val="24"/>
          <w:rtl/>
        </w:rPr>
        <w:t>נשוא הסכם זה ולמומחיות המקצועית הנדרשת בקשר עם ביצועם, מוסכם בזאת, כי היה ונת</w:t>
      </w:r>
      <w:r>
        <w:rPr>
          <w:rFonts w:cs="David"/>
          <w:sz w:val="24"/>
          <w:szCs w:val="24"/>
          <w:rtl/>
        </w:rPr>
        <w:t>גלע סכסוך בין הצדדים ב</w:t>
      </w:r>
      <w:r>
        <w:rPr>
          <w:rFonts w:cs="David" w:hint="cs"/>
          <w:sz w:val="24"/>
          <w:szCs w:val="24"/>
          <w:rtl/>
        </w:rPr>
        <w:t>עניינים הקשורים למתן השירותים ו/או לביצוע איזה מחיובי הצדדים לפי הסכם זה (בכלל זה, אך מבלי לגרוע מכלליות האמור, נספח ה-</w:t>
      </w:r>
      <w:r>
        <w:rPr>
          <w:rFonts w:cs="David" w:hint="cs"/>
          <w:sz w:val="24"/>
          <w:szCs w:val="24"/>
        </w:rPr>
        <w:t>SLA</w:t>
      </w:r>
      <w:r>
        <w:rPr>
          <w:rFonts w:cs="David" w:hint="cs"/>
          <w:sz w:val="24"/>
          <w:szCs w:val="24"/>
          <w:rtl/>
        </w:rPr>
        <w:t xml:space="preserve">)  </w:t>
      </w:r>
      <w:r>
        <w:rPr>
          <w:rFonts w:cs="David"/>
          <w:sz w:val="24"/>
          <w:szCs w:val="24"/>
          <w:rtl/>
        </w:rPr>
        <w:t>–</w:t>
      </w:r>
      <w:r>
        <w:rPr>
          <w:rFonts w:cs="David" w:hint="cs"/>
          <w:sz w:val="24"/>
          <w:szCs w:val="24"/>
          <w:rtl/>
        </w:rPr>
        <w:t xml:space="preserve"> ובלבד וככל שהם דורשים הכרעה מקצועית-טכנית בתחום המחשבים, יפנו הצדדים למומחה מקצועי  בהסכמה בין הצדדים מתוך רשימת מגשרים לפני תקנות בתי המשפט (מינוי מפשר) ועפ"י הוראות </w:t>
      </w:r>
      <w:proofErr w:type="spellStart"/>
      <w:r>
        <w:rPr>
          <w:rFonts w:cs="David" w:hint="cs"/>
          <w:sz w:val="24"/>
          <w:szCs w:val="24"/>
          <w:rtl/>
        </w:rPr>
        <w:t>התכ"מ</w:t>
      </w:r>
      <w:proofErr w:type="spellEnd"/>
      <w:r>
        <w:rPr>
          <w:rFonts w:cs="David" w:hint="cs"/>
          <w:sz w:val="24"/>
          <w:szCs w:val="24"/>
          <w:rtl/>
        </w:rPr>
        <w:t>, ובהעדר הסכמה ימונה המומחה על ידי יו"ר ועדת ענ"א מרכזית באגף החשב הכללי (אשר רשאי אף למנות את עצמו) (</w:t>
      </w:r>
      <w:r>
        <w:rPr>
          <w:rFonts w:cs="David" w:hint="cs"/>
          <w:b/>
          <w:bCs/>
          <w:sz w:val="24"/>
          <w:szCs w:val="24"/>
          <w:rtl/>
        </w:rPr>
        <w:t>"המומחה המקצועי"</w:t>
      </w:r>
      <w:r>
        <w:rPr>
          <w:rFonts w:cs="David" w:hint="cs"/>
          <w:sz w:val="24"/>
          <w:szCs w:val="24"/>
          <w:rtl/>
        </w:rPr>
        <w:t>). המומחה המקצועי יסייע ביד הצדדים לפתור את הסכסוך שביניהם בהסכמה, אולם לא יהיה מוסמך להכריע בסכסוך כבורר.</w:t>
      </w:r>
    </w:p>
    <w:p w14:paraId="441493A3" w14:textId="77777777" w:rsidR="009003FA" w:rsidRDefault="009003FA" w:rsidP="00556444">
      <w:pPr>
        <w:pStyle w:val="a0"/>
        <w:numPr>
          <w:ilvl w:val="1"/>
          <w:numId w:val="16"/>
        </w:numPr>
        <w:tabs>
          <w:tab w:val="num" w:pos="1474"/>
          <w:tab w:val="right" w:pos="8034"/>
          <w:tab w:val="right" w:pos="9027"/>
        </w:tabs>
        <w:ind w:right="0"/>
        <w:rPr>
          <w:rFonts w:cs="David"/>
          <w:sz w:val="24"/>
          <w:szCs w:val="24"/>
        </w:rPr>
      </w:pPr>
      <w:r>
        <w:rPr>
          <w:rFonts w:cs="David" w:hint="cs"/>
          <w:sz w:val="24"/>
          <w:szCs w:val="24"/>
          <w:rtl/>
        </w:rPr>
        <w:t>אם לא יגיעו הצדדים להסכמה בסיוע המומחה המקצועי, יהיה כל צד רשאי לפנות לבית המשפט כמפורט בסעיף 26.1 לעיל.</w:t>
      </w:r>
    </w:p>
    <w:p w14:paraId="6470B89E" w14:textId="77777777" w:rsidR="009003FA" w:rsidRDefault="009003FA" w:rsidP="00556444">
      <w:pPr>
        <w:pStyle w:val="a0"/>
        <w:numPr>
          <w:ilvl w:val="1"/>
          <w:numId w:val="16"/>
        </w:numPr>
        <w:tabs>
          <w:tab w:val="num" w:pos="1474"/>
          <w:tab w:val="right" w:pos="8034"/>
          <w:tab w:val="right" w:pos="9027"/>
        </w:tabs>
        <w:ind w:right="0"/>
        <w:rPr>
          <w:rFonts w:cs="David"/>
          <w:sz w:val="24"/>
          <w:szCs w:val="24"/>
        </w:rPr>
      </w:pPr>
      <w:r>
        <w:rPr>
          <w:rFonts w:cs="David" w:hint="cs"/>
          <w:sz w:val="24"/>
          <w:szCs w:val="24"/>
          <w:rtl/>
        </w:rPr>
        <w:t>מוסכם, כי אם יידרש בית המשפט לשאלה שבמומחיות מקצועית בתחום המחשבים, ימונה המומחה המקצועי כמומחה מוסכם מטעם שני הצדדים.</w:t>
      </w:r>
    </w:p>
    <w:p w14:paraId="53676E86" w14:textId="77777777" w:rsidR="009003FA" w:rsidRDefault="009003FA" w:rsidP="00F22EBA">
      <w:pPr>
        <w:pStyle w:val="a0"/>
        <w:numPr>
          <w:ilvl w:val="1"/>
          <w:numId w:val="5"/>
        </w:numPr>
        <w:ind w:right="0"/>
        <w:rPr>
          <w:rFonts w:cs="David"/>
          <w:sz w:val="24"/>
          <w:szCs w:val="24"/>
          <w:rtl/>
        </w:rPr>
      </w:pPr>
      <w:r>
        <w:rPr>
          <w:rFonts w:cs="David" w:hint="cs"/>
          <w:sz w:val="24"/>
          <w:szCs w:val="24"/>
          <w:rtl/>
        </w:rPr>
        <w:t>על הסכם זה יחול הדין הישראלי בלבד.</w:t>
      </w:r>
    </w:p>
    <w:p w14:paraId="4207DE73" w14:textId="77777777" w:rsidR="009003FA" w:rsidRDefault="009003FA" w:rsidP="009003FA">
      <w:pPr>
        <w:pStyle w:val="a0"/>
        <w:ind w:right="0" w:hanging="357"/>
        <w:rPr>
          <w:rFonts w:cs="David"/>
          <w:b/>
          <w:bCs/>
          <w:sz w:val="24"/>
          <w:szCs w:val="24"/>
          <w:u w:val="single"/>
        </w:rPr>
      </w:pPr>
      <w:r>
        <w:rPr>
          <w:rFonts w:cs="David" w:hint="cs"/>
          <w:b/>
          <w:bCs/>
          <w:sz w:val="24"/>
          <w:szCs w:val="24"/>
          <w:u w:val="single"/>
          <w:rtl/>
        </w:rPr>
        <w:t>בטחונות</w:t>
      </w:r>
    </w:p>
    <w:p w14:paraId="42EDBE77" w14:textId="77777777" w:rsidR="009003FA" w:rsidRDefault="008E20DD" w:rsidP="00556444">
      <w:pPr>
        <w:pStyle w:val="a0"/>
        <w:numPr>
          <w:ilvl w:val="0"/>
          <w:numId w:val="0"/>
        </w:numPr>
        <w:tabs>
          <w:tab w:val="num" w:pos="1474"/>
          <w:tab w:val="right" w:pos="9027"/>
        </w:tabs>
        <w:ind w:left="692" w:right="0"/>
        <w:rPr>
          <w:rFonts w:cs="David"/>
          <w:sz w:val="24"/>
          <w:szCs w:val="24"/>
        </w:rPr>
      </w:pPr>
      <w:r>
        <w:rPr>
          <w:rFonts w:cs="David" w:hint="cs"/>
          <w:sz w:val="24"/>
          <w:szCs w:val="24"/>
          <w:rtl/>
        </w:rPr>
        <w:t>לא רלוונטי.</w:t>
      </w:r>
    </w:p>
    <w:p w14:paraId="35B0A928" w14:textId="77777777" w:rsidR="009003FA" w:rsidRDefault="009003FA" w:rsidP="009003FA">
      <w:pPr>
        <w:pStyle w:val="a0"/>
        <w:ind w:right="0"/>
        <w:rPr>
          <w:rFonts w:cs="David"/>
          <w:sz w:val="24"/>
          <w:szCs w:val="24"/>
        </w:rPr>
      </w:pPr>
      <w:bookmarkStart w:id="16" w:name="_Ref96229195"/>
      <w:r>
        <w:rPr>
          <w:rFonts w:cs="David" w:hint="cs"/>
          <w:b/>
          <w:bCs/>
          <w:sz w:val="24"/>
          <w:szCs w:val="24"/>
          <w:u w:val="single"/>
          <w:rtl/>
        </w:rPr>
        <w:t>שימוש בשטח המזמין</w:t>
      </w:r>
      <w:bookmarkEnd w:id="16"/>
    </w:p>
    <w:p w14:paraId="555639C6" w14:textId="77777777" w:rsidR="009003FA" w:rsidRDefault="009003FA" w:rsidP="00556444">
      <w:pPr>
        <w:pStyle w:val="a0"/>
        <w:numPr>
          <w:ilvl w:val="1"/>
          <w:numId w:val="17"/>
        </w:numPr>
        <w:tabs>
          <w:tab w:val="num" w:pos="1474"/>
        </w:tabs>
        <w:ind w:right="0"/>
        <w:rPr>
          <w:rFonts w:cs="David"/>
          <w:sz w:val="24"/>
          <w:szCs w:val="24"/>
        </w:rPr>
      </w:pPr>
      <w:r>
        <w:rPr>
          <w:rFonts w:cs="David" w:hint="cs"/>
          <w:sz w:val="24"/>
          <w:szCs w:val="24"/>
          <w:rtl/>
        </w:rPr>
        <w:t xml:space="preserve">הספק יהיה רשאי לעשות שימוש, למטרה המנויה להלן ואך ורק לשם כך, בשטחים מיוחדים בבניני משרד השיכון בקמפוס הראשי בירושלים ובמחוזות בהם יזדקק הספק לשטח (יחד - </w:t>
      </w:r>
      <w:r>
        <w:rPr>
          <w:rFonts w:cs="David" w:hint="cs"/>
          <w:b/>
          <w:bCs/>
          <w:sz w:val="24"/>
          <w:szCs w:val="24"/>
          <w:rtl/>
        </w:rPr>
        <w:t>"</w:t>
      </w:r>
      <w:proofErr w:type="spellStart"/>
      <w:r>
        <w:rPr>
          <w:rFonts w:cs="David" w:hint="cs"/>
          <w:b/>
          <w:bCs/>
          <w:sz w:val="24"/>
          <w:szCs w:val="24"/>
          <w:rtl/>
        </w:rPr>
        <w:t>הבנין</w:t>
      </w:r>
      <w:proofErr w:type="spellEnd"/>
      <w:r>
        <w:rPr>
          <w:rFonts w:cs="David" w:hint="cs"/>
          <w:b/>
          <w:bCs/>
          <w:sz w:val="24"/>
          <w:szCs w:val="24"/>
          <w:rtl/>
        </w:rPr>
        <w:t>"</w:t>
      </w:r>
      <w:r>
        <w:rPr>
          <w:rFonts w:cs="David" w:hint="cs"/>
          <w:sz w:val="24"/>
          <w:szCs w:val="24"/>
          <w:rtl/>
        </w:rPr>
        <w:t xml:space="preserve">), אשר גודלם ומיקומם המדויק יקבע על-ידי המזמין, ואשר עשויים להשתנות מעת לעת הן מבחינת גודלם ואופן פריסתם והן מבחינת מיקומם, לפי קביעתו הבלעדית של המזמין ומבלי </w:t>
      </w:r>
      <w:proofErr w:type="spellStart"/>
      <w:r>
        <w:rPr>
          <w:rFonts w:cs="David" w:hint="cs"/>
          <w:sz w:val="24"/>
          <w:szCs w:val="24"/>
          <w:rtl/>
        </w:rPr>
        <w:t>שיחוייב</w:t>
      </w:r>
      <w:proofErr w:type="spellEnd"/>
      <w:r>
        <w:rPr>
          <w:rFonts w:cs="David" w:hint="cs"/>
          <w:sz w:val="24"/>
          <w:szCs w:val="24"/>
          <w:rtl/>
        </w:rPr>
        <w:t xml:space="preserve"> לנמקה (להלן יחד - </w:t>
      </w:r>
      <w:r>
        <w:rPr>
          <w:rFonts w:cs="David" w:hint="cs"/>
          <w:b/>
          <w:bCs/>
          <w:sz w:val="24"/>
          <w:szCs w:val="24"/>
          <w:rtl/>
        </w:rPr>
        <w:t>"השטח המורשה"</w:t>
      </w:r>
      <w:r>
        <w:rPr>
          <w:rFonts w:cs="David" w:hint="cs"/>
          <w:sz w:val="24"/>
          <w:szCs w:val="24"/>
          <w:rtl/>
        </w:rPr>
        <w:t xml:space="preserve"> ו- </w:t>
      </w:r>
      <w:r>
        <w:rPr>
          <w:rFonts w:cs="David" w:hint="cs"/>
          <w:b/>
          <w:bCs/>
          <w:sz w:val="24"/>
          <w:szCs w:val="24"/>
          <w:rtl/>
        </w:rPr>
        <w:t>"ההרשאה"</w:t>
      </w:r>
      <w:r>
        <w:rPr>
          <w:rFonts w:cs="David" w:hint="cs"/>
          <w:sz w:val="24"/>
          <w:szCs w:val="24"/>
          <w:rtl/>
        </w:rPr>
        <w:t xml:space="preserve">) והכל בהתאם לתנאים המפורטים בהוראות סעיף </w:t>
      </w:r>
      <w:r>
        <w:rPr>
          <w:rFonts w:cs="David"/>
          <w:sz w:val="24"/>
          <w:szCs w:val="24"/>
          <w:rtl/>
        </w:rPr>
        <w:fldChar w:fldCharType="begin"/>
      </w:r>
      <w:r>
        <w:rPr>
          <w:rFonts w:cs="David"/>
          <w:sz w:val="24"/>
          <w:szCs w:val="24"/>
          <w:rtl/>
        </w:rPr>
        <w:instrText xml:space="preserve"> </w:instrText>
      </w:r>
      <w:r>
        <w:rPr>
          <w:rFonts w:cs="David"/>
          <w:sz w:val="24"/>
          <w:szCs w:val="24"/>
        </w:rPr>
        <w:instrText xml:space="preserve">REF </w:instrText>
      </w:r>
      <w:r>
        <w:rPr>
          <w:rFonts w:cs="David"/>
          <w:sz w:val="24"/>
          <w:szCs w:val="24"/>
          <w:rtl/>
        </w:rPr>
        <w:instrText>_</w:instrText>
      </w:r>
      <w:r>
        <w:rPr>
          <w:rFonts w:cs="David"/>
          <w:sz w:val="24"/>
          <w:szCs w:val="24"/>
        </w:rPr>
        <w:instrText>Ref96229195 \r \h</w:instrText>
      </w:r>
      <w:r>
        <w:rPr>
          <w:rFonts w:cs="David"/>
          <w:sz w:val="24"/>
          <w:szCs w:val="24"/>
          <w:rtl/>
        </w:rPr>
        <w:instrText xml:space="preserve"> </w:instrText>
      </w:r>
      <w:r>
        <w:rPr>
          <w:rFonts w:cs="David"/>
          <w:sz w:val="24"/>
          <w:szCs w:val="24"/>
          <w:rtl/>
        </w:rPr>
      </w:r>
      <w:r>
        <w:rPr>
          <w:rFonts w:cs="David"/>
          <w:sz w:val="24"/>
          <w:szCs w:val="24"/>
          <w:rtl/>
        </w:rPr>
        <w:fldChar w:fldCharType="separate"/>
      </w:r>
      <w:r w:rsidR="00286736">
        <w:rPr>
          <w:rFonts w:cs="David"/>
          <w:sz w:val="24"/>
          <w:szCs w:val="24"/>
          <w:rtl/>
        </w:rPr>
        <w:t>‏28</w:t>
      </w:r>
      <w:r>
        <w:rPr>
          <w:rFonts w:cs="David"/>
          <w:sz w:val="24"/>
          <w:szCs w:val="24"/>
          <w:rtl/>
        </w:rPr>
        <w:fldChar w:fldCharType="end"/>
      </w:r>
      <w:r>
        <w:rPr>
          <w:rFonts w:cs="David" w:hint="cs"/>
          <w:sz w:val="24"/>
          <w:szCs w:val="24"/>
          <w:rtl/>
        </w:rPr>
        <w:t xml:space="preserve"> זה להלן.</w:t>
      </w:r>
    </w:p>
    <w:p w14:paraId="67F33D64" w14:textId="77777777" w:rsidR="009003FA" w:rsidRDefault="009003FA" w:rsidP="00556444">
      <w:pPr>
        <w:pStyle w:val="a0"/>
        <w:numPr>
          <w:ilvl w:val="1"/>
          <w:numId w:val="17"/>
        </w:numPr>
        <w:tabs>
          <w:tab w:val="num" w:pos="1474"/>
        </w:tabs>
        <w:ind w:right="0"/>
        <w:rPr>
          <w:rFonts w:cs="David"/>
          <w:sz w:val="24"/>
          <w:szCs w:val="24"/>
        </w:rPr>
      </w:pPr>
      <w:r>
        <w:rPr>
          <w:rFonts w:cs="David" w:hint="cs"/>
          <w:sz w:val="24"/>
          <w:szCs w:val="24"/>
          <w:rtl/>
        </w:rPr>
        <w:t xml:space="preserve">מטרת ההרשאה הינה אך ורק לשם ביצוע עבודות בקשר עם אספקת השירותים על פי הסכם זה </w:t>
      </w:r>
      <w:proofErr w:type="spellStart"/>
      <w:r>
        <w:rPr>
          <w:rFonts w:cs="David" w:hint="cs"/>
          <w:sz w:val="24"/>
          <w:szCs w:val="24"/>
          <w:rtl/>
        </w:rPr>
        <w:t>ואיחסון</w:t>
      </w:r>
      <w:proofErr w:type="spellEnd"/>
      <w:r>
        <w:rPr>
          <w:rFonts w:cs="David" w:hint="cs"/>
          <w:sz w:val="24"/>
          <w:szCs w:val="24"/>
          <w:rtl/>
        </w:rPr>
        <w:t xml:space="preserve"> ציוד, אביזרים ואמצעים הדרושים לספק על מנת לספק את השירותים ולקיים את התחייבויותיו על פי הסכם זה בלבד. </w:t>
      </w:r>
      <w:r>
        <w:rPr>
          <w:rFonts w:cs="David"/>
          <w:sz w:val="24"/>
          <w:szCs w:val="24"/>
          <w:rtl/>
        </w:rPr>
        <w:t>הספק לא יהא זכאי לשנות, ולא ישנה, את מטרת ההרשאה</w:t>
      </w:r>
      <w:r>
        <w:rPr>
          <w:rFonts w:cs="David" w:hint="cs"/>
          <w:sz w:val="24"/>
          <w:szCs w:val="24"/>
          <w:rtl/>
        </w:rPr>
        <w:t>. הספק מתחייב לעשות שימוש בשטח המורשה אך ורק למטרת ההרשאה ולאחסן בו אך ורק ציוד ואמצעים הדרושים לביצוע התחייבויותיו על-פי הסכם זה.</w:t>
      </w:r>
    </w:p>
    <w:p w14:paraId="798704B5" w14:textId="77777777" w:rsidR="009003FA" w:rsidRDefault="009003FA" w:rsidP="00556444">
      <w:pPr>
        <w:pStyle w:val="a0"/>
        <w:numPr>
          <w:ilvl w:val="1"/>
          <w:numId w:val="17"/>
        </w:numPr>
        <w:tabs>
          <w:tab w:val="num" w:pos="1474"/>
        </w:tabs>
        <w:ind w:right="0"/>
        <w:rPr>
          <w:rFonts w:cs="David"/>
          <w:sz w:val="24"/>
          <w:szCs w:val="24"/>
        </w:rPr>
      </w:pPr>
      <w:r>
        <w:rPr>
          <w:rFonts w:cs="David" w:hint="cs"/>
          <w:sz w:val="24"/>
          <w:szCs w:val="24"/>
          <w:rtl/>
        </w:rPr>
        <w:t>הספק</w:t>
      </w:r>
      <w:r>
        <w:rPr>
          <w:rFonts w:cs="David"/>
          <w:sz w:val="24"/>
          <w:szCs w:val="24"/>
          <w:rtl/>
        </w:rPr>
        <w:t xml:space="preserve"> מסכים ומאשר בזה מפורשות, כי חוק הגנת הדייר (נוסח משולב), תשל"ב</w:t>
      </w:r>
      <w:r>
        <w:rPr>
          <w:rFonts w:cs="David" w:hint="cs"/>
          <w:sz w:val="24"/>
          <w:szCs w:val="24"/>
          <w:rtl/>
        </w:rPr>
        <w:t>-1972</w:t>
      </w:r>
      <w:r>
        <w:rPr>
          <w:rFonts w:cs="David"/>
          <w:sz w:val="24"/>
          <w:szCs w:val="24"/>
          <w:rtl/>
        </w:rPr>
        <w:t xml:space="preserve"> וכל התקנות שהותקנו או יותקנו על-פיו או מכוחו, או כל חוק אחר שיבוא במקום החוק הנ"ל, לא יחולו על זכות השימוש ב</w:t>
      </w:r>
      <w:r>
        <w:rPr>
          <w:rFonts w:cs="David" w:hint="cs"/>
          <w:sz w:val="24"/>
          <w:szCs w:val="24"/>
          <w:rtl/>
        </w:rPr>
        <w:t>שטח המורשה</w:t>
      </w:r>
      <w:r>
        <w:rPr>
          <w:rFonts w:cs="David"/>
          <w:sz w:val="24"/>
          <w:szCs w:val="24"/>
          <w:rtl/>
        </w:rPr>
        <w:t xml:space="preserve"> המוענקת לפי </w:t>
      </w:r>
      <w:r>
        <w:rPr>
          <w:rFonts w:cs="David" w:hint="cs"/>
          <w:sz w:val="24"/>
          <w:szCs w:val="24"/>
          <w:rtl/>
        </w:rPr>
        <w:t>הסכם</w:t>
      </w:r>
      <w:r>
        <w:rPr>
          <w:rFonts w:cs="David"/>
          <w:sz w:val="24"/>
          <w:szCs w:val="24"/>
          <w:rtl/>
        </w:rPr>
        <w:t xml:space="preserve"> זה, כי ההרשאה לשימוש נשוא </w:t>
      </w:r>
      <w:r>
        <w:rPr>
          <w:rFonts w:cs="David" w:hint="cs"/>
          <w:sz w:val="24"/>
          <w:szCs w:val="24"/>
          <w:rtl/>
        </w:rPr>
        <w:t>הסכם</w:t>
      </w:r>
      <w:r>
        <w:rPr>
          <w:rFonts w:cs="David"/>
          <w:sz w:val="24"/>
          <w:szCs w:val="24"/>
          <w:rtl/>
        </w:rPr>
        <w:t xml:space="preserve"> זה אינה </w:t>
      </w:r>
      <w:r>
        <w:rPr>
          <w:rFonts w:cs="David" w:hint="cs"/>
          <w:sz w:val="24"/>
          <w:szCs w:val="24"/>
          <w:rtl/>
        </w:rPr>
        <w:t xml:space="preserve">בגדר זכות במקרקעין ו/או זכות שכירות ובוודאי שאינה </w:t>
      </w:r>
      <w:r>
        <w:rPr>
          <w:rFonts w:cs="David"/>
          <w:sz w:val="24"/>
          <w:szCs w:val="24"/>
          <w:rtl/>
        </w:rPr>
        <w:t>שכירות מוגנת, ו</w:t>
      </w:r>
      <w:r>
        <w:rPr>
          <w:rFonts w:cs="David" w:hint="cs"/>
          <w:sz w:val="24"/>
          <w:szCs w:val="24"/>
          <w:rtl/>
        </w:rPr>
        <w:t xml:space="preserve">כי לא שילם למזמין </w:t>
      </w:r>
      <w:r>
        <w:rPr>
          <w:rFonts w:cs="David"/>
          <w:sz w:val="24"/>
          <w:szCs w:val="24"/>
          <w:rtl/>
        </w:rPr>
        <w:t>דמי מפתח, בין במישרין ובין בעקיפי</w:t>
      </w:r>
      <w:r>
        <w:rPr>
          <w:rFonts w:cs="David" w:hint="cs"/>
          <w:sz w:val="24"/>
          <w:szCs w:val="24"/>
          <w:rtl/>
        </w:rPr>
        <w:t xml:space="preserve">ן וכי </w:t>
      </w:r>
      <w:r>
        <w:rPr>
          <w:rFonts w:cs="David"/>
          <w:sz w:val="24"/>
          <w:szCs w:val="24"/>
          <w:rtl/>
        </w:rPr>
        <w:t xml:space="preserve">לא יחשב דייר מוגן, ולפיכך יהיה על הספק לפנות את </w:t>
      </w:r>
      <w:r>
        <w:rPr>
          <w:rFonts w:cs="David" w:hint="cs"/>
          <w:sz w:val="24"/>
          <w:szCs w:val="24"/>
          <w:rtl/>
        </w:rPr>
        <w:t>השטח המורשה</w:t>
      </w:r>
      <w:r>
        <w:rPr>
          <w:rFonts w:cs="David"/>
          <w:sz w:val="24"/>
          <w:szCs w:val="24"/>
          <w:rtl/>
        </w:rPr>
        <w:t xml:space="preserve"> </w:t>
      </w:r>
      <w:r>
        <w:rPr>
          <w:rFonts w:cs="David" w:hint="cs"/>
          <w:sz w:val="24"/>
          <w:szCs w:val="24"/>
          <w:rtl/>
        </w:rPr>
        <w:t xml:space="preserve">מיד </w:t>
      </w:r>
      <w:r>
        <w:rPr>
          <w:rFonts w:cs="David"/>
          <w:sz w:val="24"/>
          <w:szCs w:val="24"/>
          <w:rtl/>
        </w:rPr>
        <w:t>בתום תקופת ההרשאה</w:t>
      </w:r>
      <w:r>
        <w:rPr>
          <w:rFonts w:cs="David" w:hint="cs"/>
          <w:sz w:val="24"/>
          <w:szCs w:val="24"/>
          <w:rtl/>
        </w:rPr>
        <w:t xml:space="preserve"> או מיד עם ביטולו של הסכם זה,</w:t>
      </w:r>
      <w:r>
        <w:rPr>
          <w:rFonts w:cs="David"/>
          <w:sz w:val="24"/>
          <w:szCs w:val="24"/>
          <w:rtl/>
        </w:rPr>
        <w:t xml:space="preserve"> מכל אדם וחפץ</w:t>
      </w:r>
      <w:r>
        <w:rPr>
          <w:rFonts w:cs="David" w:hint="cs"/>
          <w:sz w:val="24"/>
          <w:szCs w:val="24"/>
          <w:rtl/>
        </w:rPr>
        <w:t xml:space="preserve">, כפוף להוראות הסכם זה בדבר העברת נכסים לידי המזמין לרבות סעיף </w:t>
      </w:r>
      <w:r>
        <w:rPr>
          <w:rFonts w:cs="David"/>
          <w:sz w:val="24"/>
          <w:szCs w:val="24"/>
          <w:rtl/>
        </w:rPr>
        <w:fldChar w:fldCharType="begin"/>
      </w:r>
      <w:r>
        <w:rPr>
          <w:rFonts w:cs="David"/>
          <w:sz w:val="24"/>
          <w:szCs w:val="24"/>
          <w:rtl/>
        </w:rPr>
        <w:instrText xml:space="preserve"> </w:instrText>
      </w:r>
      <w:r>
        <w:rPr>
          <w:rFonts w:cs="David"/>
          <w:sz w:val="24"/>
          <w:szCs w:val="24"/>
        </w:rPr>
        <w:instrText xml:space="preserve">REF </w:instrText>
      </w:r>
      <w:r>
        <w:rPr>
          <w:rFonts w:cs="David"/>
          <w:sz w:val="24"/>
          <w:szCs w:val="24"/>
          <w:rtl/>
        </w:rPr>
        <w:instrText>_</w:instrText>
      </w:r>
      <w:r>
        <w:rPr>
          <w:rFonts w:cs="David"/>
          <w:sz w:val="24"/>
          <w:szCs w:val="24"/>
        </w:rPr>
        <w:instrText>Ref96231648 \r \h</w:instrText>
      </w:r>
      <w:r>
        <w:rPr>
          <w:rFonts w:cs="David"/>
          <w:sz w:val="24"/>
          <w:szCs w:val="24"/>
          <w:rtl/>
        </w:rPr>
        <w:instrText xml:space="preserve"> </w:instrText>
      </w:r>
      <w:r>
        <w:rPr>
          <w:rFonts w:cs="David"/>
          <w:sz w:val="24"/>
          <w:szCs w:val="24"/>
          <w:rtl/>
        </w:rPr>
      </w:r>
      <w:r>
        <w:rPr>
          <w:rFonts w:cs="David"/>
          <w:sz w:val="24"/>
          <w:szCs w:val="24"/>
          <w:rtl/>
        </w:rPr>
        <w:fldChar w:fldCharType="separate"/>
      </w:r>
      <w:r w:rsidR="00286736">
        <w:rPr>
          <w:rFonts w:cs="David"/>
          <w:sz w:val="24"/>
          <w:szCs w:val="24"/>
          <w:rtl/>
        </w:rPr>
        <w:t>‏21</w:t>
      </w:r>
      <w:r>
        <w:rPr>
          <w:rFonts w:cs="David"/>
          <w:sz w:val="24"/>
          <w:szCs w:val="24"/>
          <w:rtl/>
        </w:rPr>
        <w:fldChar w:fldCharType="end"/>
      </w:r>
      <w:r>
        <w:rPr>
          <w:rFonts w:cs="David" w:hint="cs"/>
          <w:sz w:val="24"/>
          <w:szCs w:val="24"/>
          <w:rtl/>
        </w:rPr>
        <w:t xml:space="preserve"> להסכם.</w:t>
      </w:r>
      <w:r>
        <w:rPr>
          <w:rFonts w:cs="David"/>
          <w:sz w:val="24"/>
          <w:szCs w:val="24"/>
          <w:rtl/>
        </w:rPr>
        <w:t xml:space="preserve"> </w:t>
      </w:r>
    </w:p>
    <w:p w14:paraId="4BCC9CB9" w14:textId="77777777" w:rsidR="009003FA" w:rsidRDefault="009003FA" w:rsidP="00556444">
      <w:pPr>
        <w:pStyle w:val="a0"/>
        <w:numPr>
          <w:ilvl w:val="1"/>
          <w:numId w:val="17"/>
        </w:numPr>
        <w:tabs>
          <w:tab w:val="num" w:pos="1474"/>
        </w:tabs>
        <w:ind w:right="0"/>
        <w:rPr>
          <w:rFonts w:cs="David"/>
          <w:sz w:val="24"/>
          <w:szCs w:val="24"/>
        </w:rPr>
      </w:pPr>
      <w:r>
        <w:rPr>
          <w:rFonts w:cs="David"/>
          <w:sz w:val="24"/>
          <w:szCs w:val="24"/>
          <w:rtl/>
        </w:rPr>
        <w:t xml:space="preserve">הספק מצהיר, כי בדק את </w:t>
      </w:r>
      <w:proofErr w:type="spellStart"/>
      <w:r>
        <w:rPr>
          <w:rFonts w:cs="David" w:hint="cs"/>
          <w:sz w:val="24"/>
          <w:szCs w:val="24"/>
          <w:rtl/>
        </w:rPr>
        <w:t>הבנין</w:t>
      </w:r>
      <w:proofErr w:type="spellEnd"/>
      <w:r>
        <w:rPr>
          <w:rFonts w:cs="David" w:hint="cs"/>
          <w:sz w:val="24"/>
          <w:szCs w:val="24"/>
          <w:rtl/>
        </w:rPr>
        <w:t>, השטח המורשה</w:t>
      </w:r>
      <w:r>
        <w:rPr>
          <w:rFonts w:cs="David"/>
          <w:sz w:val="24"/>
          <w:szCs w:val="24"/>
          <w:rtl/>
        </w:rPr>
        <w:t xml:space="preserve"> </w:t>
      </w:r>
      <w:r>
        <w:rPr>
          <w:rFonts w:cs="David" w:hint="cs"/>
          <w:sz w:val="24"/>
          <w:szCs w:val="24"/>
          <w:rtl/>
        </w:rPr>
        <w:t>וסביבתו</w:t>
      </w:r>
      <w:r>
        <w:rPr>
          <w:rFonts w:cs="David"/>
          <w:sz w:val="24"/>
          <w:szCs w:val="24"/>
          <w:rtl/>
        </w:rPr>
        <w:t xml:space="preserve">, </w:t>
      </w:r>
      <w:r>
        <w:rPr>
          <w:rFonts w:cs="David" w:hint="cs"/>
          <w:sz w:val="24"/>
          <w:szCs w:val="24"/>
          <w:rtl/>
        </w:rPr>
        <w:t xml:space="preserve">מכל הבחינות, </w:t>
      </w:r>
      <w:r>
        <w:rPr>
          <w:rFonts w:cs="David"/>
          <w:sz w:val="24"/>
          <w:szCs w:val="24"/>
          <w:rtl/>
        </w:rPr>
        <w:t>ומצא אותם מתאימים ל</w:t>
      </w:r>
      <w:r>
        <w:rPr>
          <w:rFonts w:cs="David" w:hint="cs"/>
          <w:sz w:val="24"/>
          <w:szCs w:val="24"/>
          <w:rtl/>
        </w:rPr>
        <w:t>צרכ</w:t>
      </w:r>
      <w:r>
        <w:rPr>
          <w:rFonts w:cs="David"/>
          <w:sz w:val="24"/>
          <w:szCs w:val="24"/>
          <w:rtl/>
        </w:rPr>
        <w:t>יו</w:t>
      </w:r>
      <w:r>
        <w:rPr>
          <w:rFonts w:cs="David" w:hint="cs"/>
          <w:sz w:val="24"/>
          <w:szCs w:val="24"/>
          <w:rtl/>
        </w:rPr>
        <w:t>, במצבם כפי שהוא במועד חתימתו על הסכם זה, לשם קיום התחייבויותיו על-פי הסכם זה במלואן ובמועדן</w:t>
      </w:r>
      <w:r>
        <w:rPr>
          <w:rFonts w:cs="David"/>
          <w:sz w:val="24"/>
          <w:szCs w:val="24"/>
          <w:rtl/>
        </w:rPr>
        <w:t>, ו</w:t>
      </w:r>
      <w:r>
        <w:rPr>
          <w:rFonts w:cs="David" w:hint="cs"/>
          <w:sz w:val="24"/>
          <w:szCs w:val="24"/>
          <w:rtl/>
        </w:rPr>
        <w:t xml:space="preserve">כי </w:t>
      </w:r>
      <w:r>
        <w:rPr>
          <w:rFonts w:cs="David"/>
          <w:sz w:val="24"/>
          <w:szCs w:val="24"/>
          <w:rtl/>
        </w:rPr>
        <w:t xml:space="preserve">הוא מוותר על כל ברירה ו/או טענת מום, אי התאמה ו/או טענה מכל מין וסוג שהם, </w:t>
      </w:r>
      <w:r>
        <w:rPr>
          <w:rFonts w:cs="David" w:hint="cs"/>
          <w:sz w:val="24"/>
          <w:szCs w:val="24"/>
          <w:rtl/>
        </w:rPr>
        <w:t>בקשר עם אלה.</w:t>
      </w:r>
    </w:p>
    <w:p w14:paraId="03A5408C" w14:textId="77777777" w:rsidR="009003FA" w:rsidRDefault="009003FA" w:rsidP="00556444">
      <w:pPr>
        <w:pStyle w:val="a0"/>
        <w:numPr>
          <w:ilvl w:val="1"/>
          <w:numId w:val="17"/>
        </w:numPr>
        <w:tabs>
          <w:tab w:val="num" w:pos="1474"/>
        </w:tabs>
        <w:ind w:right="0"/>
        <w:rPr>
          <w:rFonts w:cs="David"/>
          <w:sz w:val="24"/>
          <w:szCs w:val="24"/>
        </w:rPr>
      </w:pPr>
      <w:r>
        <w:rPr>
          <w:rFonts w:cs="David" w:hint="cs"/>
          <w:sz w:val="24"/>
          <w:szCs w:val="24"/>
          <w:rtl/>
        </w:rPr>
        <w:t xml:space="preserve">ידוע לספק כי הסכם זה אינו מקנה לו זכויות כלשהן במקרקעין או </w:t>
      </w:r>
      <w:proofErr w:type="spellStart"/>
      <w:r>
        <w:rPr>
          <w:rFonts w:cs="David" w:hint="cs"/>
          <w:sz w:val="24"/>
          <w:szCs w:val="24"/>
          <w:rtl/>
        </w:rPr>
        <w:t>בבנין</w:t>
      </w:r>
      <w:proofErr w:type="spellEnd"/>
      <w:r>
        <w:rPr>
          <w:rFonts w:cs="David" w:hint="cs"/>
          <w:sz w:val="24"/>
          <w:szCs w:val="24"/>
          <w:rtl/>
        </w:rPr>
        <w:t xml:space="preserve"> או בשטח המורשה ואף לא זכות חזקה בכל צורה שהיא אלא רק רשות מוגבלת לעשות שימוש בשטח המורשה ובו בלבד ולא בסביבתו או במקום אחר </w:t>
      </w:r>
      <w:proofErr w:type="spellStart"/>
      <w:r>
        <w:rPr>
          <w:rFonts w:cs="David" w:hint="cs"/>
          <w:sz w:val="24"/>
          <w:szCs w:val="24"/>
          <w:rtl/>
        </w:rPr>
        <w:t>בבנין</w:t>
      </w:r>
      <w:proofErr w:type="spellEnd"/>
      <w:r>
        <w:rPr>
          <w:rFonts w:cs="David" w:hint="cs"/>
          <w:sz w:val="24"/>
          <w:szCs w:val="24"/>
          <w:rtl/>
        </w:rPr>
        <w:t>, בהתאם וכפוף לאמור בהסכם זה לעיל ולהלן.</w:t>
      </w:r>
    </w:p>
    <w:p w14:paraId="75A9FE71" w14:textId="77777777" w:rsidR="009003FA" w:rsidRDefault="009003FA" w:rsidP="00556444">
      <w:pPr>
        <w:pStyle w:val="a0"/>
        <w:numPr>
          <w:ilvl w:val="1"/>
          <w:numId w:val="17"/>
        </w:numPr>
        <w:tabs>
          <w:tab w:val="num" w:pos="1474"/>
        </w:tabs>
        <w:ind w:right="0"/>
        <w:rPr>
          <w:rFonts w:cs="David"/>
          <w:sz w:val="24"/>
          <w:szCs w:val="24"/>
          <w:rtl/>
        </w:rPr>
      </w:pPr>
      <w:r>
        <w:rPr>
          <w:rFonts w:cs="David"/>
          <w:sz w:val="24"/>
          <w:szCs w:val="24"/>
          <w:rtl/>
        </w:rPr>
        <w:t>תקופת ההרשאה הינה למשך</w:t>
      </w:r>
      <w:r>
        <w:rPr>
          <w:rFonts w:cs="David" w:hint="cs"/>
          <w:sz w:val="24"/>
          <w:szCs w:val="24"/>
          <w:rtl/>
        </w:rPr>
        <w:t xml:space="preserve"> חמש (5)</w:t>
      </w:r>
      <w:r>
        <w:rPr>
          <w:rFonts w:cs="David"/>
          <w:sz w:val="24"/>
          <w:szCs w:val="24"/>
          <w:rtl/>
        </w:rPr>
        <w:t xml:space="preserve"> שנים החל ממועד </w:t>
      </w:r>
      <w:r>
        <w:rPr>
          <w:rFonts w:cs="David" w:hint="cs"/>
          <w:sz w:val="24"/>
          <w:szCs w:val="24"/>
          <w:rtl/>
        </w:rPr>
        <w:t xml:space="preserve">חתימת הסכם זה על ידי המזמין, ותוארך על ידי המזמין אם תוארך תקופת ההסכם. על אף האמור לעיל יהיה המזמין זכאי לסיים את תקופת ההרשאה בהודעה </w:t>
      </w:r>
      <w:proofErr w:type="spellStart"/>
      <w:r>
        <w:rPr>
          <w:rFonts w:cs="David" w:hint="cs"/>
          <w:sz w:val="24"/>
          <w:szCs w:val="24"/>
          <w:rtl/>
        </w:rPr>
        <w:t>שתמסר</w:t>
      </w:r>
      <w:proofErr w:type="spellEnd"/>
      <w:r>
        <w:rPr>
          <w:rFonts w:cs="David" w:hint="cs"/>
          <w:sz w:val="24"/>
          <w:szCs w:val="24"/>
          <w:rtl/>
        </w:rPr>
        <w:t xml:space="preserve"> לספק 30 יום מראש, בכל מקרה בו על פי שיקול דעתו של המזמין חוסר שיתוף הפעולה של הספק מצריך את סיום תקופת ההרשאה.</w:t>
      </w:r>
    </w:p>
    <w:p w14:paraId="15932F1D" w14:textId="77777777" w:rsidR="009003FA" w:rsidRDefault="009003FA" w:rsidP="00556444">
      <w:pPr>
        <w:pStyle w:val="a0"/>
        <w:numPr>
          <w:ilvl w:val="1"/>
          <w:numId w:val="17"/>
        </w:numPr>
        <w:tabs>
          <w:tab w:val="num" w:pos="1474"/>
        </w:tabs>
        <w:ind w:right="0"/>
        <w:rPr>
          <w:rFonts w:cs="David"/>
          <w:sz w:val="24"/>
          <w:szCs w:val="24"/>
          <w:rtl/>
        </w:rPr>
      </w:pPr>
      <w:r>
        <w:rPr>
          <w:rFonts w:cs="David"/>
          <w:sz w:val="24"/>
          <w:szCs w:val="24"/>
          <w:rtl/>
        </w:rPr>
        <w:t xml:space="preserve">על אף האמור לעיל, </w:t>
      </w:r>
      <w:r>
        <w:rPr>
          <w:rFonts w:cs="David" w:hint="cs"/>
          <w:sz w:val="24"/>
          <w:szCs w:val="24"/>
          <w:rtl/>
        </w:rPr>
        <w:t xml:space="preserve">תקופת ההרשאה תבוא על סיומה באופן </w:t>
      </w:r>
      <w:proofErr w:type="spellStart"/>
      <w:r>
        <w:rPr>
          <w:rFonts w:cs="David" w:hint="cs"/>
          <w:sz w:val="24"/>
          <w:szCs w:val="24"/>
          <w:rtl/>
        </w:rPr>
        <w:t>מיידי</w:t>
      </w:r>
      <w:proofErr w:type="spellEnd"/>
      <w:r>
        <w:rPr>
          <w:rFonts w:cs="David" w:hint="cs"/>
          <w:sz w:val="24"/>
          <w:szCs w:val="24"/>
          <w:rtl/>
        </w:rPr>
        <w:t xml:space="preserve">, בכל מקרה של ביטול הסכם זה או סיומו מכל סיבה שהיא. </w:t>
      </w:r>
    </w:p>
    <w:p w14:paraId="4A831AF7" w14:textId="77777777" w:rsidR="009003FA" w:rsidRDefault="009003FA" w:rsidP="00556444">
      <w:pPr>
        <w:pStyle w:val="a0"/>
        <w:numPr>
          <w:ilvl w:val="1"/>
          <w:numId w:val="17"/>
        </w:numPr>
        <w:tabs>
          <w:tab w:val="num" w:pos="1474"/>
        </w:tabs>
        <w:ind w:right="0"/>
        <w:rPr>
          <w:rFonts w:cs="David"/>
          <w:sz w:val="24"/>
          <w:szCs w:val="24"/>
        </w:rPr>
      </w:pPr>
      <w:r>
        <w:rPr>
          <w:rFonts w:cs="David"/>
          <w:sz w:val="24"/>
          <w:szCs w:val="24"/>
          <w:rtl/>
        </w:rPr>
        <w:t xml:space="preserve">הספק ישלם למזמין בגין השימוש </w:t>
      </w:r>
      <w:r>
        <w:rPr>
          <w:rFonts w:cs="David" w:hint="cs"/>
          <w:sz w:val="24"/>
          <w:szCs w:val="24"/>
          <w:rtl/>
        </w:rPr>
        <w:t>בשטח המורשה</w:t>
      </w:r>
      <w:r>
        <w:rPr>
          <w:rFonts w:cs="David"/>
          <w:sz w:val="24"/>
          <w:szCs w:val="24"/>
          <w:rtl/>
        </w:rPr>
        <w:t>, כאמור ב</w:t>
      </w:r>
      <w:r>
        <w:rPr>
          <w:rFonts w:cs="David" w:hint="cs"/>
          <w:sz w:val="24"/>
          <w:szCs w:val="24"/>
          <w:rtl/>
        </w:rPr>
        <w:t>הסכם</w:t>
      </w:r>
      <w:r>
        <w:rPr>
          <w:rFonts w:cs="David"/>
          <w:sz w:val="24"/>
          <w:szCs w:val="24"/>
          <w:rtl/>
        </w:rPr>
        <w:t xml:space="preserve"> זה, דמי שימוש </w:t>
      </w:r>
      <w:r>
        <w:rPr>
          <w:rFonts w:cs="David" w:hint="cs"/>
          <w:sz w:val="24"/>
          <w:szCs w:val="24"/>
          <w:rtl/>
        </w:rPr>
        <w:t xml:space="preserve">בסך שקל חדש אחד (1 ₪). </w:t>
      </w:r>
    </w:p>
    <w:p w14:paraId="22AE4EBF" w14:textId="77777777" w:rsidR="009003FA" w:rsidRDefault="009003FA" w:rsidP="00556444">
      <w:pPr>
        <w:pStyle w:val="a0"/>
        <w:numPr>
          <w:ilvl w:val="1"/>
          <w:numId w:val="17"/>
        </w:numPr>
        <w:tabs>
          <w:tab w:val="num" w:pos="1474"/>
        </w:tabs>
        <w:ind w:right="0"/>
        <w:rPr>
          <w:rFonts w:cs="David"/>
          <w:sz w:val="24"/>
          <w:szCs w:val="24"/>
        </w:rPr>
      </w:pPr>
      <w:r>
        <w:rPr>
          <w:rFonts w:cs="David" w:hint="cs"/>
          <w:sz w:val="24"/>
          <w:szCs w:val="24"/>
          <w:rtl/>
        </w:rPr>
        <w:t xml:space="preserve">הספק לא </w:t>
      </w:r>
      <w:proofErr w:type="spellStart"/>
      <w:r>
        <w:rPr>
          <w:rFonts w:cs="David" w:hint="cs"/>
          <w:sz w:val="24"/>
          <w:szCs w:val="24"/>
          <w:rtl/>
        </w:rPr>
        <w:t>יחוייב</w:t>
      </w:r>
      <w:proofErr w:type="spellEnd"/>
      <w:r>
        <w:rPr>
          <w:rFonts w:cs="David" w:hint="cs"/>
          <w:sz w:val="24"/>
          <w:szCs w:val="24"/>
          <w:rtl/>
        </w:rPr>
        <w:t xml:space="preserve"> לשאת בתשלומים החלים על מחזיק ו/או בעל זכויות בנכס בגין השטח המורשה, לרבות תשלומי ארנונה, תשלומי חובה, אגרות והיטלים לרשות המקומית, ועבור הוצאות מים, חשמל, </w:t>
      </w:r>
      <w:proofErr w:type="spellStart"/>
      <w:r>
        <w:rPr>
          <w:rFonts w:cs="David" w:hint="cs"/>
          <w:sz w:val="24"/>
          <w:szCs w:val="24"/>
          <w:rtl/>
        </w:rPr>
        <w:t>נקיון</w:t>
      </w:r>
      <w:proofErr w:type="spellEnd"/>
      <w:r>
        <w:rPr>
          <w:rFonts w:cs="David" w:hint="cs"/>
          <w:sz w:val="24"/>
          <w:szCs w:val="24"/>
          <w:rtl/>
        </w:rPr>
        <w:t xml:space="preserve"> ואבטחה. הספק יהיה אחראי להתקנת קווי תקשורת להם יזדקק, </w:t>
      </w:r>
      <w:proofErr w:type="spellStart"/>
      <w:r>
        <w:rPr>
          <w:rFonts w:cs="David" w:hint="cs"/>
          <w:sz w:val="24"/>
          <w:szCs w:val="24"/>
          <w:rtl/>
        </w:rPr>
        <w:t>וישא</w:t>
      </w:r>
      <w:proofErr w:type="spellEnd"/>
      <w:r>
        <w:rPr>
          <w:rFonts w:cs="David" w:hint="cs"/>
          <w:sz w:val="24"/>
          <w:szCs w:val="24"/>
          <w:rtl/>
        </w:rPr>
        <w:t xml:space="preserve"> בתשלום בגין התקנתם, אחזקתם והשימוש בהם.</w:t>
      </w:r>
    </w:p>
    <w:p w14:paraId="140FC723" w14:textId="77777777" w:rsidR="009003FA" w:rsidRDefault="009003FA" w:rsidP="00556444">
      <w:pPr>
        <w:pStyle w:val="a0"/>
        <w:numPr>
          <w:ilvl w:val="1"/>
          <w:numId w:val="17"/>
        </w:numPr>
        <w:tabs>
          <w:tab w:val="num" w:pos="1474"/>
        </w:tabs>
        <w:ind w:right="0"/>
        <w:rPr>
          <w:rFonts w:cs="David"/>
          <w:sz w:val="24"/>
          <w:szCs w:val="24"/>
          <w:rtl/>
        </w:rPr>
      </w:pPr>
      <w:r>
        <w:rPr>
          <w:rFonts w:cs="David" w:hint="cs"/>
          <w:sz w:val="24"/>
          <w:szCs w:val="24"/>
          <w:rtl/>
        </w:rPr>
        <w:t xml:space="preserve">הספק אינו רשאי לבצע עבודות בניה ו/או שינויים כלשהם בשטח המורשה, לרבות, אך לא רק, </w:t>
      </w:r>
      <w:proofErr w:type="spellStart"/>
      <w:r>
        <w:rPr>
          <w:rFonts w:cs="David" w:hint="cs"/>
          <w:sz w:val="24"/>
          <w:szCs w:val="24"/>
          <w:rtl/>
        </w:rPr>
        <w:t>בריצפתו</w:t>
      </w:r>
      <w:proofErr w:type="spellEnd"/>
      <w:r>
        <w:rPr>
          <w:rFonts w:cs="David" w:hint="cs"/>
          <w:sz w:val="24"/>
          <w:szCs w:val="24"/>
          <w:rtl/>
        </w:rPr>
        <w:t xml:space="preserve">, קירותיו, תקרתו ובמערכות שונות הקיימות/מונחות בו. בלי לגרוע מכלליות האמור לעיל, הנחת ריהוט ו/או ציוד ו/או אמצעים על ידי הספק בשטח המורשה, הדרושים לשם ביצוע התחייבויותיו על-פי הסכם זה לא תיחשב כשינויים </w:t>
      </w:r>
      <w:proofErr w:type="spellStart"/>
      <w:r>
        <w:rPr>
          <w:rFonts w:cs="David" w:hint="cs"/>
          <w:sz w:val="24"/>
          <w:szCs w:val="24"/>
          <w:rtl/>
        </w:rPr>
        <w:t>לענין</w:t>
      </w:r>
      <w:proofErr w:type="spellEnd"/>
      <w:r>
        <w:rPr>
          <w:rFonts w:cs="David" w:hint="cs"/>
          <w:sz w:val="24"/>
          <w:szCs w:val="24"/>
          <w:rtl/>
        </w:rPr>
        <w:t xml:space="preserve"> זה.</w:t>
      </w:r>
    </w:p>
    <w:p w14:paraId="3C5743B6" w14:textId="77777777" w:rsidR="009003FA" w:rsidRDefault="009003FA" w:rsidP="00556444">
      <w:pPr>
        <w:pStyle w:val="a0"/>
        <w:numPr>
          <w:ilvl w:val="1"/>
          <w:numId w:val="17"/>
        </w:numPr>
        <w:tabs>
          <w:tab w:val="num" w:pos="1474"/>
        </w:tabs>
        <w:ind w:right="0"/>
        <w:rPr>
          <w:rFonts w:cs="David"/>
          <w:sz w:val="24"/>
          <w:szCs w:val="24"/>
          <w:rtl/>
        </w:rPr>
      </w:pPr>
      <w:r>
        <w:rPr>
          <w:rFonts w:cs="David"/>
          <w:sz w:val="24"/>
          <w:szCs w:val="24"/>
          <w:rtl/>
        </w:rPr>
        <w:t xml:space="preserve">הספק מתחייב לשמור על </w:t>
      </w:r>
      <w:r>
        <w:rPr>
          <w:rFonts w:cs="David" w:hint="cs"/>
          <w:sz w:val="24"/>
          <w:szCs w:val="24"/>
          <w:rtl/>
        </w:rPr>
        <w:t>מצבו של השטח המורשה כטוב ותקין ועל שלמותו כפוף לבלאי סביר</w:t>
      </w:r>
      <w:r>
        <w:rPr>
          <w:rFonts w:cs="David"/>
          <w:sz w:val="24"/>
          <w:szCs w:val="24"/>
          <w:rtl/>
        </w:rPr>
        <w:t xml:space="preserve">, ולתקן באופן </w:t>
      </w:r>
      <w:proofErr w:type="spellStart"/>
      <w:r>
        <w:rPr>
          <w:rFonts w:cs="David"/>
          <w:sz w:val="24"/>
          <w:szCs w:val="24"/>
          <w:rtl/>
        </w:rPr>
        <w:t>מיידי</w:t>
      </w:r>
      <w:proofErr w:type="spellEnd"/>
      <w:r>
        <w:rPr>
          <w:rFonts w:cs="David" w:hint="cs"/>
          <w:sz w:val="24"/>
          <w:szCs w:val="24"/>
          <w:rtl/>
        </w:rPr>
        <w:t>, על חשבונו,</w:t>
      </w:r>
      <w:r>
        <w:rPr>
          <w:rFonts w:cs="David"/>
          <w:sz w:val="24"/>
          <w:szCs w:val="24"/>
          <w:rtl/>
        </w:rPr>
        <w:t xml:space="preserve"> כל קלקול או נזק שייגרם </w:t>
      </w:r>
      <w:r>
        <w:rPr>
          <w:rFonts w:cs="David" w:hint="cs"/>
          <w:sz w:val="24"/>
          <w:szCs w:val="24"/>
          <w:rtl/>
        </w:rPr>
        <w:t>לשטח המורשה</w:t>
      </w:r>
      <w:r>
        <w:rPr>
          <w:rFonts w:cs="David"/>
          <w:sz w:val="24"/>
          <w:szCs w:val="24"/>
          <w:rtl/>
        </w:rPr>
        <w:t xml:space="preserve"> על-ידיו, על-ידי עובדיו, ו/או הבאים מטעמו, ו/או כל קלקול ונזק שייגרם לציוד ו</w:t>
      </w:r>
      <w:r>
        <w:rPr>
          <w:rFonts w:cs="David" w:hint="cs"/>
          <w:sz w:val="24"/>
          <w:szCs w:val="24"/>
          <w:rtl/>
        </w:rPr>
        <w:t xml:space="preserve">/או </w:t>
      </w:r>
      <w:r>
        <w:rPr>
          <w:rFonts w:cs="David"/>
          <w:sz w:val="24"/>
          <w:szCs w:val="24"/>
          <w:rtl/>
        </w:rPr>
        <w:t>לאביזרים של הספק.</w:t>
      </w:r>
    </w:p>
    <w:p w14:paraId="7ACD6738" w14:textId="77777777" w:rsidR="009003FA" w:rsidRDefault="009003FA" w:rsidP="00556444">
      <w:pPr>
        <w:pStyle w:val="a0"/>
        <w:numPr>
          <w:ilvl w:val="1"/>
          <w:numId w:val="17"/>
        </w:numPr>
        <w:tabs>
          <w:tab w:val="num" w:pos="1474"/>
        </w:tabs>
        <w:ind w:right="0"/>
        <w:rPr>
          <w:rFonts w:cs="David"/>
          <w:sz w:val="24"/>
          <w:szCs w:val="24"/>
          <w:rtl/>
        </w:rPr>
      </w:pPr>
      <w:r>
        <w:rPr>
          <w:rFonts w:cs="David"/>
          <w:sz w:val="24"/>
          <w:szCs w:val="24"/>
          <w:rtl/>
        </w:rPr>
        <w:t xml:space="preserve">המזמין </w:t>
      </w:r>
      <w:r>
        <w:rPr>
          <w:rFonts w:cs="David" w:hint="cs"/>
          <w:sz w:val="24"/>
          <w:szCs w:val="24"/>
          <w:rtl/>
        </w:rPr>
        <w:t>לרבות באמצעות</w:t>
      </w:r>
      <w:r>
        <w:rPr>
          <w:rFonts w:cs="David"/>
          <w:sz w:val="24"/>
          <w:szCs w:val="24"/>
          <w:rtl/>
        </w:rPr>
        <w:t xml:space="preserve"> </w:t>
      </w:r>
      <w:r>
        <w:rPr>
          <w:rFonts w:cs="David" w:hint="cs"/>
          <w:sz w:val="24"/>
          <w:szCs w:val="24"/>
          <w:rtl/>
        </w:rPr>
        <w:t>מי מ</w:t>
      </w:r>
      <w:r>
        <w:rPr>
          <w:rFonts w:cs="David"/>
          <w:sz w:val="24"/>
          <w:szCs w:val="24"/>
          <w:rtl/>
        </w:rPr>
        <w:t>עובדי</w:t>
      </w:r>
      <w:r>
        <w:rPr>
          <w:rFonts w:cs="David" w:hint="cs"/>
          <w:sz w:val="24"/>
          <w:szCs w:val="24"/>
          <w:rtl/>
        </w:rPr>
        <w:t>ו</w:t>
      </w:r>
      <w:r>
        <w:rPr>
          <w:rFonts w:cs="David"/>
          <w:sz w:val="24"/>
          <w:szCs w:val="24"/>
          <w:rtl/>
        </w:rPr>
        <w:t xml:space="preserve"> </w:t>
      </w:r>
      <w:r>
        <w:rPr>
          <w:rFonts w:cs="David" w:hint="cs"/>
          <w:sz w:val="24"/>
          <w:szCs w:val="24"/>
          <w:rtl/>
        </w:rPr>
        <w:t xml:space="preserve">ו/או </w:t>
      </w:r>
      <w:r>
        <w:rPr>
          <w:rFonts w:cs="David"/>
          <w:sz w:val="24"/>
          <w:szCs w:val="24"/>
          <w:rtl/>
        </w:rPr>
        <w:t>מי מטעמ</w:t>
      </w:r>
      <w:r>
        <w:rPr>
          <w:rFonts w:cs="David" w:hint="cs"/>
          <w:sz w:val="24"/>
          <w:szCs w:val="24"/>
          <w:rtl/>
        </w:rPr>
        <w:t>ו</w:t>
      </w:r>
      <w:r>
        <w:rPr>
          <w:rFonts w:cs="David"/>
          <w:sz w:val="24"/>
          <w:szCs w:val="24"/>
          <w:rtl/>
        </w:rPr>
        <w:t xml:space="preserve"> </w:t>
      </w:r>
      <w:r>
        <w:rPr>
          <w:rFonts w:cs="David" w:hint="cs"/>
          <w:sz w:val="24"/>
          <w:szCs w:val="24"/>
          <w:rtl/>
        </w:rPr>
        <w:t xml:space="preserve">רשאי </w:t>
      </w:r>
      <w:r>
        <w:rPr>
          <w:rFonts w:cs="David"/>
          <w:sz w:val="24"/>
          <w:szCs w:val="24"/>
          <w:rtl/>
        </w:rPr>
        <w:t>להיכנס</w:t>
      </w:r>
      <w:r>
        <w:rPr>
          <w:rFonts w:cs="David" w:hint="cs"/>
          <w:sz w:val="24"/>
          <w:szCs w:val="24"/>
          <w:rtl/>
        </w:rPr>
        <w:t xml:space="preserve"> בכל עת לשטח המורשה מכל סיבה שהיא ולהשתמש בו לכל מטרה, לפי שיקול דעתו הבלעדי של המזמין, לרבות אך לא רק לשם בדיקת מצבו של השטח המורשה ו/או ביצוע תיקונים ועבודות בו ו/או בדיקת אופן קיום התחייבויות הספק על פי הסכם זה. </w:t>
      </w:r>
      <w:r>
        <w:rPr>
          <w:rFonts w:cs="David"/>
          <w:sz w:val="24"/>
          <w:szCs w:val="24"/>
          <w:rtl/>
        </w:rPr>
        <w:t xml:space="preserve">הספק מתחייב לאפשר </w:t>
      </w:r>
      <w:r>
        <w:rPr>
          <w:rFonts w:cs="David" w:hint="cs"/>
          <w:sz w:val="24"/>
          <w:szCs w:val="24"/>
          <w:rtl/>
        </w:rPr>
        <w:t xml:space="preserve">למזמין </w:t>
      </w:r>
      <w:r>
        <w:rPr>
          <w:rFonts w:cs="David"/>
          <w:sz w:val="24"/>
          <w:szCs w:val="24"/>
          <w:rtl/>
        </w:rPr>
        <w:t xml:space="preserve">להיכנס </w:t>
      </w:r>
      <w:r>
        <w:rPr>
          <w:rFonts w:cs="David" w:hint="cs"/>
          <w:sz w:val="24"/>
          <w:szCs w:val="24"/>
          <w:rtl/>
        </w:rPr>
        <w:t xml:space="preserve">לשטח המורשה ולפעול כאמור, בכל עת. </w:t>
      </w:r>
    </w:p>
    <w:p w14:paraId="34FDC1D6" w14:textId="77777777" w:rsidR="009003FA" w:rsidRDefault="009003FA" w:rsidP="00556444">
      <w:pPr>
        <w:pStyle w:val="a0"/>
        <w:numPr>
          <w:ilvl w:val="1"/>
          <w:numId w:val="17"/>
        </w:numPr>
        <w:tabs>
          <w:tab w:val="num" w:pos="1474"/>
        </w:tabs>
        <w:ind w:right="0"/>
        <w:rPr>
          <w:rFonts w:cs="David"/>
          <w:sz w:val="24"/>
          <w:szCs w:val="24"/>
          <w:rtl/>
        </w:rPr>
      </w:pPr>
      <w:r>
        <w:rPr>
          <w:rFonts w:cs="David"/>
          <w:sz w:val="24"/>
          <w:szCs w:val="24"/>
          <w:rtl/>
        </w:rPr>
        <w:t>הספק מתחייב להשתמש לשם גישה ל</w:t>
      </w:r>
      <w:r>
        <w:rPr>
          <w:rFonts w:cs="David" w:hint="cs"/>
          <w:sz w:val="24"/>
          <w:szCs w:val="24"/>
          <w:rtl/>
        </w:rPr>
        <w:t>שטח המורשה</w:t>
      </w:r>
      <w:r>
        <w:rPr>
          <w:rFonts w:cs="David"/>
          <w:sz w:val="24"/>
          <w:szCs w:val="24"/>
          <w:rtl/>
        </w:rPr>
        <w:t xml:space="preserve"> אך ורק בדרכי הגישה שייקבעו על-ידי המזמין, </w:t>
      </w:r>
      <w:r>
        <w:rPr>
          <w:rFonts w:cs="David" w:hint="cs"/>
          <w:sz w:val="24"/>
          <w:szCs w:val="24"/>
          <w:rtl/>
        </w:rPr>
        <w:t xml:space="preserve">ולפעול בו בהתאם לכללים ולהוראות שיקבעו על-ידי </w:t>
      </w:r>
      <w:r>
        <w:rPr>
          <w:rFonts w:cs="David"/>
          <w:sz w:val="24"/>
          <w:szCs w:val="24"/>
          <w:rtl/>
        </w:rPr>
        <w:t>המזמין</w:t>
      </w:r>
      <w:r>
        <w:rPr>
          <w:rFonts w:cs="David" w:hint="cs"/>
          <w:sz w:val="24"/>
          <w:szCs w:val="24"/>
          <w:rtl/>
        </w:rPr>
        <w:t xml:space="preserve"> ו/או מי מטעמו</w:t>
      </w:r>
      <w:r>
        <w:rPr>
          <w:rFonts w:cs="David"/>
          <w:sz w:val="24"/>
          <w:szCs w:val="24"/>
          <w:rtl/>
        </w:rPr>
        <w:t>.</w:t>
      </w:r>
    </w:p>
    <w:p w14:paraId="0601F734" w14:textId="77777777" w:rsidR="009003FA" w:rsidRDefault="009003FA" w:rsidP="00556444">
      <w:pPr>
        <w:pStyle w:val="a0"/>
        <w:numPr>
          <w:ilvl w:val="1"/>
          <w:numId w:val="17"/>
        </w:numPr>
        <w:tabs>
          <w:tab w:val="num" w:pos="1474"/>
        </w:tabs>
        <w:ind w:right="0"/>
        <w:rPr>
          <w:rFonts w:cs="David"/>
          <w:sz w:val="24"/>
          <w:szCs w:val="24"/>
        </w:rPr>
      </w:pPr>
      <w:r>
        <w:rPr>
          <w:rFonts w:cs="David" w:hint="cs"/>
          <w:sz w:val="24"/>
          <w:szCs w:val="24"/>
          <w:rtl/>
        </w:rPr>
        <w:t xml:space="preserve">הספק מתחייב להימנע מיצירת כל הפרעה ו/או מטרד כלפי יתר המשתמשים </w:t>
      </w:r>
      <w:proofErr w:type="spellStart"/>
      <w:r>
        <w:rPr>
          <w:rFonts w:cs="David" w:hint="cs"/>
          <w:sz w:val="24"/>
          <w:szCs w:val="24"/>
          <w:rtl/>
        </w:rPr>
        <w:t>בבנין</w:t>
      </w:r>
      <w:proofErr w:type="spellEnd"/>
      <w:r>
        <w:rPr>
          <w:rFonts w:cs="David" w:hint="cs"/>
          <w:sz w:val="24"/>
          <w:szCs w:val="24"/>
          <w:rtl/>
        </w:rPr>
        <w:t xml:space="preserve"> ובסביבתו ולהישמע להנחיות המזמין ו/או מי מטעמו בכל הנוגע ליחסי הגומלין עם יתר המשתמשים </w:t>
      </w:r>
      <w:proofErr w:type="spellStart"/>
      <w:r>
        <w:rPr>
          <w:rFonts w:cs="David" w:hint="cs"/>
          <w:sz w:val="24"/>
          <w:szCs w:val="24"/>
          <w:rtl/>
        </w:rPr>
        <w:t>בבנין</w:t>
      </w:r>
      <w:proofErr w:type="spellEnd"/>
      <w:r>
        <w:rPr>
          <w:rFonts w:cs="David" w:hint="cs"/>
          <w:sz w:val="24"/>
          <w:szCs w:val="24"/>
          <w:rtl/>
        </w:rPr>
        <w:t xml:space="preserve">. </w:t>
      </w:r>
    </w:p>
    <w:p w14:paraId="14752BCF" w14:textId="77777777" w:rsidR="009003FA" w:rsidRDefault="009003FA" w:rsidP="00556444">
      <w:pPr>
        <w:pStyle w:val="a0"/>
        <w:numPr>
          <w:ilvl w:val="1"/>
          <w:numId w:val="17"/>
        </w:numPr>
        <w:tabs>
          <w:tab w:val="num" w:pos="1474"/>
        </w:tabs>
        <w:ind w:right="0"/>
        <w:rPr>
          <w:rFonts w:cs="David"/>
          <w:sz w:val="24"/>
          <w:szCs w:val="24"/>
        </w:rPr>
      </w:pPr>
      <w:r>
        <w:rPr>
          <w:rFonts w:cs="David" w:hint="cs"/>
          <w:sz w:val="24"/>
          <w:szCs w:val="24"/>
          <w:rtl/>
        </w:rPr>
        <w:t xml:space="preserve">אלא אם נאמר אחרת בהסכם זה במפורש, </w:t>
      </w:r>
      <w:r>
        <w:rPr>
          <w:rFonts w:cs="David"/>
          <w:sz w:val="24"/>
          <w:szCs w:val="24"/>
          <w:rtl/>
        </w:rPr>
        <w:t xml:space="preserve">ציוד </w:t>
      </w:r>
      <w:r>
        <w:rPr>
          <w:rFonts w:cs="David" w:hint="cs"/>
          <w:sz w:val="24"/>
          <w:szCs w:val="24"/>
          <w:rtl/>
        </w:rPr>
        <w:t xml:space="preserve">ו/או רכוש השייך למזמין ו/או מי מטעמו, אם יוותר או יועבר לשטח המורשה, יישאר רכושו הבלעדי של המזמין הן בתקופת ההרשאה והן בסיומה מכל סיבה שהיא. </w:t>
      </w:r>
    </w:p>
    <w:p w14:paraId="6E1E543A" w14:textId="77777777" w:rsidR="009003FA" w:rsidRDefault="009003FA" w:rsidP="00556444">
      <w:pPr>
        <w:pStyle w:val="a0"/>
        <w:numPr>
          <w:ilvl w:val="1"/>
          <w:numId w:val="17"/>
        </w:numPr>
        <w:tabs>
          <w:tab w:val="num" w:pos="1474"/>
        </w:tabs>
        <w:ind w:right="0"/>
        <w:rPr>
          <w:rFonts w:cs="David"/>
          <w:sz w:val="24"/>
          <w:szCs w:val="24"/>
          <w:rtl/>
        </w:rPr>
      </w:pPr>
      <w:r>
        <w:rPr>
          <w:rFonts w:cs="David"/>
          <w:sz w:val="24"/>
          <w:szCs w:val="24"/>
          <w:rtl/>
        </w:rPr>
        <w:t xml:space="preserve">בתום תקופת ההרשאה ו/או בכל מקרה של סיום ההתקשרות בהתאם להוראות </w:t>
      </w:r>
      <w:r>
        <w:rPr>
          <w:rFonts w:cs="David" w:hint="cs"/>
          <w:sz w:val="24"/>
          <w:szCs w:val="24"/>
          <w:rtl/>
        </w:rPr>
        <w:t>הסכם</w:t>
      </w:r>
      <w:r>
        <w:rPr>
          <w:rFonts w:cs="David"/>
          <w:sz w:val="24"/>
          <w:szCs w:val="24"/>
          <w:rtl/>
        </w:rPr>
        <w:t xml:space="preserve"> זה, יפנה הספק את </w:t>
      </w:r>
      <w:r>
        <w:rPr>
          <w:rFonts w:cs="David" w:hint="cs"/>
          <w:sz w:val="24"/>
          <w:szCs w:val="24"/>
          <w:rtl/>
        </w:rPr>
        <w:t>השטח המורשה כשהוא</w:t>
      </w:r>
      <w:r>
        <w:rPr>
          <w:rFonts w:cs="David"/>
          <w:sz w:val="24"/>
          <w:szCs w:val="24"/>
          <w:rtl/>
        </w:rPr>
        <w:t xml:space="preserve"> פנוי מכל אדם וחפץ השייכים לספק</w:t>
      </w:r>
      <w:r>
        <w:rPr>
          <w:rFonts w:cs="David" w:hint="cs"/>
          <w:sz w:val="24"/>
          <w:szCs w:val="24"/>
          <w:rtl/>
        </w:rPr>
        <w:t>, כך שמצבו יוחזר לקדמותו, ויחזיר למזמין את כל המפתחות, התגים וכל ציוד או אביזר ו/או אמצעי אחר השייך למזמין.</w:t>
      </w:r>
    </w:p>
    <w:p w14:paraId="1C921F79" w14:textId="77777777" w:rsidR="009003FA" w:rsidRDefault="009003FA" w:rsidP="00556444">
      <w:pPr>
        <w:pStyle w:val="a0"/>
        <w:numPr>
          <w:ilvl w:val="1"/>
          <w:numId w:val="17"/>
        </w:numPr>
        <w:tabs>
          <w:tab w:val="num" w:pos="1474"/>
        </w:tabs>
        <w:ind w:right="0"/>
        <w:rPr>
          <w:rFonts w:cs="David"/>
          <w:sz w:val="24"/>
          <w:szCs w:val="24"/>
          <w:rtl/>
        </w:rPr>
      </w:pPr>
      <w:r>
        <w:rPr>
          <w:rFonts w:cs="David"/>
          <w:sz w:val="24"/>
          <w:szCs w:val="24"/>
          <w:rtl/>
        </w:rPr>
        <w:t xml:space="preserve">הספק מצהיר כי בכל מקרה בו לא יפנה את </w:t>
      </w:r>
      <w:r>
        <w:rPr>
          <w:rFonts w:cs="David" w:hint="cs"/>
          <w:sz w:val="24"/>
          <w:szCs w:val="24"/>
          <w:rtl/>
        </w:rPr>
        <w:t>השטח המורשה</w:t>
      </w:r>
      <w:r>
        <w:rPr>
          <w:rFonts w:cs="David"/>
          <w:sz w:val="24"/>
          <w:szCs w:val="24"/>
          <w:rtl/>
        </w:rPr>
        <w:t xml:space="preserve"> במועד כאמור לעיל, הרי שהמזמין ו/או מי מטעמ</w:t>
      </w:r>
      <w:r>
        <w:rPr>
          <w:rFonts w:cs="David" w:hint="cs"/>
          <w:sz w:val="24"/>
          <w:szCs w:val="24"/>
          <w:rtl/>
        </w:rPr>
        <w:t>ו</w:t>
      </w:r>
      <w:r>
        <w:rPr>
          <w:rFonts w:cs="David"/>
          <w:sz w:val="24"/>
          <w:szCs w:val="24"/>
          <w:rtl/>
        </w:rPr>
        <w:t xml:space="preserve"> </w:t>
      </w:r>
      <w:r>
        <w:rPr>
          <w:rFonts w:cs="David" w:hint="cs"/>
          <w:sz w:val="24"/>
          <w:szCs w:val="24"/>
          <w:rtl/>
        </w:rPr>
        <w:t>י</w:t>
      </w:r>
      <w:r>
        <w:rPr>
          <w:rFonts w:cs="David"/>
          <w:sz w:val="24"/>
          <w:szCs w:val="24"/>
          <w:rtl/>
        </w:rPr>
        <w:t>היה זכאי להיכנס ל</w:t>
      </w:r>
      <w:r>
        <w:rPr>
          <w:rFonts w:cs="David" w:hint="cs"/>
          <w:sz w:val="24"/>
          <w:szCs w:val="24"/>
          <w:rtl/>
        </w:rPr>
        <w:t>שטח המורשה</w:t>
      </w:r>
      <w:r>
        <w:rPr>
          <w:rFonts w:cs="David"/>
          <w:sz w:val="24"/>
          <w:szCs w:val="24"/>
          <w:rtl/>
        </w:rPr>
        <w:t>, בכל עת ש</w:t>
      </w:r>
      <w:r>
        <w:rPr>
          <w:rFonts w:cs="David" w:hint="cs"/>
          <w:sz w:val="24"/>
          <w:szCs w:val="24"/>
          <w:rtl/>
        </w:rPr>
        <w:t>י</w:t>
      </w:r>
      <w:r>
        <w:rPr>
          <w:rFonts w:cs="David"/>
          <w:sz w:val="24"/>
          <w:szCs w:val="24"/>
          <w:rtl/>
        </w:rPr>
        <w:t xml:space="preserve">מצא לנכון וללא צורך במתן הודעה מראש, ולפנות ממנו כל אדם וחפץ השייכים לספק ו/או </w:t>
      </w:r>
      <w:r>
        <w:rPr>
          <w:rFonts w:cs="David" w:hint="cs"/>
          <w:sz w:val="24"/>
          <w:szCs w:val="24"/>
          <w:rtl/>
        </w:rPr>
        <w:t xml:space="preserve">האמורים לשמשו לצורך ביצוע התחייבויותיו על-פי הסכם זה </w:t>
      </w:r>
      <w:r>
        <w:rPr>
          <w:rFonts w:cs="David"/>
          <w:sz w:val="24"/>
          <w:szCs w:val="24"/>
          <w:rtl/>
        </w:rPr>
        <w:t>ולהשתמש לשם כך בכוח סביר וכן בכל האמצעים ש</w:t>
      </w:r>
      <w:r>
        <w:rPr>
          <w:rFonts w:cs="David" w:hint="cs"/>
          <w:sz w:val="24"/>
          <w:szCs w:val="24"/>
          <w:rtl/>
        </w:rPr>
        <w:t>י</w:t>
      </w:r>
      <w:r>
        <w:rPr>
          <w:rFonts w:cs="David"/>
          <w:sz w:val="24"/>
          <w:szCs w:val="24"/>
          <w:rtl/>
        </w:rPr>
        <w:t xml:space="preserve">מצא לנכון ובכלל זה למנוע מהספק להיכנס </w:t>
      </w:r>
      <w:proofErr w:type="spellStart"/>
      <w:r>
        <w:rPr>
          <w:rFonts w:cs="David" w:hint="cs"/>
          <w:sz w:val="24"/>
          <w:szCs w:val="24"/>
          <w:rtl/>
        </w:rPr>
        <w:t>לבנין</w:t>
      </w:r>
      <w:proofErr w:type="spellEnd"/>
      <w:r>
        <w:rPr>
          <w:rFonts w:cs="David" w:hint="cs"/>
          <w:sz w:val="24"/>
          <w:szCs w:val="24"/>
          <w:rtl/>
        </w:rPr>
        <w:t xml:space="preserve"> ו/או לשטח המורשה</w:t>
      </w:r>
      <w:r>
        <w:rPr>
          <w:rFonts w:cs="David"/>
          <w:sz w:val="24"/>
          <w:szCs w:val="24"/>
          <w:rtl/>
        </w:rPr>
        <w:t xml:space="preserve"> ולנהוג </w:t>
      </w:r>
      <w:r>
        <w:rPr>
          <w:rFonts w:cs="David" w:hint="cs"/>
          <w:sz w:val="24"/>
          <w:szCs w:val="24"/>
          <w:rtl/>
        </w:rPr>
        <w:t>בשטח המורשה</w:t>
      </w:r>
      <w:r>
        <w:rPr>
          <w:rFonts w:cs="David"/>
          <w:sz w:val="24"/>
          <w:szCs w:val="24"/>
          <w:rtl/>
        </w:rPr>
        <w:t xml:space="preserve"> מנהג בעלים לכל דבר ועניין.</w:t>
      </w:r>
    </w:p>
    <w:p w14:paraId="2CCE15BD" w14:textId="77777777" w:rsidR="009003FA" w:rsidRDefault="009003FA" w:rsidP="00556444">
      <w:pPr>
        <w:pStyle w:val="a0"/>
        <w:numPr>
          <w:ilvl w:val="1"/>
          <w:numId w:val="17"/>
        </w:numPr>
        <w:tabs>
          <w:tab w:val="num" w:pos="1474"/>
        </w:tabs>
        <w:ind w:right="0"/>
        <w:rPr>
          <w:rFonts w:cs="David"/>
          <w:sz w:val="24"/>
          <w:szCs w:val="24"/>
          <w:rtl/>
        </w:rPr>
      </w:pPr>
      <w:r>
        <w:rPr>
          <w:rFonts w:cs="David"/>
          <w:sz w:val="24"/>
          <w:szCs w:val="24"/>
          <w:rtl/>
        </w:rPr>
        <w:t xml:space="preserve">בכל מקרה של אי פינוי </w:t>
      </w:r>
      <w:r>
        <w:rPr>
          <w:rFonts w:cs="David" w:hint="cs"/>
          <w:sz w:val="24"/>
          <w:szCs w:val="24"/>
          <w:rtl/>
        </w:rPr>
        <w:t>השטח המורשה</w:t>
      </w:r>
      <w:r>
        <w:rPr>
          <w:rFonts w:cs="David"/>
          <w:sz w:val="24"/>
          <w:szCs w:val="24"/>
          <w:rtl/>
        </w:rPr>
        <w:t xml:space="preserve"> על ידי הספק כאמור לעיל, יחשב הספק כמסיג גבול </w:t>
      </w:r>
      <w:proofErr w:type="spellStart"/>
      <w:r>
        <w:rPr>
          <w:rFonts w:cs="David"/>
          <w:sz w:val="24"/>
          <w:szCs w:val="24"/>
          <w:rtl/>
        </w:rPr>
        <w:t>וכ"פולש</w:t>
      </w:r>
      <w:proofErr w:type="spellEnd"/>
      <w:r>
        <w:rPr>
          <w:rFonts w:cs="David"/>
          <w:sz w:val="24"/>
          <w:szCs w:val="24"/>
          <w:rtl/>
        </w:rPr>
        <w:t xml:space="preserve"> טרי" ל</w:t>
      </w:r>
      <w:r>
        <w:rPr>
          <w:rFonts w:cs="David" w:hint="cs"/>
          <w:sz w:val="24"/>
          <w:szCs w:val="24"/>
          <w:rtl/>
        </w:rPr>
        <w:t>שטח המורשה</w:t>
      </w:r>
      <w:r>
        <w:rPr>
          <w:rFonts w:cs="David"/>
          <w:sz w:val="24"/>
          <w:szCs w:val="24"/>
          <w:rtl/>
        </w:rPr>
        <w:t xml:space="preserve">. הספק מצהיר כי המזמין לא </w:t>
      </w:r>
      <w:r>
        <w:rPr>
          <w:rFonts w:cs="David" w:hint="cs"/>
          <w:sz w:val="24"/>
          <w:szCs w:val="24"/>
          <w:rtl/>
        </w:rPr>
        <w:t>י</w:t>
      </w:r>
      <w:r>
        <w:rPr>
          <w:rFonts w:cs="David"/>
          <w:sz w:val="24"/>
          <w:szCs w:val="24"/>
          <w:rtl/>
        </w:rPr>
        <w:t xml:space="preserve">הא אחראי בכל צורה שהיא לכל נזק שייגרם בשל כל פעילות סבירה שהיא הקשורה בפינוי </w:t>
      </w:r>
      <w:r>
        <w:rPr>
          <w:rFonts w:cs="David" w:hint="cs"/>
          <w:sz w:val="24"/>
          <w:szCs w:val="24"/>
          <w:rtl/>
        </w:rPr>
        <w:t>השטח המורשה</w:t>
      </w:r>
      <w:r>
        <w:rPr>
          <w:rFonts w:cs="David"/>
          <w:sz w:val="24"/>
          <w:szCs w:val="24"/>
          <w:rtl/>
        </w:rPr>
        <w:t xml:space="preserve"> והוא מוותר בזה על כל טענה ו/או תביעה כלפי המזמין בעניין זה. </w:t>
      </w:r>
    </w:p>
    <w:p w14:paraId="7924B0A6" w14:textId="77777777" w:rsidR="009003FA" w:rsidRDefault="009003FA" w:rsidP="00556444">
      <w:pPr>
        <w:pStyle w:val="a0"/>
        <w:numPr>
          <w:ilvl w:val="1"/>
          <w:numId w:val="17"/>
        </w:numPr>
        <w:tabs>
          <w:tab w:val="num" w:pos="1474"/>
        </w:tabs>
        <w:ind w:right="0"/>
        <w:rPr>
          <w:rFonts w:cs="David"/>
          <w:sz w:val="24"/>
          <w:szCs w:val="24"/>
          <w:rtl/>
        </w:rPr>
      </w:pPr>
      <w:r>
        <w:rPr>
          <w:rFonts w:cs="David"/>
          <w:sz w:val="24"/>
          <w:szCs w:val="24"/>
          <w:rtl/>
        </w:rPr>
        <w:t xml:space="preserve">בגין כל יום של איחור בפינוי ישלם הספק פיצוי מוסכם </w:t>
      </w:r>
      <w:r>
        <w:rPr>
          <w:rFonts w:cs="David" w:hint="cs"/>
          <w:sz w:val="24"/>
          <w:szCs w:val="24"/>
          <w:rtl/>
        </w:rPr>
        <w:t xml:space="preserve">בסך של 3.33 ₪ לכל 1 מ"ר בתוספת </w:t>
      </w:r>
      <w:proofErr w:type="spellStart"/>
      <w:r>
        <w:rPr>
          <w:rFonts w:cs="David" w:hint="cs"/>
          <w:sz w:val="24"/>
          <w:szCs w:val="24"/>
          <w:rtl/>
        </w:rPr>
        <w:t>מ.ע.מ</w:t>
      </w:r>
      <w:proofErr w:type="spellEnd"/>
      <w:r>
        <w:rPr>
          <w:rFonts w:cs="David" w:hint="cs"/>
          <w:sz w:val="24"/>
          <w:szCs w:val="24"/>
          <w:rtl/>
        </w:rPr>
        <w:t xml:space="preserve"> והפרשי הצמדה למדד המחירים לצרכן</w:t>
      </w:r>
      <w:r>
        <w:rPr>
          <w:rFonts w:cs="David"/>
          <w:sz w:val="24"/>
          <w:szCs w:val="24"/>
          <w:rtl/>
        </w:rPr>
        <w:t>, מבלי שיהא בכך כדי להוות הרשאה או הסכמה מצד המזמין להמשך השימוש של הספק ב</w:t>
      </w:r>
      <w:r>
        <w:rPr>
          <w:rFonts w:cs="David" w:hint="cs"/>
          <w:sz w:val="24"/>
          <w:szCs w:val="24"/>
          <w:rtl/>
        </w:rPr>
        <w:t>שטח המורשה</w:t>
      </w:r>
      <w:r>
        <w:rPr>
          <w:rFonts w:cs="David"/>
          <w:sz w:val="24"/>
          <w:szCs w:val="24"/>
          <w:rtl/>
        </w:rPr>
        <w:t xml:space="preserve">, ומבלי לגרוע מכל זכות ו/או סעד </w:t>
      </w:r>
      <w:r>
        <w:rPr>
          <w:rFonts w:cs="David" w:hint="cs"/>
          <w:sz w:val="24"/>
          <w:szCs w:val="24"/>
          <w:rtl/>
        </w:rPr>
        <w:t xml:space="preserve">נוספים </w:t>
      </w:r>
      <w:r>
        <w:rPr>
          <w:rFonts w:cs="David"/>
          <w:sz w:val="24"/>
          <w:szCs w:val="24"/>
          <w:rtl/>
        </w:rPr>
        <w:t>ה</w:t>
      </w:r>
      <w:r>
        <w:rPr>
          <w:rFonts w:cs="David" w:hint="cs"/>
          <w:sz w:val="24"/>
          <w:szCs w:val="24"/>
          <w:rtl/>
        </w:rPr>
        <w:t>עומדים</w:t>
      </w:r>
      <w:r>
        <w:rPr>
          <w:rFonts w:cs="David"/>
          <w:sz w:val="24"/>
          <w:szCs w:val="24"/>
          <w:rtl/>
        </w:rPr>
        <w:t xml:space="preserve"> למזמין </w:t>
      </w:r>
      <w:proofErr w:type="spellStart"/>
      <w:r>
        <w:rPr>
          <w:rFonts w:cs="David"/>
          <w:sz w:val="24"/>
          <w:szCs w:val="24"/>
          <w:rtl/>
        </w:rPr>
        <w:t>מכח</w:t>
      </w:r>
      <w:proofErr w:type="spellEnd"/>
      <w:r>
        <w:rPr>
          <w:rFonts w:cs="David"/>
          <w:sz w:val="24"/>
          <w:szCs w:val="24"/>
          <w:rtl/>
        </w:rPr>
        <w:t xml:space="preserve"> </w:t>
      </w:r>
      <w:r>
        <w:rPr>
          <w:rFonts w:cs="David" w:hint="cs"/>
          <w:sz w:val="24"/>
          <w:szCs w:val="24"/>
          <w:rtl/>
        </w:rPr>
        <w:t>הסכם</w:t>
      </w:r>
      <w:r>
        <w:rPr>
          <w:rFonts w:cs="David"/>
          <w:sz w:val="24"/>
          <w:szCs w:val="24"/>
          <w:rtl/>
        </w:rPr>
        <w:t xml:space="preserve"> זה </w:t>
      </w:r>
      <w:proofErr w:type="spellStart"/>
      <w:r>
        <w:rPr>
          <w:rFonts w:cs="David"/>
          <w:sz w:val="24"/>
          <w:szCs w:val="24"/>
          <w:rtl/>
        </w:rPr>
        <w:t>ומכח</w:t>
      </w:r>
      <w:proofErr w:type="spellEnd"/>
      <w:r>
        <w:rPr>
          <w:rFonts w:cs="David"/>
          <w:sz w:val="24"/>
          <w:szCs w:val="24"/>
          <w:rtl/>
        </w:rPr>
        <w:t xml:space="preserve"> כל דין.</w:t>
      </w:r>
    </w:p>
    <w:p w14:paraId="0F99CAF7" w14:textId="77777777" w:rsidR="009003FA" w:rsidRDefault="009003FA" w:rsidP="009003FA">
      <w:pPr>
        <w:pStyle w:val="a0"/>
        <w:ind w:right="0"/>
        <w:rPr>
          <w:rFonts w:cs="David"/>
          <w:sz w:val="24"/>
          <w:szCs w:val="24"/>
          <w:rtl/>
        </w:rPr>
      </w:pPr>
      <w:r>
        <w:rPr>
          <w:rFonts w:cs="David"/>
          <w:b/>
          <w:bCs/>
          <w:sz w:val="24"/>
          <w:szCs w:val="24"/>
          <w:u w:val="single"/>
          <w:rtl/>
        </w:rPr>
        <w:t>שונות</w:t>
      </w:r>
    </w:p>
    <w:p w14:paraId="1A0C268C" w14:textId="77777777" w:rsidR="009003FA" w:rsidRDefault="009003FA" w:rsidP="00F22EBA">
      <w:pPr>
        <w:pStyle w:val="a0"/>
        <w:numPr>
          <w:ilvl w:val="1"/>
          <w:numId w:val="5"/>
        </w:numPr>
        <w:ind w:right="0"/>
        <w:rPr>
          <w:rFonts w:cs="David"/>
          <w:sz w:val="24"/>
          <w:szCs w:val="24"/>
        </w:rPr>
      </w:pPr>
      <w:r>
        <w:rPr>
          <w:rFonts w:cs="David" w:hint="cs"/>
          <w:sz w:val="24"/>
          <w:szCs w:val="24"/>
          <w:rtl/>
        </w:rPr>
        <w:t>מוסכם במפורש כי ביצוע חיובי המזמין מכוח הסכם זה מותנה בכך שהספק יקיים את חיוביו מכוח הסכם זה.</w:t>
      </w:r>
    </w:p>
    <w:p w14:paraId="5F2F80E7" w14:textId="77777777" w:rsidR="009003FA" w:rsidRDefault="009003FA" w:rsidP="00F22EBA">
      <w:pPr>
        <w:pStyle w:val="a0"/>
        <w:numPr>
          <w:ilvl w:val="1"/>
          <w:numId w:val="5"/>
        </w:numPr>
        <w:ind w:right="0"/>
        <w:rPr>
          <w:rFonts w:cs="David"/>
          <w:sz w:val="24"/>
          <w:szCs w:val="24"/>
          <w:rtl/>
        </w:rPr>
      </w:pPr>
      <w:r>
        <w:rPr>
          <w:rFonts w:cs="David"/>
          <w:sz w:val="24"/>
          <w:szCs w:val="24"/>
          <w:rtl/>
        </w:rPr>
        <w:t xml:space="preserve">המזמין </w:t>
      </w:r>
      <w:r>
        <w:rPr>
          <w:rFonts w:cs="David" w:hint="cs"/>
          <w:sz w:val="24"/>
          <w:szCs w:val="24"/>
          <w:rtl/>
        </w:rPr>
        <w:t xml:space="preserve">יהא </w:t>
      </w:r>
      <w:r>
        <w:rPr>
          <w:rFonts w:cs="David"/>
          <w:sz w:val="24"/>
          <w:szCs w:val="24"/>
          <w:rtl/>
        </w:rPr>
        <w:t xml:space="preserve">רשאי </w:t>
      </w:r>
      <w:r>
        <w:rPr>
          <w:rFonts w:cs="David" w:hint="cs"/>
          <w:sz w:val="24"/>
          <w:szCs w:val="24"/>
          <w:rtl/>
        </w:rPr>
        <w:t xml:space="preserve">בכל עת </w:t>
      </w:r>
      <w:r>
        <w:rPr>
          <w:rFonts w:cs="David"/>
          <w:sz w:val="24"/>
          <w:szCs w:val="24"/>
          <w:rtl/>
        </w:rPr>
        <w:t xml:space="preserve">לקזז </w:t>
      </w:r>
      <w:r>
        <w:rPr>
          <w:rFonts w:cs="David" w:hint="cs"/>
          <w:sz w:val="24"/>
          <w:szCs w:val="24"/>
          <w:rtl/>
        </w:rPr>
        <w:t>מהתחייבויותי</w:t>
      </w:r>
      <w:r>
        <w:rPr>
          <w:rFonts w:cs="David" w:hint="eastAsia"/>
          <w:sz w:val="24"/>
          <w:szCs w:val="24"/>
          <w:rtl/>
        </w:rPr>
        <w:t>ו</w:t>
      </w:r>
      <w:r>
        <w:rPr>
          <w:rFonts w:cs="David" w:hint="cs"/>
          <w:sz w:val="24"/>
          <w:szCs w:val="24"/>
          <w:rtl/>
        </w:rPr>
        <w:t xml:space="preserve"> כלפי הספק </w:t>
      </w:r>
      <w:r>
        <w:rPr>
          <w:rFonts w:cs="David"/>
          <w:sz w:val="24"/>
          <w:szCs w:val="24"/>
          <w:rtl/>
        </w:rPr>
        <w:t xml:space="preserve">כל סכום </w:t>
      </w:r>
      <w:r>
        <w:rPr>
          <w:rFonts w:cs="David" w:hint="cs"/>
          <w:sz w:val="24"/>
          <w:szCs w:val="24"/>
          <w:rtl/>
        </w:rPr>
        <w:t xml:space="preserve">(בין קצוב ובין שאינו קצוב) </w:t>
      </w:r>
      <w:r>
        <w:rPr>
          <w:rFonts w:cs="David"/>
          <w:sz w:val="24"/>
          <w:szCs w:val="24"/>
          <w:rtl/>
        </w:rPr>
        <w:t>שיגיע לספק מהמזמין על-פי הסכם זה</w:t>
      </w:r>
      <w:r>
        <w:rPr>
          <w:rFonts w:cs="David" w:hint="cs"/>
          <w:sz w:val="24"/>
          <w:szCs w:val="24"/>
          <w:rtl/>
        </w:rPr>
        <w:t xml:space="preserve"> </w:t>
      </w:r>
      <w:r>
        <w:rPr>
          <w:rFonts w:cs="David"/>
          <w:sz w:val="24"/>
          <w:szCs w:val="24"/>
          <w:rtl/>
        </w:rPr>
        <w:t xml:space="preserve">כנגד כל סכום </w:t>
      </w:r>
      <w:r>
        <w:rPr>
          <w:rFonts w:cs="David" w:hint="cs"/>
          <w:sz w:val="24"/>
          <w:szCs w:val="24"/>
          <w:rtl/>
        </w:rPr>
        <w:t>(בין קצוב ובין שאינו קצוב)</w:t>
      </w:r>
      <w:r>
        <w:rPr>
          <w:rFonts w:cs="David"/>
          <w:sz w:val="24"/>
          <w:szCs w:val="24"/>
          <w:rtl/>
        </w:rPr>
        <w:t xml:space="preserve"> שיגיע ל</w:t>
      </w:r>
      <w:r>
        <w:rPr>
          <w:rFonts w:cs="David" w:hint="cs"/>
          <w:sz w:val="24"/>
          <w:szCs w:val="24"/>
          <w:rtl/>
        </w:rPr>
        <w:t xml:space="preserve">מזמין </w:t>
      </w:r>
      <w:r>
        <w:rPr>
          <w:rFonts w:cs="David"/>
          <w:sz w:val="24"/>
          <w:szCs w:val="24"/>
          <w:rtl/>
        </w:rPr>
        <w:t xml:space="preserve"> </w:t>
      </w:r>
      <w:r>
        <w:rPr>
          <w:rFonts w:cs="David" w:hint="cs"/>
          <w:sz w:val="24"/>
          <w:szCs w:val="24"/>
          <w:rtl/>
        </w:rPr>
        <w:t xml:space="preserve">מהספק </w:t>
      </w:r>
      <w:r>
        <w:rPr>
          <w:rFonts w:cs="David"/>
          <w:sz w:val="24"/>
          <w:szCs w:val="24"/>
          <w:rtl/>
        </w:rPr>
        <w:t xml:space="preserve">מכל מקור שהוא </w:t>
      </w:r>
      <w:r>
        <w:rPr>
          <w:rFonts w:cs="David" w:hint="cs"/>
          <w:sz w:val="24"/>
          <w:szCs w:val="24"/>
          <w:rtl/>
        </w:rPr>
        <w:t xml:space="preserve">(ובכלל זה, אך מבלי לגרוע מכלליות האמור לעיל, עלות קבלת שירותים מאנשי מפתח או עלות דמי </w:t>
      </w:r>
      <w:proofErr w:type="spellStart"/>
      <w:r>
        <w:rPr>
          <w:rFonts w:cs="David" w:hint="cs"/>
          <w:sz w:val="24"/>
          <w:szCs w:val="24"/>
          <w:rtl/>
        </w:rPr>
        <w:t>רשיון</w:t>
      </w:r>
      <w:proofErr w:type="spellEnd"/>
      <w:r>
        <w:rPr>
          <w:rFonts w:cs="David" w:hint="cs"/>
          <w:sz w:val="24"/>
          <w:szCs w:val="24"/>
          <w:rtl/>
        </w:rPr>
        <w:t xml:space="preserve">, תחזוקה ו/או תמלוגים של האמצעים המשמשים את הספק להעמדת שירותים, </w:t>
      </w:r>
      <w:proofErr w:type="spellStart"/>
      <w:r>
        <w:rPr>
          <w:rFonts w:cs="David" w:hint="cs"/>
          <w:sz w:val="24"/>
          <w:szCs w:val="24"/>
          <w:rtl/>
        </w:rPr>
        <w:t>הכל</w:t>
      </w:r>
      <w:proofErr w:type="spellEnd"/>
      <w:r>
        <w:rPr>
          <w:rFonts w:cs="David" w:hint="cs"/>
          <w:sz w:val="24"/>
          <w:szCs w:val="24"/>
          <w:rtl/>
        </w:rPr>
        <w:t xml:space="preserve"> כמפורט בהסכם) . </w:t>
      </w:r>
    </w:p>
    <w:p w14:paraId="3C711907" w14:textId="77777777" w:rsidR="009003FA" w:rsidRDefault="009003FA" w:rsidP="00F22EBA">
      <w:pPr>
        <w:pStyle w:val="a0"/>
        <w:numPr>
          <w:ilvl w:val="1"/>
          <w:numId w:val="5"/>
        </w:numPr>
        <w:ind w:right="0"/>
        <w:rPr>
          <w:rFonts w:cs="David"/>
          <w:sz w:val="24"/>
          <w:szCs w:val="24"/>
        </w:rPr>
      </w:pPr>
      <w:r>
        <w:rPr>
          <w:rFonts w:cs="David" w:hint="cs"/>
          <w:sz w:val="24"/>
          <w:szCs w:val="24"/>
          <w:rtl/>
        </w:rPr>
        <w:t xml:space="preserve">הספק מוותר בזאת על כל זכות עכבון הנתונה לו </w:t>
      </w:r>
      <w:proofErr w:type="spellStart"/>
      <w:r>
        <w:rPr>
          <w:rFonts w:cs="David" w:hint="cs"/>
          <w:sz w:val="24"/>
          <w:szCs w:val="24"/>
          <w:rtl/>
        </w:rPr>
        <w:t>מכח</w:t>
      </w:r>
      <w:proofErr w:type="spellEnd"/>
      <w:r>
        <w:rPr>
          <w:rFonts w:cs="David" w:hint="cs"/>
          <w:sz w:val="24"/>
          <w:szCs w:val="24"/>
          <w:rtl/>
        </w:rPr>
        <w:t xml:space="preserve"> כל דין.</w:t>
      </w:r>
    </w:p>
    <w:p w14:paraId="59D9E5BA" w14:textId="77777777" w:rsidR="009003FA" w:rsidRDefault="009003FA" w:rsidP="00F22EBA">
      <w:pPr>
        <w:pStyle w:val="a0"/>
        <w:numPr>
          <w:ilvl w:val="1"/>
          <w:numId w:val="5"/>
        </w:numPr>
        <w:ind w:right="0"/>
        <w:rPr>
          <w:rFonts w:cs="David"/>
          <w:sz w:val="24"/>
          <w:szCs w:val="24"/>
          <w:rtl/>
        </w:rPr>
      </w:pPr>
      <w:r>
        <w:rPr>
          <w:rFonts w:cs="David"/>
          <w:sz w:val="24"/>
          <w:szCs w:val="24"/>
          <w:rtl/>
        </w:rPr>
        <w:t xml:space="preserve">הסכם זה ונספחיו מבטאים את ההסכם המלא והממצה בין הצדדים לגבי העניינים והנושאים הנדונים בהם, והם מחליפים ומבטלים כל מצג, הסכם, משא ומתן, הצעות, סיכומי דיון, מכתבי כוונה ו/או התחייבות וכל מסמך אחר, ששררו או הוחלפו (בין בכתב ובין בעל-פה) </w:t>
      </w:r>
      <w:r>
        <w:rPr>
          <w:rFonts w:cs="David" w:hint="cs"/>
          <w:sz w:val="24"/>
          <w:szCs w:val="24"/>
          <w:rtl/>
        </w:rPr>
        <w:t xml:space="preserve">במסגרת הליך המכרז </w:t>
      </w:r>
      <w:r>
        <w:rPr>
          <w:rFonts w:cs="David"/>
          <w:sz w:val="24"/>
          <w:szCs w:val="24"/>
          <w:rtl/>
        </w:rPr>
        <w:t xml:space="preserve">בנושאים ובעניינים האמורים בין הצדדים, ככל שלא צורפו כנספחים להסכם. </w:t>
      </w:r>
      <w:r>
        <w:rPr>
          <w:rFonts w:cs="David" w:hint="cs"/>
          <w:sz w:val="24"/>
          <w:szCs w:val="24"/>
          <w:rtl/>
        </w:rPr>
        <w:t>על אף האמור לעיל, מובהר כי המכרז (ונספחיו) והצעת הספק יוסיפו לחול ככל שאין בינם לבין הסכם זה סתירה ו/או אי התאמה כאמור בסעיף 1.8 לעיל.</w:t>
      </w:r>
    </w:p>
    <w:p w14:paraId="174EF5A7" w14:textId="77777777" w:rsidR="009003FA" w:rsidRDefault="009003FA" w:rsidP="00F22EBA">
      <w:pPr>
        <w:pStyle w:val="a0"/>
        <w:numPr>
          <w:ilvl w:val="1"/>
          <w:numId w:val="5"/>
        </w:numPr>
        <w:ind w:right="0"/>
        <w:rPr>
          <w:rFonts w:cs="David"/>
          <w:sz w:val="24"/>
          <w:szCs w:val="24"/>
          <w:rtl/>
        </w:rPr>
      </w:pPr>
      <w:r>
        <w:rPr>
          <w:rFonts w:cs="David"/>
          <w:sz w:val="24"/>
          <w:szCs w:val="24"/>
          <w:rtl/>
        </w:rPr>
        <w:t>לא יהיה תוקף לכל שינוי להסכם זה אלא אם ייעשה בכתב</w:t>
      </w:r>
      <w:r>
        <w:rPr>
          <w:rFonts w:cs="David" w:hint="cs"/>
          <w:sz w:val="24"/>
          <w:szCs w:val="24"/>
          <w:rtl/>
        </w:rPr>
        <w:t xml:space="preserve"> </w:t>
      </w:r>
      <w:r>
        <w:rPr>
          <w:rFonts w:cs="David"/>
          <w:sz w:val="24"/>
          <w:szCs w:val="24"/>
          <w:rtl/>
        </w:rPr>
        <w:t>ו</w:t>
      </w:r>
      <w:r>
        <w:rPr>
          <w:rFonts w:cs="David" w:hint="cs"/>
          <w:sz w:val="24"/>
          <w:szCs w:val="24"/>
          <w:rtl/>
        </w:rPr>
        <w:t>ב</w:t>
      </w:r>
      <w:r>
        <w:rPr>
          <w:rFonts w:cs="David"/>
          <w:sz w:val="24"/>
          <w:szCs w:val="24"/>
          <w:rtl/>
        </w:rPr>
        <w:t>חתימת שני הצדדים.</w:t>
      </w:r>
    </w:p>
    <w:p w14:paraId="4B32BC6B" w14:textId="77777777" w:rsidR="009003FA" w:rsidRDefault="009003FA" w:rsidP="00F22EBA">
      <w:pPr>
        <w:pStyle w:val="a0"/>
        <w:numPr>
          <w:ilvl w:val="1"/>
          <w:numId w:val="5"/>
        </w:numPr>
        <w:ind w:right="0"/>
        <w:rPr>
          <w:rFonts w:cs="David"/>
          <w:sz w:val="24"/>
          <w:szCs w:val="24"/>
          <w:rtl/>
        </w:rPr>
      </w:pPr>
      <w:r>
        <w:rPr>
          <w:rFonts w:cs="David"/>
          <w:sz w:val="24"/>
          <w:szCs w:val="24"/>
          <w:rtl/>
        </w:rPr>
        <w:t xml:space="preserve">שום התנהגות מצד איזה מהצדדים לא תיחשב כוויתור על איזה מזכויותיו על-פי הדין או כוויתור או כהסכמה </w:t>
      </w:r>
      <w:proofErr w:type="spellStart"/>
      <w:r>
        <w:rPr>
          <w:rFonts w:cs="David"/>
          <w:sz w:val="24"/>
          <w:szCs w:val="24"/>
          <w:rtl/>
        </w:rPr>
        <w:t>מצידו</w:t>
      </w:r>
      <w:proofErr w:type="spellEnd"/>
      <w:r>
        <w:rPr>
          <w:rFonts w:cs="David"/>
          <w:sz w:val="24"/>
          <w:szCs w:val="24"/>
          <w:rtl/>
        </w:rPr>
        <w:t xml:space="preserve"> לאיזה הפרה או אי קיום של תנאי מתנאי ההסכם, או כנותנת דחייה או ארכה לביצוע כל פעולה אשר יש לעשותה על-פי ההסכם, או כשינוי, ביטול או תוספת של תנאי שהוא, אלא אם נעשו במפורש ובכתב.</w:t>
      </w:r>
      <w:r>
        <w:rPr>
          <w:rFonts w:cs="David" w:hint="cs"/>
          <w:sz w:val="24"/>
          <w:szCs w:val="24"/>
          <w:rtl/>
        </w:rPr>
        <w:t xml:space="preserve"> אין לראות </w:t>
      </w:r>
      <w:proofErr w:type="spellStart"/>
      <w:r>
        <w:rPr>
          <w:rFonts w:cs="David" w:hint="cs"/>
          <w:sz w:val="24"/>
          <w:szCs w:val="24"/>
          <w:rtl/>
        </w:rPr>
        <w:t>בויתור</w:t>
      </w:r>
      <w:proofErr w:type="spellEnd"/>
      <w:r>
        <w:rPr>
          <w:rFonts w:cs="David" w:hint="cs"/>
          <w:sz w:val="24"/>
          <w:szCs w:val="24"/>
          <w:rtl/>
        </w:rPr>
        <w:t xml:space="preserve"> או אי עמידה על זכויות על-פי ההסכם על-ידי צד להסכם </w:t>
      </w:r>
      <w:proofErr w:type="spellStart"/>
      <w:r>
        <w:rPr>
          <w:rFonts w:cs="David" w:hint="cs"/>
          <w:sz w:val="24"/>
          <w:szCs w:val="24"/>
          <w:rtl/>
        </w:rPr>
        <w:t>כויתור</w:t>
      </w:r>
      <w:proofErr w:type="spellEnd"/>
      <w:r>
        <w:rPr>
          <w:rFonts w:cs="David" w:hint="cs"/>
          <w:sz w:val="24"/>
          <w:szCs w:val="24"/>
          <w:rtl/>
        </w:rPr>
        <w:t xml:space="preserve"> על זכויותיו לפי ההסכם במקרה אחר.</w:t>
      </w:r>
    </w:p>
    <w:p w14:paraId="747329E9" w14:textId="77777777" w:rsidR="009003FA" w:rsidRDefault="009003FA" w:rsidP="00F22EBA">
      <w:pPr>
        <w:pStyle w:val="a0"/>
        <w:numPr>
          <w:ilvl w:val="1"/>
          <w:numId w:val="5"/>
        </w:numPr>
        <w:ind w:right="0"/>
        <w:rPr>
          <w:rFonts w:cs="David"/>
          <w:sz w:val="24"/>
          <w:szCs w:val="24"/>
          <w:rtl/>
        </w:rPr>
      </w:pPr>
      <w:r>
        <w:rPr>
          <w:rFonts w:cs="David"/>
          <w:sz w:val="24"/>
          <w:szCs w:val="24"/>
          <w:rtl/>
        </w:rPr>
        <w:t>הצדדים ינקטו את כל הצעדים הנוספים (ובכלל זה, נשיאה בהוצאות, חתימה על מסמכים נוספים והמצאת כל אישור) אשר יידרשו לשם יישומו וביצועו של הסכם זה, תוך זמן סביר.</w:t>
      </w:r>
    </w:p>
    <w:p w14:paraId="011BD612" w14:textId="77777777" w:rsidR="009003FA" w:rsidRDefault="009003FA" w:rsidP="00F22EBA">
      <w:pPr>
        <w:pStyle w:val="a0"/>
        <w:numPr>
          <w:ilvl w:val="1"/>
          <w:numId w:val="5"/>
        </w:numPr>
        <w:ind w:right="0"/>
        <w:rPr>
          <w:rFonts w:cs="David"/>
          <w:sz w:val="24"/>
          <w:szCs w:val="24"/>
          <w:rtl/>
        </w:rPr>
      </w:pPr>
      <w:r>
        <w:rPr>
          <w:rFonts w:cs="David"/>
          <w:sz w:val="24"/>
          <w:szCs w:val="24"/>
          <w:rtl/>
        </w:rPr>
        <w:t xml:space="preserve">כל צד להסכם זה יישא במיסים החלים עליו בקשר עם הסכם זה, למעט תשלום מס הבולים בו </w:t>
      </w:r>
      <w:proofErr w:type="spellStart"/>
      <w:r>
        <w:rPr>
          <w:rFonts w:cs="David"/>
          <w:sz w:val="24"/>
          <w:szCs w:val="24"/>
          <w:rtl/>
        </w:rPr>
        <w:t>ישא</w:t>
      </w:r>
      <w:proofErr w:type="spellEnd"/>
      <w:r>
        <w:rPr>
          <w:rFonts w:cs="David"/>
          <w:sz w:val="24"/>
          <w:szCs w:val="24"/>
          <w:rtl/>
        </w:rPr>
        <w:t xml:space="preserve"> במלואו הספק.</w:t>
      </w:r>
      <w:r>
        <w:rPr>
          <w:rFonts w:cs="David" w:hint="cs"/>
          <w:sz w:val="24"/>
          <w:szCs w:val="24"/>
          <w:rtl/>
        </w:rPr>
        <w:t xml:space="preserve"> </w:t>
      </w:r>
    </w:p>
    <w:p w14:paraId="23F01EEC" w14:textId="77777777" w:rsidR="009003FA" w:rsidRDefault="009003FA" w:rsidP="00F22EBA">
      <w:pPr>
        <w:pStyle w:val="a0"/>
        <w:numPr>
          <w:ilvl w:val="1"/>
          <w:numId w:val="5"/>
        </w:numPr>
        <w:ind w:right="0"/>
        <w:rPr>
          <w:rFonts w:cs="David"/>
          <w:sz w:val="24"/>
          <w:szCs w:val="24"/>
        </w:rPr>
      </w:pPr>
      <w:r>
        <w:rPr>
          <w:rFonts w:cs="David"/>
          <w:sz w:val="24"/>
          <w:szCs w:val="24"/>
          <w:rtl/>
        </w:rPr>
        <w:t>הודעות בקשר להסכם זה תישלחנה בדואר רשום או תימסרנה ביד על-פי מעני הצדדים הנקובים במבוא להסכם זה (או כל מען אחר עליו תבוא הודעה מתאימה בכתב), ויראו כל הודעה כאמור כאילו נמסרה לנמענה במוקדם שבין המועדים הבאים: עם מסירתה בפועל (או הצעתה לנמען, במקרה של סירוב לקבלה) או עם חלוף שלושה (3) ימי עסקים מהמועד בו נמסרה למשלוח בדואר רשום, למעט הודעה בדבר שינוי מען, אשר יראוה כאילו נמסרה רק עם מסירתה בפועל לידי הנמען.</w:t>
      </w:r>
    </w:p>
    <w:p w14:paraId="4DDF07EB" w14:textId="77777777" w:rsidR="00A07080" w:rsidRDefault="00A07080" w:rsidP="00A07080">
      <w:pPr>
        <w:pStyle w:val="a0"/>
        <w:numPr>
          <w:ilvl w:val="0"/>
          <w:numId w:val="0"/>
        </w:numPr>
        <w:ind w:left="737" w:hanging="567"/>
        <w:rPr>
          <w:rtl/>
        </w:rPr>
      </w:pPr>
    </w:p>
    <w:p w14:paraId="003FB2F4" w14:textId="77777777" w:rsidR="00556444" w:rsidRDefault="00556444">
      <w:pPr>
        <w:rPr>
          <w:b/>
          <w:bCs/>
          <w:rtl/>
        </w:rPr>
      </w:pPr>
    </w:p>
    <w:p w14:paraId="26C0FE14" w14:textId="77777777" w:rsidR="009003FA" w:rsidRDefault="009003FA" w:rsidP="009003FA">
      <w:pPr>
        <w:pStyle w:val="a0"/>
        <w:numPr>
          <w:ilvl w:val="0"/>
          <w:numId w:val="0"/>
        </w:numPr>
        <w:ind w:left="1134"/>
        <w:jc w:val="center"/>
        <w:rPr>
          <w:rFonts w:cs="David"/>
          <w:b/>
          <w:bCs/>
          <w:sz w:val="24"/>
          <w:szCs w:val="24"/>
          <w:rtl/>
        </w:rPr>
      </w:pPr>
      <w:r>
        <w:rPr>
          <w:rFonts w:cs="David"/>
          <w:b/>
          <w:bCs/>
          <w:sz w:val="24"/>
          <w:szCs w:val="24"/>
          <w:rtl/>
        </w:rPr>
        <w:t>ולראיה באו הצדדים על החתום:</w:t>
      </w:r>
    </w:p>
    <w:p w14:paraId="54E00B06" w14:textId="77777777" w:rsidR="009003FA" w:rsidRDefault="009003FA" w:rsidP="009003FA">
      <w:pPr>
        <w:pStyle w:val="a0"/>
        <w:numPr>
          <w:ilvl w:val="0"/>
          <w:numId w:val="0"/>
        </w:numPr>
        <w:ind w:left="1134"/>
        <w:jc w:val="center"/>
        <w:rPr>
          <w:rFonts w:cs="David"/>
          <w:b/>
          <w:bCs/>
          <w:sz w:val="24"/>
          <w:szCs w:val="24"/>
          <w:rtl/>
        </w:rPr>
      </w:pPr>
    </w:p>
    <w:p w14:paraId="3213D187" w14:textId="77777777" w:rsidR="00671C72" w:rsidRDefault="009003FA" w:rsidP="00671C72">
      <w:pPr>
        <w:rPr>
          <w:b/>
          <w:bCs/>
        </w:rPr>
      </w:pPr>
      <w:r>
        <w:rPr>
          <w:rFonts w:hint="cs"/>
          <w:b/>
          <w:bCs/>
          <w:rtl/>
        </w:rPr>
        <w:t xml:space="preserve">              </w:t>
      </w:r>
    </w:p>
    <w:p w14:paraId="3D59F48C" w14:textId="77777777" w:rsidR="009003FA" w:rsidRDefault="009003FA" w:rsidP="009003FA">
      <w:pPr>
        <w:ind w:firstLine="720"/>
        <w:rPr>
          <w:b/>
          <w:bCs/>
          <w:rtl/>
        </w:rPr>
      </w:pPr>
      <w:r>
        <w:rPr>
          <w:b/>
          <w:bCs/>
          <w:rtl/>
        </w:rPr>
        <w:tab/>
      </w:r>
      <w:r>
        <w:rPr>
          <w:b/>
          <w:bCs/>
          <w:rtl/>
        </w:rPr>
        <w:tab/>
        <w:t xml:space="preserve">               </w:t>
      </w:r>
      <w:r>
        <w:rPr>
          <w:b/>
          <w:bCs/>
          <w:rtl/>
        </w:rPr>
        <w:tab/>
      </w:r>
      <w:r>
        <w:rPr>
          <w:rFonts w:hint="cs"/>
          <w:b/>
          <w:bCs/>
          <w:rtl/>
        </w:rPr>
        <w:t xml:space="preserve">משרד הבינוי והשיכון </w:t>
      </w:r>
      <w:r>
        <w:rPr>
          <w:b/>
          <w:bCs/>
          <w:rtl/>
        </w:rPr>
        <w:t>–</w:t>
      </w:r>
      <w:r>
        <w:rPr>
          <w:rFonts w:hint="cs"/>
          <w:b/>
          <w:bCs/>
          <w:rtl/>
        </w:rPr>
        <w:t xml:space="preserve"> אגף מערכות מידע</w:t>
      </w:r>
    </w:p>
    <w:p w14:paraId="3F0763CB" w14:textId="77777777" w:rsidR="009003FA" w:rsidRDefault="009003FA" w:rsidP="009003FA">
      <w:pPr>
        <w:ind w:firstLine="720"/>
        <w:rPr>
          <w:b/>
          <w:bCs/>
          <w:rtl/>
        </w:rPr>
      </w:pPr>
      <w:r>
        <w:rPr>
          <w:rFonts w:hint="cs"/>
          <w:b/>
          <w:bCs/>
          <w:rtl/>
        </w:rPr>
        <w:t>(ספק מיקור חוץ/הספק)</w:t>
      </w:r>
      <w:r>
        <w:rPr>
          <w:rFonts w:hint="cs"/>
          <w:b/>
          <w:bCs/>
          <w:rtl/>
        </w:rPr>
        <w:tab/>
      </w:r>
      <w:r>
        <w:rPr>
          <w:rFonts w:hint="cs"/>
          <w:b/>
          <w:bCs/>
          <w:rtl/>
        </w:rPr>
        <w:tab/>
      </w:r>
      <w:r>
        <w:rPr>
          <w:rFonts w:hint="cs"/>
          <w:b/>
          <w:bCs/>
          <w:rtl/>
        </w:rPr>
        <w:tab/>
      </w:r>
      <w:r>
        <w:rPr>
          <w:rFonts w:hint="cs"/>
          <w:b/>
          <w:bCs/>
          <w:rtl/>
        </w:rPr>
        <w:tab/>
      </w:r>
      <w:r>
        <w:rPr>
          <w:rFonts w:hint="cs"/>
          <w:b/>
          <w:bCs/>
          <w:rtl/>
        </w:rPr>
        <w:tab/>
        <w:t>(המזמין)</w:t>
      </w:r>
    </w:p>
    <w:p w14:paraId="198C40C9" w14:textId="77777777" w:rsidR="009003FA" w:rsidRDefault="009003FA" w:rsidP="009003FA">
      <w:pPr>
        <w:rPr>
          <w:b/>
          <w:bCs/>
          <w:rtl/>
        </w:rPr>
      </w:pPr>
      <w:r>
        <w:rPr>
          <w:b/>
          <w:bCs/>
          <w:rtl/>
        </w:rPr>
        <w:t>באמצעות: _______________</w:t>
      </w:r>
      <w:r>
        <w:rPr>
          <w:b/>
          <w:bCs/>
          <w:rtl/>
        </w:rPr>
        <w:tab/>
      </w:r>
      <w:r>
        <w:rPr>
          <w:b/>
          <w:bCs/>
          <w:rtl/>
        </w:rPr>
        <w:tab/>
      </w:r>
      <w:r>
        <w:rPr>
          <w:b/>
          <w:bCs/>
          <w:rtl/>
        </w:rPr>
        <w:tab/>
      </w:r>
      <w:r>
        <w:rPr>
          <w:b/>
          <w:bCs/>
          <w:rtl/>
        </w:rPr>
        <w:tab/>
        <w:t>באמצעות: ____________</w:t>
      </w:r>
    </w:p>
    <w:p w14:paraId="349E10EC" w14:textId="77777777" w:rsidR="009003FA" w:rsidRDefault="009003FA" w:rsidP="009003FA">
      <w:pPr>
        <w:rPr>
          <w:b/>
          <w:bCs/>
          <w:rtl/>
        </w:rPr>
      </w:pPr>
      <w:r>
        <w:rPr>
          <w:b/>
          <w:bCs/>
          <w:rtl/>
        </w:rPr>
        <w:t>תפקיד: __________________</w:t>
      </w:r>
      <w:r>
        <w:rPr>
          <w:b/>
          <w:bCs/>
          <w:rtl/>
        </w:rPr>
        <w:tab/>
      </w:r>
      <w:r>
        <w:rPr>
          <w:b/>
          <w:bCs/>
          <w:rtl/>
        </w:rPr>
        <w:tab/>
      </w:r>
      <w:r>
        <w:rPr>
          <w:b/>
          <w:bCs/>
          <w:rtl/>
        </w:rPr>
        <w:tab/>
      </w:r>
      <w:r>
        <w:rPr>
          <w:b/>
          <w:bCs/>
          <w:rtl/>
        </w:rPr>
        <w:tab/>
        <w:t>תפקיד: _______________</w:t>
      </w:r>
    </w:p>
    <w:p w14:paraId="2EFC0687" w14:textId="77777777" w:rsidR="009003FA" w:rsidRDefault="009003FA" w:rsidP="009003FA">
      <w:pPr>
        <w:rPr>
          <w:b/>
          <w:bCs/>
          <w:rtl/>
        </w:rPr>
      </w:pPr>
      <w:r>
        <w:rPr>
          <w:b/>
          <w:bCs/>
          <w:rtl/>
        </w:rPr>
        <w:t>תאריך: __________________</w:t>
      </w:r>
      <w:r>
        <w:rPr>
          <w:b/>
          <w:bCs/>
          <w:rtl/>
        </w:rPr>
        <w:tab/>
      </w:r>
      <w:r>
        <w:rPr>
          <w:b/>
          <w:bCs/>
          <w:rtl/>
        </w:rPr>
        <w:tab/>
      </w:r>
      <w:r>
        <w:rPr>
          <w:b/>
          <w:bCs/>
          <w:rtl/>
        </w:rPr>
        <w:tab/>
      </w:r>
      <w:r>
        <w:rPr>
          <w:b/>
          <w:bCs/>
          <w:rtl/>
        </w:rPr>
        <w:tab/>
        <w:t>תאריך: _______________</w:t>
      </w:r>
    </w:p>
    <w:p w14:paraId="159325E3" w14:textId="77777777" w:rsidR="00707E7D" w:rsidRDefault="00707E7D" w:rsidP="009003FA">
      <w:pPr>
        <w:pStyle w:val="af2"/>
        <w:jc w:val="right"/>
        <w:rPr>
          <w:rFonts w:cs="David"/>
          <w:b w:val="0"/>
          <w:bCs w:val="0"/>
          <w:rtl/>
        </w:rPr>
      </w:pPr>
    </w:p>
    <w:p w14:paraId="49213BD3" w14:textId="77777777" w:rsidR="00707E7D" w:rsidRDefault="00707E7D" w:rsidP="009003FA">
      <w:pPr>
        <w:pStyle w:val="af2"/>
        <w:jc w:val="right"/>
        <w:rPr>
          <w:rFonts w:cs="David"/>
          <w:b w:val="0"/>
          <w:bCs w:val="0"/>
          <w:rtl/>
        </w:rPr>
      </w:pPr>
    </w:p>
    <w:p w14:paraId="1B00D6A3" w14:textId="77777777" w:rsidR="00707E7D" w:rsidRDefault="00707E7D">
      <w:pPr>
        <w:rPr>
          <w:noProof/>
          <w:kern w:val="28"/>
          <w:u w:val="single"/>
          <w:rtl/>
        </w:rPr>
      </w:pPr>
      <w:r>
        <w:rPr>
          <w:b/>
          <w:bCs/>
          <w:rtl/>
        </w:rPr>
        <w:br w:type="page"/>
      </w:r>
    </w:p>
    <w:p w14:paraId="0A36DB8C" w14:textId="77777777" w:rsidR="00AB1A6F" w:rsidRDefault="00AB1A6F" w:rsidP="00AB1A6F">
      <w:pPr>
        <w:pStyle w:val="af2"/>
        <w:jc w:val="right"/>
        <w:rPr>
          <w:rFonts w:cs="David"/>
          <w:rtl/>
        </w:rPr>
      </w:pPr>
      <w:r>
        <w:rPr>
          <w:rFonts w:cs="David" w:hint="cs"/>
          <w:rtl/>
        </w:rPr>
        <w:t>נספח 2.1</w:t>
      </w:r>
    </w:p>
    <w:p w14:paraId="75914367" w14:textId="77777777" w:rsidR="000473D6" w:rsidRDefault="000473D6" w:rsidP="00AB1A6F">
      <w:pPr>
        <w:pStyle w:val="af2"/>
        <w:rPr>
          <w:rFonts w:cs="David"/>
          <w:rtl/>
        </w:rPr>
      </w:pPr>
    </w:p>
    <w:p w14:paraId="60D3B370" w14:textId="77777777" w:rsidR="00AB1A6F" w:rsidRPr="00AB1A6F" w:rsidRDefault="00AB1A6F" w:rsidP="00AB1A6F">
      <w:pPr>
        <w:pStyle w:val="af2"/>
        <w:rPr>
          <w:rFonts w:cs="David"/>
          <w:rtl/>
        </w:rPr>
      </w:pPr>
      <w:r w:rsidRPr="00AB1A6F">
        <w:rPr>
          <w:rFonts w:cs="David"/>
          <w:rtl/>
        </w:rPr>
        <w:t>אישור רו"ח/עו"ד לגבי ההתאגדות ומורשי חתימה</w:t>
      </w:r>
    </w:p>
    <w:p w14:paraId="3497B49E" w14:textId="77777777" w:rsidR="00AB1A6F" w:rsidRDefault="00AB1A6F" w:rsidP="00AB1A6F">
      <w:pPr>
        <w:pStyle w:val="af2"/>
        <w:jc w:val="both"/>
        <w:rPr>
          <w:rFonts w:cs="David"/>
          <w:b w:val="0"/>
          <w:bCs w:val="0"/>
          <w:u w:val="none"/>
          <w:rtl/>
        </w:rPr>
      </w:pPr>
    </w:p>
    <w:p w14:paraId="3AF8DE93" w14:textId="77777777" w:rsidR="00AB1A6F" w:rsidRPr="00AB1A6F" w:rsidRDefault="00AB1A6F" w:rsidP="00AB1A6F">
      <w:pPr>
        <w:pStyle w:val="af2"/>
        <w:jc w:val="both"/>
        <w:rPr>
          <w:rFonts w:cs="David"/>
          <w:b w:val="0"/>
          <w:bCs w:val="0"/>
          <w:u w:val="none"/>
          <w:rtl/>
        </w:rPr>
      </w:pPr>
      <w:r w:rsidRPr="00AB1A6F">
        <w:rPr>
          <w:rFonts w:cs="David"/>
          <w:b w:val="0"/>
          <w:bCs w:val="0"/>
          <w:u w:val="none"/>
          <w:rtl/>
        </w:rPr>
        <w:t xml:space="preserve">לכבוד </w:t>
      </w:r>
    </w:p>
    <w:p w14:paraId="787F8AAF" w14:textId="77777777" w:rsidR="00AB1A6F" w:rsidRPr="00AB1A6F" w:rsidRDefault="00AB1A6F" w:rsidP="00AB1A6F">
      <w:pPr>
        <w:pStyle w:val="af2"/>
        <w:jc w:val="both"/>
        <w:rPr>
          <w:rFonts w:cs="David"/>
          <w:b w:val="0"/>
          <w:bCs w:val="0"/>
          <w:u w:val="none"/>
          <w:rtl/>
        </w:rPr>
      </w:pPr>
      <w:r w:rsidRPr="00AB1A6F">
        <w:rPr>
          <w:rFonts w:cs="David"/>
          <w:b w:val="0"/>
          <w:bCs w:val="0"/>
          <w:u w:val="none"/>
          <w:rtl/>
        </w:rPr>
        <w:t xml:space="preserve">משרד הבינוי והשיכון </w:t>
      </w:r>
    </w:p>
    <w:p w14:paraId="4FF8613F" w14:textId="77777777" w:rsidR="00AB1A6F" w:rsidRPr="00AB1A6F" w:rsidRDefault="00AB1A6F" w:rsidP="0052704F">
      <w:pPr>
        <w:pStyle w:val="af2"/>
        <w:jc w:val="both"/>
        <w:rPr>
          <w:rFonts w:cs="David"/>
          <w:b w:val="0"/>
          <w:bCs w:val="0"/>
          <w:u w:val="none"/>
          <w:rtl/>
        </w:rPr>
      </w:pPr>
      <w:r w:rsidRPr="00AB1A6F">
        <w:rPr>
          <w:rFonts w:cs="David"/>
          <w:b w:val="0"/>
          <w:bCs w:val="0"/>
          <w:u w:val="none"/>
          <w:rtl/>
        </w:rPr>
        <w:t xml:space="preserve">הנדון: מכרז מספר </w:t>
      </w:r>
      <w:r w:rsidR="0052704F">
        <w:rPr>
          <w:rFonts w:cs="David" w:hint="cs"/>
          <w:b w:val="0"/>
          <w:bCs w:val="0"/>
          <w:u w:val="none"/>
          <w:rtl/>
        </w:rPr>
        <w:t>101/2018</w:t>
      </w:r>
    </w:p>
    <w:p w14:paraId="06B78987" w14:textId="77777777" w:rsidR="00AB1A6F" w:rsidRPr="00AB1A6F" w:rsidRDefault="00AB1A6F" w:rsidP="00AB1A6F">
      <w:pPr>
        <w:pStyle w:val="af2"/>
        <w:jc w:val="both"/>
        <w:rPr>
          <w:rFonts w:cs="David"/>
          <w:b w:val="0"/>
          <w:bCs w:val="0"/>
          <w:u w:val="none"/>
          <w:rtl/>
        </w:rPr>
      </w:pPr>
    </w:p>
    <w:p w14:paraId="4A23B923" w14:textId="77777777" w:rsidR="00AB1A6F" w:rsidRPr="00AB1A6F" w:rsidRDefault="00AB1A6F" w:rsidP="00AB1A6F">
      <w:pPr>
        <w:pStyle w:val="af2"/>
        <w:spacing w:after="0" w:line="360" w:lineRule="auto"/>
        <w:jc w:val="both"/>
        <w:rPr>
          <w:rFonts w:cs="David"/>
          <w:b w:val="0"/>
          <w:bCs w:val="0"/>
          <w:u w:val="none"/>
          <w:rtl/>
        </w:rPr>
      </w:pPr>
      <w:r w:rsidRPr="00AB1A6F">
        <w:rPr>
          <w:rFonts w:cs="David"/>
          <w:b w:val="0"/>
          <w:bCs w:val="0"/>
          <w:u w:val="none"/>
          <w:rtl/>
        </w:rPr>
        <w:t xml:space="preserve">אני _____________________ מאשר הפרטים הבאים לגבי הגוף המציע למכרז הנדון: </w:t>
      </w:r>
    </w:p>
    <w:p w14:paraId="57825D4A" w14:textId="77777777" w:rsidR="00AB1A6F" w:rsidRPr="00AB1A6F" w:rsidRDefault="00AB1A6F" w:rsidP="00AB1A6F">
      <w:pPr>
        <w:pStyle w:val="af2"/>
        <w:spacing w:after="120" w:line="360" w:lineRule="auto"/>
        <w:jc w:val="both"/>
        <w:rPr>
          <w:rFonts w:cs="David"/>
          <w:b w:val="0"/>
          <w:bCs w:val="0"/>
          <w:u w:val="none"/>
          <w:rtl/>
        </w:rPr>
      </w:pPr>
      <w:r w:rsidRPr="00AB1A6F">
        <w:rPr>
          <w:rFonts w:cs="David"/>
          <w:b w:val="0"/>
          <w:bCs w:val="0"/>
          <w:u w:val="none"/>
          <w:rtl/>
        </w:rPr>
        <w:t xml:space="preserve">     </w:t>
      </w:r>
      <w:r>
        <w:rPr>
          <w:rFonts w:cs="David" w:hint="cs"/>
          <w:b w:val="0"/>
          <w:bCs w:val="0"/>
          <w:u w:val="none"/>
          <w:rtl/>
        </w:rPr>
        <w:t xml:space="preserve">        </w:t>
      </w:r>
      <w:r w:rsidRPr="00AB1A6F">
        <w:rPr>
          <w:rFonts w:cs="David"/>
          <w:b w:val="0"/>
          <w:bCs w:val="0"/>
          <w:u w:val="none"/>
          <w:rtl/>
        </w:rPr>
        <w:t>(שם מלא של רו"ח)</w:t>
      </w:r>
    </w:p>
    <w:p w14:paraId="3F41B71A" w14:textId="77777777" w:rsidR="00AB1A6F" w:rsidRPr="00AB1A6F" w:rsidRDefault="00AB1A6F" w:rsidP="000473D6">
      <w:pPr>
        <w:pStyle w:val="af2"/>
        <w:spacing w:after="120" w:line="360" w:lineRule="auto"/>
        <w:jc w:val="both"/>
        <w:rPr>
          <w:rFonts w:cs="David"/>
          <w:b w:val="0"/>
          <w:bCs w:val="0"/>
          <w:u w:val="none"/>
          <w:rtl/>
        </w:rPr>
      </w:pPr>
    </w:p>
    <w:p w14:paraId="571A2467" w14:textId="77777777" w:rsidR="00AB1A6F" w:rsidRPr="00AB1A6F" w:rsidRDefault="00AB1A6F" w:rsidP="000473D6">
      <w:pPr>
        <w:pStyle w:val="af2"/>
        <w:numPr>
          <w:ilvl w:val="0"/>
          <w:numId w:val="49"/>
        </w:numPr>
        <w:spacing w:after="120" w:line="360" w:lineRule="auto"/>
        <w:jc w:val="both"/>
        <w:rPr>
          <w:rFonts w:cs="David"/>
          <w:b w:val="0"/>
          <w:bCs w:val="0"/>
          <w:u w:val="none"/>
          <w:rtl/>
        </w:rPr>
      </w:pPr>
      <w:r w:rsidRPr="00AB1A6F">
        <w:rPr>
          <w:rFonts w:cs="David"/>
          <w:b w:val="0"/>
          <w:bCs w:val="0"/>
          <w:u w:val="none"/>
          <w:rtl/>
        </w:rPr>
        <w:t xml:space="preserve">שם המציע (כפי שהוא רשום ברשם החברות או רשם השותפויות): ____________________ </w:t>
      </w:r>
    </w:p>
    <w:p w14:paraId="20F379F5" w14:textId="77777777" w:rsidR="00AB1A6F" w:rsidRPr="00AB1A6F" w:rsidRDefault="00AB1A6F" w:rsidP="000473D6">
      <w:pPr>
        <w:pStyle w:val="af2"/>
        <w:spacing w:after="120" w:line="360" w:lineRule="auto"/>
        <w:jc w:val="both"/>
        <w:rPr>
          <w:rFonts w:cs="David"/>
          <w:b w:val="0"/>
          <w:bCs w:val="0"/>
          <w:u w:val="none"/>
          <w:rtl/>
        </w:rPr>
      </w:pPr>
    </w:p>
    <w:p w14:paraId="379A6D1E" w14:textId="77777777" w:rsidR="00AB1A6F" w:rsidRPr="00AB1A6F" w:rsidRDefault="00AB1A6F" w:rsidP="000473D6">
      <w:pPr>
        <w:pStyle w:val="af2"/>
        <w:numPr>
          <w:ilvl w:val="0"/>
          <w:numId w:val="49"/>
        </w:numPr>
        <w:spacing w:after="120" w:line="360" w:lineRule="auto"/>
        <w:jc w:val="both"/>
        <w:rPr>
          <w:rFonts w:cs="David"/>
          <w:b w:val="0"/>
          <w:bCs w:val="0"/>
          <w:u w:val="none"/>
          <w:rtl/>
        </w:rPr>
      </w:pPr>
      <w:r w:rsidRPr="00AB1A6F">
        <w:rPr>
          <w:rFonts w:cs="David"/>
          <w:b w:val="0"/>
          <w:bCs w:val="0"/>
          <w:u w:val="none"/>
          <w:rtl/>
        </w:rPr>
        <w:t>סוג התארגנות (נא לפרט האם המציע הינו חברה מוגבלת במניות, אשר נתאגדה כדין בישראל או נתאגדה מחוץ לישראל ורשומה בישראל כחברת חוץ והפועלת בישראל כדין, או שותפות פעילה אשר נתאגדה כדין בישראל והיא רשומה אצל רשם החברות והשותפויות כחבר</w:t>
      </w:r>
      <w:r w:rsidR="000473D6">
        <w:rPr>
          <w:rFonts w:cs="David"/>
          <w:b w:val="0"/>
          <w:bCs w:val="0"/>
          <w:u w:val="none"/>
          <w:rtl/>
        </w:rPr>
        <w:t>ה או שותפות פעילה עפ"י העניין):</w:t>
      </w:r>
      <w:r w:rsidR="000473D6">
        <w:rPr>
          <w:rFonts w:cs="David" w:hint="cs"/>
          <w:b w:val="0"/>
          <w:bCs w:val="0"/>
          <w:u w:val="none"/>
          <w:rtl/>
        </w:rPr>
        <w:t xml:space="preserve"> </w:t>
      </w:r>
      <w:r w:rsidR="000473D6">
        <w:rPr>
          <w:rFonts w:cs="David"/>
          <w:b w:val="0"/>
          <w:bCs w:val="0"/>
          <w:u w:val="none"/>
          <w:rtl/>
        </w:rPr>
        <w:softHyphen/>
      </w:r>
      <w:r w:rsidR="000473D6">
        <w:rPr>
          <w:rFonts w:cs="David"/>
          <w:b w:val="0"/>
          <w:bCs w:val="0"/>
          <w:u w:val="none"/>
          <w:rtl/>
        </w:rPr>
        <w:softHyphen/>
      </w:r>
      <w:r w:rsidR="000473D6">
        <w:rPr>
          <w:rFonts w:cs="David"/>
          <w:b w:val="0"/>
          <w:bCs w:val="0"/>
          <w:u w:val="none"/>
          <w:rtl/>
        </w:rPr>
        <w:softHyphen/>
      </w:r>
      <w:r w:rsidR="000473D6">
        <w:rPr>
          <w:rFonts w:cs="David"/>
          <w:b w:val="0"/>
          <w:bCs w:val="0"/>
          <w:u w:val="none"/>
          <w:rtl/>
        </w:rPr>
        <w:softHyphen/>
      </w:r>
      <w:r w:rsidR="000473D6">
        <w:rPr>
          <w:rFonts w:cs="David" w:hint="cs"/>
          <w:b w:val="0"/>
          <w:bCs w:val="0"/>
          <w:u w:val="none"/>
          <w:rtl/>
        </w:rPr>
        <w:t>___</w:t>
      </w:r>
      <w:r w:rsidRPr="00AB1A6F">
        <w:rPr>
          <w:rFonts w:cs="David"/>
          <w:b w:val="0"/>
          <w:bCs w:val="0"/>
          <w:u w:val="none"/>
          <w:rtl/>
        </w:rPr>
        <w:t>__________________________________________</w:t>
      </w:r>
    </w:p>
    <w:p w14:paraId="3A58EBD2" w14:textId="77777777" w:rsidR="00AB1A6F" w:rsidRPr="00AB1A6F" w:rsidRDefault="00AB1A6F" w:rsidP="000473D6">
      <w:pPr>
        <w:pStyle w:val="af2"/>
        <w:spacing w:after="120" w:line="360" w:lineRule="auto"/>
        <w:jc w:val="both"/>
        <w:rPr>
          <w:rFonts w:cs="David"/>
          <w:b w:val="0"/>
          <w:bCs w:val="0"/>
          <w:u w:val="none"/>
          <w:rtl/>
        </w:rPr>
      </w:pPr>
      <w:r w:rsidRPr="00AB1A6F">
        <w:rPr>
          <w:rFonts w:cs="David"/>
          <w:b w:val="0"/>
          <w:bCs w:val="0"/>
          <w:u w:val="none"/>
          <w:rtl/>
        </w:rPr>
        <w:t xml:space="preserve">       </w:t>
      </w:r>
    </w:p>
    <w:p w14:paraId="005B9B8E" w14:textId="77777777" w:rsidR="00AB1A6F" w:rsidRPr="00AB1A6F" w:rsidRDefault="00AB1A6F" w:rsidP="000473D6">
      <w:pPr>
        <w:pStyle w:val="af2"/>
        <w:numPr>
          <w:ilvl w:val="0"/>
          <w:numId w:val="49"/>
        </w:numPr>
        <w:spacing w:after="120" w:line="360" w:lineRule="auto"/>
        <w:jc w:val="both"/>
        <w:rPr>
          <w:rFonts w:cs="David"/>
          <w:b w:val="0"/>
          <w:bCs w:val="0"/>
          <w:u w:val="none"/>
          <w:rtl/>
        </w:rPr>
      </w:pPr>
      <w:r w:rsidRPr="00AB1A6F">
        <w:rPr>
          <w:rFonts w:cs="David"/>
          <w:b w:val="0"/>
          <w:bCs w:val="0"/>
          <w:u w:val="none"/>
          <w:rtl/>
        </w:rPr>
        <w:t>תאריך התארגנות: __________________________________</w:t>
      </w:r>
    </w:p>
    <w:p w14:paraId="556B35E8" w14:textId="77777777" w:rsidR="00AB1A6F" w:rsidRPr="00AB1A6F" w:rsidRDefault="00AB1A6F" w:rsidP="000473D6">
      <w:pPr>
        <w:pStyle w:val="af2"/>
        <w:spacing w:after="120" w:line="360" w:lineRule="auto"/>
        <w:jc w:val="both"/>
        <w:rPr>
          <w:rFonts w:cs="David"/>
          <w:b w:val="0"/>
          <w:bCs w:val="0"/>
          <w:u w:val="none"/>
          <w:rtl/>
        </w:rPr>
      </w:pPr>
    </w:p>
    <w:p w14:paraId="0CFFDC47" w14:textId="77777777" w:rsidR="00AB1A6F" w:rsidRPr="00AB1A6F" w:rsidRDefault="00AB1A6F" w:rsidP="000473D6">
      <w:pPr>
        <w:pStyle w:val="af2"/>
        <w:numPr>
          <w:ilvl w:val="0"/>
          <w:numId w:val="49"/>
        </w:numPr>
        <w:spacing w:after="120" w:line="360" w:lineRule="auto"/>
        <w:jc w:val="both"/>
        <w:rPr>
          <w:rFonts w:cs="David"/>
          <w:b w:val="0"/>
          <w:bCs w:val="0"/>
          <w:u w:val="none"/>
          <w:rtl/>
        </w:rPr>
      </w:pPr>
      <w:r w:rsidRPr="00AB1A6F">
        <w:rPr>
          <w:rFonts w:cs="David"/>
          <w:b w:val="0"/>
          <w:bCs w:val="0"/>
          <w:u w:val="none"/>
          <w:rtl/>
        </w:rPr>
        <w:t>מספר מזהה: ______________________________________</w:t>
      </w:r>
    </w:p>
    <w:p w14:paraId="4EB24D3C" w14:textId="77777777" w:rsidR="00AB1A6F" w:rsidRPr="00AB1A6F" w:rsidRDefault="00AB1A6F" w:rsidP="000473D6">
      <w:pPr>
        <w:pStyle w:val="af2"/>
        <w:spacing w:after="120" w:line="360" w:lineRule="auto"/>
        <w:jc w:val="both"/>
        <w:rPr>
          <w:rFonts w:cs="David"/>
          <w:b w:val="0"/>
          <w:bCs w:val="0"/>
          <w:u w:val="none"/>
          <w:rtl/>
        </w:rPr>
      </w:pPr>
    </w:p>
    <w:p w14:paraId="2949CE8A" w14:textId="77777777" w:rsidR="00AB1A6F" w:rsidRPr="00AB1A6F" w:rsidRDefault="00AB1A6F" w:rsidP="000473D6">
      <w:pPr>
        <w:pStyle w:val="af2"/>
        <w:spacing w:after="120" w:line="480" w:lineRule="auto"/>
        <w:jc w:val="both"/>
        <w:rPr>
          <w:rFonts w:cs="David"/>
          <w:b w:val="0"/>
          <w:bCs w:val="0"/>
          <w:u w:val="none"/>
          <w:rtl/>
        </w:rPr>
      </w:pPr>
      <w:r w:rsidRPr="00AB1A6F">
        <w:rPr>
          <w:rFonts w:cs="David"/>
          <w:b w:val="0"/>
          <w:bCs w:val="0"/>
          <w:u w:val="none"/>
          <w:rtl/>
        </w:rPr>
        <w:t xml:space="preserve">שמות המוסמכים לחתום ולהתחייב בשם המציע, תפקידם ומספרי הזהות שלהם: </w:t>
      </w:r>
    </w:p>
    <w:tbl>
      <w:tblPr>
        <w:tblStyle w:val="aff1"/>
        <w:bidiVisual/>
        <w:tblW w:w="0" w:type="auto"/>
        <w:tblBorders>
          <w:left w:val="none" w:sz="0" w:space="0" w:color="auto"/>
          <w:bottom w:val="none" w:sz="0" w:space="0" w:color="auto"/>
          <w:right w:val="none" w:sz="0" w:space="0" w:color="auto"/>
        </w:tblBorders>
        <w:tblLook w:val="04A0" w:firstRow="1" w:lastRow="0" w:firstColumn="1" w:lastColumn="0" w:noHBand="0" w:noVBand="1"/>
      </w:tblPr>
      <w:tblGrid>
        <w:gridCol w:w="8337"/>
      </w:tblGrid>
      <w:tr w:rsidR="000473D6" w14:paraId="08BB1EEB" w14:textId="77777777" w:rsidTr="000473D6">
        <w:tc>
          <w:tcPr>
            <w:tcW w:w="8337" w:type="dxa"/>
          </w:tcPr>
          <w:p w14:paraId="0F855283" w14:textId="77777777" w:rsidR="000473D6" w:rsidRDefault="000473D6" w:rsidP="000473D6">
            <w:pPr>
              <w:pStyle w:val="af2"/>
              <w:spacing w:after="120" w:line="360" w:lineRule="auto"/>
              <w:jc w:val="both"/>
              <w:rPr>
                <w:rFonts w:cs="David"/>
                <w:b w:val="0"/>
                <w:bCs w:val="0"/>
                <w:u w:val="none"/>
                <w:rtl/>
              </w:rPr>
            </w:pPr>
          </w:p>
        </w:tc>
      </w:tr>
      <w:tr w:rsidR="000473D6" w14:paraId="7CD1AA70" w14:textId="77777777" w:rsidTr="000473D6">
        <w:tc>
          <w:tcPr>
            <w:tcW w:w="8337" w:type="dxa"/>
          </w:tcPr>
          <w:p w14:paraId="0D9DE11C" w14:textId="77777777" w:rsidR="000473D6" w:rsidRDefault="000473D6" w:rsidP="000473D6">
            <w:pPr>
              <w:pStyle w:val="af2"/>
              <w:spacing w:after="120" w:line="360" w:lineRule="auto"/>
              <w:jc w:val="both"/>
              <w:rPr>
                <w:rFonts w:cs="David"/>
                <w:b w:val="0"/>
                <w:bCs w:val="0"/>
                <w:u w:val="none"/>
                <w:rtl/>
              </w:rPr>
            </w:pPr>
          </w:p>
        </w:tc>
      </w:tr>
      <w:tr w:rsidR="000473D6" w14:paraId="7FF6D3FC" w14:textId="77777777" w:rsidTr="000473D6">
        <w:tc>
          <w:tcPr>
            <w:tcW w:w="8337" w:type="dxa"/>
          </w:tcPr>
          <w:p w14:paraId="12847E88" w14:textId="77777777" w:rsidR="000473D6" w:rsidRDefault="000473D6" w:rsidP="000473D6">
            <w:pPr>
              <w:pStyle w:val="af2"/>
              <w:spacing w:after="120" w:line="360" w:lineRule="auto"/>
              <w:jc w:val="both"/>
              <w:rPr>
                <w:rFonts w:cs="David"/>
                <w:b w:val="0"/>
                <w:bCs w:val="0"/>
                <w:u w:val="none"/>
                <w:rtl/>
              </w:rPr>
            </w:pPr>
          </w:p>
        </w:tc>
      </w:tr>
      <w:tr w:rsidR="000473D6" w14:paraId="258F3488" w14:textId="77777777" w:rsidTr="000473D6">
        <w:tc>
          <w:tcPr>
            <w:tcW w:w="8337" w:type="dxa"/>
          </w:tcPr>
          <w:p w14:paraId="3B2F6DAC" w14:textId="77777777" w:rsidR="000473D6" w:rsidRDefault="000473D6" w:rsidP="000473D6">
            <w:pPr>
              <w:pStyle w:val="af2"/>
              <w:spacing w:after="120" w:line="360" w:lineRule="auto"/>
              <w:jc w:val="both"/>
              <w:rPr>
                <w:rFonts w:cs="David"/>
                <w:b w:val="0"/>
                <w:bCs w:val="0"/>
                <w:u w:val="none"/>
                <w:rtl/>
              </w:rPr>
            </w:pPr>
          </w:p>
        </w:tc>
      </w:tr>
      <w:tr w:rsidR="000473D6" w14:paraId="62ED5D0A" w14:textId="77777777" w:rsidTr="000473D6">
        <w:tc>
          <w:tcPr>
            <w:tcW w:w="8337" w:type="dxa"/>
          </w:tcPr>
          <w:p w14:paraId="01DEFF1B" w14:textId="77777777" w:rsidR="000473D6" w:rsidRDefault="000473D6" w:rsidP="000473D6">
            <w:pPr>
              <w:pStyle w:val="af2"/>
              <w:spacing w:after="120" w:line="360" w:lineRule="auto"/>
              <w:jc w:val="both"/>
              <w:rPr>
                <w:rFonts w:cs="David"/>
                <w:b w:val="0"/>
                <w:bCs w:val="0"/>
                <w:u w:val="none"/>
                <w:rtl/>
              </w:rPr>
            </w:pPr>
          </w:p>
        </w:tc>
      </w:tr>
      <w:tr w:rsidR="000473D6" w14:paraId="5DFCBFD8" w14:textId="77777777" w:rsidTr="000473D6">
        <w:tc>
          <w:tcPr>
            <w:tcW w:w="8337" w:type="dxa"/>
          </w:tcPr>
          <w:p w14:paraId="4717253F" w14:textId="77777777" w:rsidR="000473D6" w:rsidRDefault="000473D6" w:rsidP="000473D6">
            <w:pPr>
              <w:pStyle w:val="af2"/>
              <w:spacing w:after="120" w:line="360" w:lineRule="auto"/>
              <w:jc w:val="both"/>
              <w:rPr>
                <w:rFonts w:cs="David"/>
                <w:b w:val="0"/>
                <w:bCs w:val="0"/>
                <w:u w:val="none"/>
                <w:rtl/>
              </w:rPr>
            </w:pPr>
          </w:p>
        </w:tc>
      </w:tr>
      <w:tr w:rsidR="000473D6" w14:paraId="1AC303E7" w14:textId="77777777" w:rsidTr="000473D6">
        <w:tc>
          <w:tcPr>
            <w:tcW w:w="8337" w:type="dxa"/>
          </w:tcPr>
          <w:p w14:paraId="4458B921" w14:textId="77777777" w:rsidR="000473D6" w:rsidRDefault="000473D6" w:rsidP="000473D6">
            <w:pPr>
              <w:pStyle w:val="af2"/>
              <w:spacing w:after="120" w:line="360" w:lineRule="auto"/>
              <w:jc w:val="both"/>
              <w:rPr>
                <w:rFonts w:cs="David"/>
                <w:b w:val="0"/>
                <w:bCs w:val="0"/>
                <w:u w:val="none"/>
                <w:rtl/>
              </w:rPr>
            </w:pPr>
          </w:p>
        </w:tc>
      </w:tr>
    </w:tbl>
    <w:p w14:paraId="46797163" w14:textId="77777777" w:rsidR="00AB1A6F" w:rsidRPr="00AB1A6F" w:rsidRDefault="00AB1A6F" w:rsidP="000473D6">
      <w:pPr>
        <w:pStyle w:val="af2"/>
        <w:spacing w:after="120" w:line="360" w:lineRule="auto"/>
        <w:jc w:val="both"/>
        <w:rPr>
          <w:rFonts w:cs="David"/>
          <w:b w:val="0"/>
          <w:bCs w:val="0"/>
          <w:u w:val="none"/>
          <w:rtl/>
        </w:rPr>
      </w:pPr>
    </w:p>
    <w:p w14:paraId="3BFFACD8" w14:textId="77777777" w:rsidR="00AB1A6F" w:rsidRPr="00AB1A6F" w:rsidRDefault="00AB1A6F" w:rsidP="000473D6">
      <w:pPr>
        <w:pStyle w:val="af2"/>
        <w:spacing w:after="120" w:line="360" w:lineRule="auto"/>
        <w:jc w:val="both"/>
        <w:rPr>
          <w:rFonts w:cs="David"/>
          <w:b w:val="0"/>
          <w:bCs w:val="0"/>
          <w:u w:val="none"/>
          <w:rtl/>
        </w:rPr>
      </w:pPr>
    </w:p>
    <w:p w14:paraId="5A96B80E" w14:textId="77777777" w:rsidR="00AB1A6F" w:rsidRDefault="00AB1A6F" w:rsidP="000473D6">
      <w:pPr>
        <w:pStyle w:val="af2"/>
        <w:spacing w:after="120" w:line="360" w:lineRule="auto"/>
        <w:jc w:val="both"/>
        <w:rPr>
          <w:rFonts w:cs="David"/>
          <w:b w:val="0"/>
          <w:bCs w:val="0"/>
          <w:u w:val="none"/>
          <w:rtl/>
        </w:rPr>
      </w:pPr>
      <w:r w:rsidRPr="00AB1A6F">
        <w:rPr>
          <w:rFonts w:cs="David"/>
          <w:b w:val="0"/>
          <w:bCs w:val="0"/>
          <w:u w:val="none"/>
          <w:rtl/>
        </w:rPr>
        <w:tab/>
      </w:r>
      <w:r w:rsidRPr="00AB1A6F">
        <w:rPr>
          <w:rFonts w:cs="David"/>
          <w:b w:val="0"/>
          <w:bCs w:val="0"/>
          <w:u w:val="none"/>
          <w:rtl/>
        </w:rPr>
        <w:tab/>
      </w:r>
      <w:r w:rsidRPr="00AB1A6F">
        <w:rPr>
          <w:rFonts w:cs="David"/>
          <w:b w:val="0"/>
          <w:bCs w:val="0"/>
          <w:u w:val="none"/>
          <w:rtl/>
        </w:rPr>
        <w:tab/>
      </w:r>
      <w:r w:rsidRPr="00AB1A6F">
        <w:rPr>
          <w:rFonts w:cs="David"/>
          <w:b w:val="0"/>
          <w:bCs w:val="0"/>
          <w:u w:val="none"/>
          <w:rtl/>
        </w:rPr>
        <w:tab/>
      </w:r>
      <w:r w:rsidRPr="00AB1A6F">
        <w:rPr>
          <w:rFonts w:cs="David"/>
          <w:b w:val="0"/>
          <w:bCs w:val="0"/>
          <w:u w:val="none"/>
          <w:rtl/>
        </w:rPr>
        <w:tab/>
      </w:r>
      <w:r w:rsidRPr="00AB1A6F">
        <w:rPr>
          <w:rFonts w:cs="David"/>
          <w:b w:val="0"/>
          <w:bCs w:val="0"/>
          <w:u w:val="none"/>
          <w:rtl/>
        </w:rPr>
        <w:tab/>
      </w:r>
      <w:r w:rsidRPr="00AB1A6F">
        <w:rPr>
          <w:rFonts w:cs="David"/>
          <w:b w:val="0"/>
          <w:bCs w:val="0"/>
          <w:u w:val="none"/>
          <w:rtl/>
        </w:rPr>
        <w:tab/>
      </w:r>
      <w:r w:rsidRPr="00AB1A6F">
        <w:rPr>
          <w:rFonts w:cs="David"/>
          <w:b w:val="0"/>
          <w:bCs w:val="0"/>
          <w:u w:val="none"/>
          <w:rtl/>
        </w:rPr>
        <w:tab/>
        <w:t xml:space="preserve">בכבוד רב, </w:t>
      </w:r>
    </w:p>
    <w:p w14:paraId="631FC5E7" w14:textId="77777777" w:rsidR="000473D6" w:rsidRPr="00AB1A6F" w:rsidRDefault="000473D6" w:rsidP="000473D6">
      <w:pPr>
        <w:pStyle w:val="af2"/>
        <w:spacing w:after="120" w:line="360" w:lineRule="auto"/>
        <w:jc w:val="both"/>
        <w:rPr>
          <w:rFonts w:cs="David"/>
          <w:b w:val="0"/>
          <w:bCs w:val="0"/>
          <w:u w:val="none"/>
          <w:rtl/>
        </w:rPr>
      </w:pPr>
    </w:p>
    <w:tbl>
      <w:tblPr>
        <w:bidiVisual/>
        <w:tblW w:w="8718" w:type="dxa"/>
        <w:jc w:val="center"/>
        <w:tblLook w:val="01E0" w:firstRow="1" w:lastRow="1" w:firstColumn="1" w:lastColumn="1" w:noHBand="0" w:noVBand="0"/>
      </w:tblPr>
      <w:tblGrid>
        <w:gridCol w:w="1287"/>
        <w:gridCol w:w="371"/>
        <w:gridCol w:w="1969"/>
        <w:gridCol w:w="397"/>
        <w:gridCol w:w="2303"/>
        <w:gridCol w:w="365"/>
        <w:gridCol w:w="2026"/>
      </w:tblGrid>
      <w:tr w:rsidR="000473D6" w:rsidRPr="00671C72" w14:paraId="77563704" w14:textId="77777777" w:rsidTr="001C0EA5">
        <w:trPr>
          <w:jc w:val="center"/>
        </w:trPr>
        <w:tc>
          <w:tcPr>
            <w:tcW w:w="1287" w:type="dxa"/>
            <w:tcBorders>
              <w:bottom w:val="single" w:sz="4" w:space="0" w:color="auto"/>
            </w:tcBorders>
          </w:tcPr>
          <w:p w14:paraId="54F8206F" w14:textId="77777777" w:rsidR="000473D6" w:rsidRPr="00671C72" w:rsidRDefault="000473D6" w:rsidP="001C0EA5">
            <w:pPr>
              <w:bidi/>
              <w:spacing w:line="360" w:lineRule="auto"/>
              <w:jc w:val="both"/>
              <w:outlineLvl w:val="0"/>
              <w:rPr>
                <w:rFonts w:ascii="David" w:hAnsi="David"/>
              </w:rPr>
            </w:pPr>
          </w:p>
        </w:tc>
        <w:tc>
          <w:tcPr>
            <w:tcW w:w="371" w:type="dxa"/>
          </w:tcPr>
          <w:p w14:paraId="4E012348" w14:textId="77777777" w:rsidR="000473D6" w:rsidRPr="00671C72" w:rsidRDefault="000473D6" w:rsidP="001C0EA5">
            <w:pPr>
              <w:bidi/>
              <w:spacing w:line="360" w:lineRule="auto"/>
              <w:jc w:val="both"/>
              <w:outlineLvl w:val="0"/>
              <w:rPr>
                <w:rFonts w:ascii="David" w:hAnsi="David"/>
              </w:rPr>
            </w:pPr>
          </w:p>
        </w:tc>
        <w:tc>
          <w:tcPr>
            <w:tcW w:w="1969" w:type="dxa"/>
            <w:tcBorders>
              <w:bottom w:val="single" w:sz="4" w:space="0" w:color="auto"/>
            </w:tcBorders>
          </w:tcPr>
          <w:p w14:paraId="1CB35CA5" w14:textId="77777777" w:rsidR="000473D6" w:rsidRPr="00671C72" w:rsidRDefault="000473D6" w:rsidP="001C0EA5">
            <w:pPr>
              <w:bidi/>
              <w:spacing w:line="360" w:lineRule="auto"/>
              <w:jc w:val="both"/>
              <w:outlineLvl w:val="0"/>
              <w:rPr>
                <w:rFonts w:ascii="David" w:hAnsi="David"/>
              </w:rPr>
            </w:pPr>
          </w:p>
        </w:tc>
        <w:tc>
          <w:tcPr>
            <w:tcW w:w="397" w:type="dxa"/>
          </w:tcPr>
          <w:p w14:paraId="27F5F777" w14:textId="77777777" w:rsidR="000473D6" w:rsidRPr="00671C72" w:rsidRDefault="000473D6" w:rsidP="001C0EA5">
            <w:pPr>
              <w:bidi/>
              <w:spacing w:line="360" w:lineRule="auto"/>
              <w:ind w:left="173" w:hanging="173"/>
              <w:jc w:val="both"/>
              <w:outlineLvl w:val="0"/>
              <w:rPr>
                <w:rFonts w:ascii="David" w:hAnsi="David"/>
              </w:rPr>
            </w:pPr>
          </w:p>
        </w:tc>
        <w:tc>
          <w:tcPr>
            <w:tcW w:w="2303" w:type="dxa"/>
            <w:tcBorders>
              <w:bottom w:val="single" w:sz="4" w:space="0" w:color="auto"/>
            </w:tcBorders>
          </w:tcPr>
          <w:p w14:paraId="22235BAF" w14:textId="77777777" w:rsidR="000473D6" w:rsidRPr="00671C72" w:rsidRDefault="000473D6" w:rsidP="001C0EA5">
            <w:pPr>
              <w:bidi/>
              <w:spacing w:line="360" w:lineRule="auto"/>
              <w:ind w:left="173" w:hanging="173"/>
              <w:jc w:val="both"/>
              <w:outlineLvl w:val="0"/>
              <w:rPr>
                <w:rFonts w:ascii="David" w:hAnsi="David"/>
              </w:rPr>
            </w:pPr>
          </w:p>
        </w:tc>
        <w:tc>
          <w:tcPr>
            <w:tcW w:w="365" w:type="dxa"/>
          </w:tcPr>
          <w:p w14:paraId="41811F0B" w14:textId="77777777" w:rsidR="000473D6" w:rsidRPr="00671C72" w:rsidRDefault="000473D6" w:rsidP="001C0EA5">
            <w:pPr>
              <w:bidi/>
              <w:spacing w:line="360" w:lineRule="auto"/>
              <w:jc w:val="both"/>
              <w:outlineLvl w:val="0"/>
              <w:rPr>
                <w:rFonts w:ascii="David" w:hAnsi="David"/>
              </w:rPr>
            </w:pPr>
          </w:p>
        </w:tc>
        <w:tc>
          <w:tcPr>
            <w:tcW w:w="2026" w:type="dxa"/>
            <w:tcBorders>
              <w:bottom w:val="single" w:sz="4" w:space="0" w:color="auto"/>
            </w:tcBorders>
          </w:tcPr>
          <w:p w14:paraId="1190B401" w14:textId="77777777" w:rsidR="000473D6" w:rsidRPr="00671C72" w:rsidRDefault="000473D6" w:rsidP="001C0EA5">
            <w:pPr>
              <w:bidi/>
              <w:spacing w:line="360" w:lineRule="auto"/>
              <w:jc w:val="both"/>
              <w:outlineLvl w:val="0"/>
              <w:rPr>
                <w:rFonts w:ascii="David" w:hAnsi="David"/>
              </w:rPr>
            </w:pPr>
          </w:p>
        </w:tc>
      </w:tr>
      <w:tr w:rsidR="000473D6" w:rsidRPr="00671C72" w14:paraId="1D8F7165" w14:textId="77777777" w:rsidTr="001C0EA5">
        <w:trPr>
          <w:jc w:val="center"/>
        </w:trPr>
        <w:tc>
          <w:tcPr>
            <w:tcW w:w="1287" w:type="dxa"/>
            <w:tcBorders>
              <w:top w:val="single" w:sz="4" w:space="0" w:color="auto"/>
            </w:tcBorders>
            <w:vAlign w:val="center"/>
          </w:tcPr>
          <w:p w14:paraId="41899E8C" w14:textId="77777777" w:rsidR="000473D6" w:rsidRPr="00671C72" w:rsidRDefault="000473D6" w:rsidP="001C0EA5">
            <w:pPr>
              <w:bidi/>
              <w:spacing w:line="360" w:lineRule="auto"/>
              <w:jc w:val="center"/>
              <w:rPr>
                <w:rFonts w:ascii="David" w:hAnsi="David"/>
              </w:rPr>
            </w:pPr>
            <w:r w:rsidRPr="00671C72">
              <w:rPr>
                <w:rFonts w:ascii="David" w:hAnsi="David"/>
                <w:rtl/>
              </w:rPr>
              <w:t>תאריך</w:t>
            </w:r>
          </w:p>
        </w:tc>
        <w:tc>
          <w:tcPr>
            <w:tcW w:w="371" w:type="dxa"/>
          </w:tcPr>
          <w:p w14:paraId="579431B5" w14:textId="77777777" w:rsidR="000473D6" w:rsidRPr="00671C72" w:rsidRDefault="000473D6" w:rsidP="001C0EA5">
            <w:pPr>
              <w:bidi/>
              <w:spacing w:line="360" w:lineRule="auto"/>
              <w:jc w:val="center"/>
              <w:rPr>
                <w:rFonts w:ascii="David" w:hAnsi="David"/>
              </w:rPr>
            </w:pPr>
          </w:p>
        </w:tc>
        <w:tc>
          <w:tcPr>
            <w:tcW w:w="1969" w:type="dxa"/>
            <w:tcBorders>
              <w:top w:val="single" w:sz="4" w:space="0" w:color="auto"/>
            </w:tcBorders>
            <w:vAlign w:val="center"/>
          </w:tcPr>
          <w:p w14:paraId="6B43C637" w14:textId="77777777" w:rsidR="000473D6" w:rsidRPr="00671C72" w:rsidRDefault="000473D6" w:rsidP="000473D6">
            <w:pPr>
              <w:bidi/>
              <w:spacing w:line="360" w:lineRule="auto"/>
              <w:jc w:val="center"/>
              <w:rPr>
                <w:rFonts w:ascii="David" w:hAnsi="David"/>
              </w:rPr>
            </w:pPr>
            <w:r w:rsidRPr="00671C72">
              <w:rPr>
                <w:rFonts w:ascii="David" w:hAnsi="David"/>
                <w:rtl/>
              </w:rPr>
              <w:t xml:space="preserve">שם </w:t>
            </w:r>
            <w:r>
              <w:rPr>
                <w:rFonts w:ascii="David" w:hAnsi="David" w:hint="cs"/>
                <w:rtl/>
              </w:rPr>
              <w:t>מלא</w:t>
            </w:r>
          </w:p>
        </w:tc>
        <w:tc>
          <w:tcPr>
            <w:tcW w:w="397" w:type="dxa"/>
          </w:tcPr>
          <w:p w14:paraId="2218278A" w14:textId="77777777" w:rsidR="000473D6" w:rsidRPr="00671C72" w:rsidRDefault="000473D6" w:rsidP="001C0EA5">
            <w:pPr>
              <w:bidi/>
              <w:spacing w:line="360" w:lineRule="auto"/>
              <w:jc w:val="center"/>
              <w:rPr>
                <w:rFonts w:ascii="David" w:hAnsi="David"/>
              </w:rPr>
            </w:pPr>
          </w:p>
        </w:tc>
        <w:tc>
          <w:tcPr>
            <w:tcW w:w="2303" w:type="dxa"/>
            <w:tcBorders>
              <w:top w:val="single" w:sz="4" w:space="0" w:color="auto"/>
            </w:tcBorders>
            <w:vAlign w:val="center"/>
          </w:tcPr>
          <w:p w14:paraId="13B1A0D8" w14:textId="77777777" w:rsidR="000473D6" w:rsidRPr="00671C72" w:rsidRDefault="000473D6" w:rsidP="001C0EA5">
            <w:pPr>
              <w:bidi/>
              <w:spacing w:line="360" w:lineRule="auto"/>
              <w:jc w:val="center"/>
              <w:rPr>
                <w:rFonts w:ascii="David" w:hAnsi="David"/>
              </w:rPr>
            </w:pPr>
            <w:r w:rsidRPr="00671C72">
              <w:rPr>
                <w:rFonts w:ascii="David" w:hAnsi="David"/>
                <w:rtl/>
              </w:rPr>
              <w:t>חתימה וחותמת</w:t>
            </w:r>
          </w:p>
        </w:tc>
        <w:tc>
          <w:tcPr>
            <w:tcW w:w="365" w:type="dxa"/>
          </w:tcPr>
          <w:p w14:paraId="20742B6E" w14:textId="77777777" w:rsidR="000473D6" w:rsidRPr="00671C72" w:rsidRDefault="000473D6" w:rsidP="001C0EA5">
            <w:pPr>
              <w:bidi/>
              <w:spacing w:line="360" w:lineRule="auto"/>
              <w:jc w:val="center"/>
              <w:rPr>
                <w:rFonts w:ascii="David" w:hAnsi="David"/>
              </w:rPr>
            </w:pPr>
          </w:p>
        </w:tc>
        <w:tc>
          <w:tcPr>
            <w:tcW w:w="2026" w:type="dxa"/>
            <w:tcBorders>
              <w:top w:val="single" w:sz="4" w:space="0" w:color="auto"/>
            </w:tcBorders>
            <w:vAlign w:val="center"/>
          </w:tcPr>
          <w:p w14:paraId="23B2CDD7" w14:textId="77777777" w:rsidR="000473D6" w:rsidRPr="00671C72" w:rsidRDefault="000473D6" w:rsidP="001C0EA5">
            <w:pPr>
              <w:bidi/>
              <w:spacing w:line="360" w:lineRule="auto"/>
              <w:jc w:val="center"/>
              <w:rPr>
                <w:rFonts w:ascii="David" w:hAnsi="David"/>
              </w:rPr>
            </w:pPr>
            <w:r>
              <w:rPr>
                <w:rFonts w:ascii="David" w:hAnsi="David" w:hint="cs"/>
                <w:rtl/>
              </w:rPr>
              <w:t>רו"ח/עו"ד</w:t>
            </w:r>
          </w:p>
        </w:tc>
      </w:tr>
    </w:tbl>
    <w:p w14:paraId="22FE03B0" w14:textId="77777777" w:rsidR="00AB1A6F" w:rsidRPr="00AB1A6F" w:rsidRDefault="00AB1A6F" w:rsidP="00AB1A6F">
      <w:pPr>
        <w:pStyle w:val="af2"/>
        <w:jc w:val="both"/>
        <w:rPr>
          <w:rFonts w:cs="David"/>
          <w:b w:val="0"/>
          <w:bCs w:val="0"/>
          <w:u w:val="none"/>
          <w:rtl/>
        </w:rPr>
      </w:pPr>
    </w:p>
    <w:p w14:paraId="05E0422B" w14:textId="77777777" w:rsidR="00AB1A6F" w:rsidRPr="00AB1A6F" w:rsidRDefault="00AB1A6F" w:rsidP="00AB1A6F">
      <w:pPr>
        <w:pStyle w:val="af2"/>
        <w:jc w:val="both"/>
        <w:rPr>
          <w:rFonts w:cs="David"/>
          <w:b w:val="0"/>
          <w:bCs w:val="0"/>
          <w:u w:val="none"/>
          <w:rtl/>
        </w:rPr>
      </w:pPr>
    </w:p>
    <w:p w14:paraId="07572D30" w14:textId="77777777" w:rsidR="000473D6" w:rsidRDefault="000473D6">
      <w:pPr>
        <w:rPr>
          <w:b/>
          <w:bCs/>
          <w:noProof/>
          <w:kern w:val="28"/>
          <w:u w:val="single"/>
          <w:rtl/>
        </w:rPr>
      </w:pPr>
      <w:r>
        <w:rPr>
          <w:rtl/>
        </w:rPr>
        <w:br w:type="page"/>
      </w:r>
    </w:p>
    <w:p w14:paraId="366D3B71" w14:textId="77777777" w:rsidR="009003FA" w:rsidRDefault="009003FA" w:rsidP="00AB1A6F">
      <w:pPr>
        <w:pStyle w:val="af2"/>
        <w:jc w:val="right"/>
        <w:rPr>
          <w:rFonts w:cs="David"/>
          <w:rtl/>
        </w:rPr>
      </w:pPr>
      <w:r>
        <w:rPr>
          <w:rFonts w:cs="David" w:hint="cs"/>
          <w:rtl/>
        </w:rPr>
        <w:t>נספח 2.3</w:t>
      </w:r>
    </w:p>
    <w:p w14:paraId="178E2FF3" w14:textId="77777777" w:rsidR="009003FA" w:rsidRDefault="009003FA" w:rsidP="009003FA">
      <w:pPr>
        <w:pStyle w:val="af2"/>
        <w:rPr>
          <w:rFonts w:cs="David"/>
          <w:rtl/>
        </w:rPr>
      </w:pPr>
      <w:r>
        <w:rPr>
          <w:rFonts w:cs="David" w:hint="cs"/>
          <w:rtl/>
        </w:rPr>
        <w:t>בעלי עניין</w:t>
      </w:r>
    </w:p>
    <w:p w14:paraId="44D24535" w14:textId="77777777" w:rsidR="009003FA" w:rsidRDefault="009003FA" w:rsidP="009003FA">
      <w:pPr>
        <w:pStyle w:val="af2"/>
        <w:rPr>
          <w:rFonts w:cs="David"/>
          <w:rtl/>
        </w:rPr>
      </w:pPr>
    </w:p>
    <w:p w14:paraId="51B5EA7A" w14:textId="77777777" w:rsidR="009003FA" w:rsidRDefault="009003FA" w:rsidP="0052704F">
      <w:pPr>
        <w:pStyle w:val="af2"/>
        <w:jc w:val="both"/>
        <w:rPr>
          <w:rFonts w:cs="David"/>
          <w:b w:val="0"/>
          <w:bCs w:val="0"/>
          <w:u w:val="none"/>
          <w:rtl/>
        </w:rPr>
      </w:pPr>
      <w:r>
        <w:rPr>
          <w:rFonts w:cs="David" w:hint="cs"/>
          <w:b w:val="0"/>
          <w:bCs w:val="0"/>
          <w:u w:val="none"/>
          <w:rtl/>
        </w:rPr>
        <w:t xml:space="preserve">בהתייחס לסעיף 2.3 להסכם השירותים בשיטת מיקור חוץ בין הספק לבין מדינת ישראל </w:t>
      </w:r>
      <w:r>
        <w:rPr>
          <w:rFonts w:cs="David"/>
          <w:b w:val="0"/>
          <w:bCs w:val="0"/>
          <w:u w:val="none"/>
          <w:rtl/>
        </w:rPr>
        <w:t>–</w:t>
      </w:r>
      <w:r>
        <w:rPr>
          <w:rFonts w:cs="David" w:hint="cs"/>
          <w:b w:val="0"/>
          <w:bCs w:val="0"/>
          <w:u w:val="none"/>
          <w:rtl/>
        </w:rPr>
        <w:t xml:space="preserve"> משרד הבינוי והשיכון מיום ___________  ("</w:t>
      </w:r>
      <w:r>
        <w:rPr>
          <w:rFonts w:cs="David" w:hint="cs"/>
          <w:u w:val="none"/>
          <w:rtl/>
        </w:rPr>
        <w:t>ההסכם</w:t>
      </w:r>
      <w:r>
        <w:rPr>
          <w:rFonts w:cs="David" w:hint="cs"/>
          <w:b w:val="0"/>
          <w:bCs w:val="0"/>
          <w:u w:val="none"/>
          <w:rtl/>
        </w:rPr>
        <w:t>"), הח"מ, ________________ [להכניס את שם הספק] ("</w:t>
      </w:r>
      <w:r>
        <w:rPr>
          <w:rFonts w:cs="David" w:hint="cs"/>
          <w:u w:val="none"/>
          <w:rtl/>
        </w:rPr>
        <w:t>הספק</w:t>
      </w:r>
      <w:r>
        <w:rPr>
          <w:rFonts w:cs="David" w:hint="cs"/>
          <w:b w:val="0"/>
          <w:bCs w:val="0"/>
          <w:u w:val="none"/>
          <w:rtl/>
        </w:rPr>
        <w:t>"), מאשר בזה כי בעלי העניין* של הספק למועד חתימת ההסכם הינם:</w:t>
      </w:r>
    </w:p>
    <w:p w14:paraId="4AF13D8F" w14:textId="77777777" w:rsidR="009003FA" w:rsidRDefault="009003FA" w:rsidP="009003FA">
      <w:pPr>
        <w:pStyle w:val="af2"/>
        <w:jc w:val="both"/>
        <w:rPr>
          <w:rFonts w:cs="David"/>
          <w:b w:val="0"/>
          <w:bCs w:val="0"/>
          <w:u w:val="none"/>
          <w:rtl/>
        </w:rPr>
      </w:pPr>
    </w:p>
    <w:p w14:paraId="23D37EBA" w14:textId="77777777" w:rsidR="009003FA" w:rsidRDefault="009003FA" w:rsidP="009003FA">
      <w:pPr>
        <w:pStyle w:val="af2"/>
        <w:jc w:val="both"/>
        <w:rPr>
          <w:rFonts w:cs="David"/>
          <w:b w:val="0"/>
          <w:bCs w:val="0"/>
          <w:u w:val="none"/>
          <w:rtl/>
        </w:rPr>
      </w:pPr>
      <w:r>
        <w:rPr>
          <w:rFonts w:cs="David" w:hint="cs"/>
          <w:b w:val="0"/>
          <w:bCs w:val="0"/>
          <w:u w:val="none"/>
          <w:rtl/>
        </w:rPr>
        <w:t>[על הספק להכניס את שמות בעלי העניין של הספק]</w:t>
      </w:r>
    </w:p>
    <w:p w14:paraId="03B16F01" w14:textId="77777777" w:rsidR="009003FA" w:rsidRDefault="009003FA" w:rsidP="009003FA">
      <w:pPr>
        <w:pStyle w:val="af2"/>
        <w:jc w:val="both"/>
        <w:rPr>
          <w:rFonts w:cs="David"/>
          <w:b w:val="0"/>
          <w:bCs w:val="0"/>
          <w:u w:val="none"/>
          <w:rtl/>
        </w:rPr>
      </w:pPr>
      <w:r>
        <w:rPr>
          <w:rFonts w:cs="David" w:hint="cs"/>
          <w:b w:val="0"/>
          <w:bCs w:val="0"/>
          <w:u w:val="none"/>
          <w:rtl/>
        </w:rPr>
        <w:t xml:space="preserve">1. </w:t>
      </w:r>
    </w:p>
    <w:p w14:paraId="48FC2D23" w14:textId="77777777" w:rsidR="009003FA" w:rsidRDefault="009003FA" w:rsidP="009003FA">
      <w:pPr>
        <w:pStyle w:val="af2"/>
        <w:jc w:val="both"/>
        <w:rPr>
          <w:rFonts w:cs="David"/>
          <w:b w:val="0"/>
          <w:bCs w:val="0"/>
          <w:u w:val="none"/>
          <w:rtl/>
        </w:rPr>
      </w:pPr>
      <w:r>
        <w:rPr>
          <w:rFonts w:cs="David" w:hint="cs"/>
          <w:b w:val="0"/>
          <w:bCs w:val="0"/>
          <w:u w:val="none"/>
          <w:rtl/>
        </w:rPr>
        <w:t>2.</w:t>
      </w:r>
    </w:p>
    <w:p w14:paraId="0D5C8543" w14:textId="77777777" w:rsidR="009003FA" w:rsidRDefault="009003FA" w:rsidP="009003FA">
      <w:pPr>
        <w:pStyle w:val="af2"/>
        <w:jc w:val="both"/>
        <w:rPr>
          <w:rFonts w:cs="David"/>
          <w:b w:val="0"/>
          <w:bCs w:val="0"/>
          <w:u w:val="none"/>
          <w:rtl/>
        </w:rPr>
      </w:pPr>
      <w:r>
        <w:rPr>
          <w:rFonts w:cs="David" w:hint="cs"/>
          <w:b w:val="0"/>
          <w:bCs w:val="0"/>
          <w:u w:val="none"/>
          <w:rtl/>
        </w:rPr>
        <w:t>3.</w:t>
      </w:r>
    </w:p>
    <w:p w14:paraId="3171243F" w14:textId="77777777" w:rsidR="009003FA" w:rsidRDefault="009003FA" w:rsidP="007B1D35">
      <w:pPr>
        <w:pStyle w:val="af2"/>
        <w:spacing w:after="0"/>
        <w:jc w:val="both"/>
        <w:rPr>
          <w:rFonts w:cs="David"/>
          <w:b w:val="0"/>
          <w:bCs w:val="0"/>
          <w:u w:val="none"/>
          <w:rtl/>
        </w:rPr>
      </w:pPr>
    </w:p>
    <w:p w14:paraId="5C88549C" w14:textId="77777777" w:rsidR="009003FA" w:rsidRDefault="009003FA" w:rsidP="009003FA">
      <w:pPr>
        <w:pStyle w:val="af2"/>
        <w:jc w:val="both"/>
        <w:rPr>
          <w:rFonts w:cs="David"/>
          <w:b w:val="0"/>
          <w:bCs w:val="0"/>
          <w:u w:val="none"/>
          <w:rtl/>
        </w:rPr>
      </w:pPr>
      <w:r>
        <w:rPr>
          <w:rFonts w:cs="David" w:hint="cs"/>
          <w:b w:val="0"/>
          <w:bCs w:val="0"/>
          <w:u w:val="none"/>
          <w:rtl/>
        </w:rPr>
        <w:t xml:space="preserve">* "בעל עניין" </w:t>
      </w:r>
      <w:r>
        <w:rPr>
          <w:rFonts w:cs="David"/>
          <w:b w:val="0"/>
          <w:bCs w:val="0"/>
          <w:u w:val="none"/>
          <w:rtl/>
        </w:rPr>
        <w:t>–</w:t>
      </w:r>
      <w:r>
        <w:rPr>
          <w:rFonts w:cs="David" w:hint="cs"/>
          <w:b w:val="0"/>
          <w:bCs w:val="0"/>
          <w:u w:val="none"/>
          <w:rtl/>
        </w:rPr>
        <w:t xml:space="preserve"> כהגדרתו בסעיף 1.1.2 להסכם.</w:t>
      </w:r>
    </w:p>
    <w:p w14:paraId="7522C8B3" w14:textId="77777777" w:rsidR="009003FA" w:rsidRDefault="009003FA" w:rsidP="009003FA">
      <w:pPr>
        <w:pStyle w:val="af2"/>
        <w:jc w:val="both"/>
        <w:rPr>
          <w:rFonts w:cs="David"/>
          <w:b w:val="0"/>
          <w:bCs w:val="0"/>
          <w:u w:val="none"/>
          <w:rtl/>
        </w:rPr>
      </w:pPr>
    </w:p>
    <w:p w14:paraId="527A67AC" w14:textId="77777777" w:rsidR="009003FA" w:rsidRDefault="009003FA" w:rsidP="009003FA">
      <w:pPr>
        <w:pStyle w:val="af2"/>
        <w:jc w:val="both"/>
        <w:rPr>
          <w:rFonts w:cs="David"/>
          <w:b w:val="0"/>
          <w:bCs w:val="0"/>
          <w:u w:val="none"/>
          <w:rtl/>
        </w:rPr>
      </w:pPr>
      <w:r>
        <w:rPr>
          <w:rFonts w:cs="David" w:hint="cs"/>
          <w:b w:val="0"/>
          <w:bCs w:val="0"/>
          <w:u w:val="none"/>
          <w:rtl/>
        </w:rPr>
        <w:tab/>
      </w:r>
      <w:r>
        <w:rPr>
          <w:rFonts w:cs="David" w:hint="cs"/>
          <w:b w:val="0"/>
          <w:bCs w:val="0"/>
          <w:u w:val="none"/>
          <w:rtl/>
        </w:rPr>
        <w:tab/>
      </w:r>
      <w:r>
        <w:rPr>
          <w:rFonts w:cs="David" w:hint="cs"/>
          <w:b w:val="0"/>
          <w:bCs w:val="0"/>
          <w:u w:val="none"/>
          <w:rtl/>
        </w:rPr>
        <w:tab/>
      </w:r>
      <w:r>
        <w:rPr>
          <w:rFonts w:cs="David" w:hint="cs"/>
          <w:b w:val="0"/>
          <w:bCs w:val="0"/>
          <w:u w:val="none"/>
          <w:rtl/>
        </w:rPr>
        <w:tab/>
      </w:r>
      <w:r>
        <w:rPr>
          <w:rFonts w:cs="David" w:hint="cs"/>
          <w:b w:val="0"/>
          <w:bCs w:val="0"/>
          <w:u w:val="none"/>
          <w:rtl/>
        </w:rPr>
        <w:tab/>
      </w:r>
      <w:r>
        <w:rPr>
          <w:rFonts w:cs="David" w:hint="cs"/>
          <w:b w:val="0"/>
          <w:bCs w:val="0"/>
          <w:u w:val="none"/>
          <w:rtl/>
        </w:rPr>
        <w:tab/>
      </w:r>
      <w:r>
        <w:rPr>
          <w:rFonts w:cs="David" w:hint="cs"/>
          <w:b w:val="0"/>
          <w:bCs w:val="0"/>
          <w:u w:val="none"/>
          <w:rtl/>
        </w:rPr>
        <w:tab/>
      </w:r>
      <w:r>
        <w:rPr>
          <w:rFonts w:cs="David" w:hint="cs"/>
          <w:b w:val="0"/>
          <w:bCs w:val="0"/>
          <w:u w:val="none"/>
          <w:rtl/>
        </w:rPr>
        <w:tab/>
        <w:t>בכבוד רב,</w:t>
      </w:r>
    </w:p>
    <w:p w14:paraId="3CE81A03" w14:textId="77777777" w:rsidR="009003FA" w:rsidRDefault="009003FA" w:rsidP="009003FA">
      <w:pPr>
        <w:pStyle w:val="af2"/>
        <w:spacing w:after="0"/>
        <w:jc w:val="both"/>
        <w:rPr>
          <w:rFonts w:cs="David"/>
          <w:b w:val="0"/>
          <w:bCs w:val="0"/>
          <w:u w:val="none"/>
          <w:rtl/>
        </w:rPr>
      </w:pPr>
      <w:r>
        <w:rPr>
          <w:rFonts w:cs="David" w:hint="cs"/>
          <w:b w:val="0"/>
          <w:bCs w:val="0"/>
          <w:u w:val="none"/>
          <w:rtl/>
        </w:rPr>
        <w:tab/>
      </w:r>
      <w:r>
        <w:rPr>
          <w:rFonts w:cs="David" w:hint="cs"/>
          <w:b w:val="0"/>
          <w:bCs w:val="0"/>
          <w:u w:val="none"/>
          <w:rtl/>
        </w:rPr>
        <w:tab/>
      </w:r>
      <w:r>
        <w:rPr>
          <w:rFonts w:cs="David" w:hint="cs"/>
          <w:b w:val="0"/>
          <w:bCs w:val="0"/>
          <w:u w:val="none"/>
          <w:rtl/>
        </w:rPr>
        <w:tab/>
      </w:r>
      <w:r>
        <w:rPr>
          <w:rFonts w:cs="David" w:hint="cs"/>
          <w:b w:val="0"/>
          <w:bCs w:val="0"/>
          <w:u w:val="none"/>
          <w:rtl/>
        </w:rPr>
        <w:tab/>
      </w:r>
      <w:r>
        <w:rPr>
          <w:rFonts w:cs="David" w:hint="cs"/>
          <w:b w:val="0"/>
          <w:bCs w:val="0"/>
          <w:u w:val="none"/>
          <w:rtl/>
        </w:rPr>
        <w:tab/>
      </w:r>
      <w:r>
        <w:rPr>
          <w:rFonts w:cs="David" w:hint="cs"/>
          <w:b w:val="0"/>
          <w:bCs w:val="0"/>
          <w:u w:val="none"/>
          <w:rtl/>
        </w:rPr>
        <w:tab/>
      </w:r>
      <w:r>
        <w:rPr>
          <w:rFonts w:cs="David" w:hint="cs"/>
          <w:b w:val="0"/>
          <w:bCs w:val="0"/>
          <w:u w:val="none"/>
          <w:rtl/>
        </w:rPr>
        <w:tab/>
      </w:r>
      <w:r>
        <w:rPr>
          <w:rFonts w:cs="David" w:hint="cs"/>
          <w:b w:val="0"/>
          <w:bCs w:val="0"/>
          <w:u w:val="none"/>
          <w:rtl/>
        </w:rPr>
        <w:tab/>
        <w:t>________________</w:t>
      </w:r>
    </w:p>
    <w:p w14:paraId="2F3AA77A" w14:textId="77777777" w:rsidR="009003FA" w:rsidRDefault="009003FA" w:rsidP="009003FA">
      <w:pPr>
        <w:pStyle w:val="af2"/>
        <w:spacing w:after="0"/>
        <w:jc w:val="both"/>
        <w:rPr>
          <w:rFonts w:cs="David"/>
          <w:b w:val="0"/>
          <w:bCs w:val="0"/>
          <w:u w:val="none"/>
          <w:rtl/>
        </w:rPr>
      </w:pPr>
      <w:r>
        <w:rPr>
          <w:rFonts w:cs="David" w:hint="cs"/>
          <w:b w:val="0"/>
          <w:bCs w:val="0"/>
          <w:u w:val="none"/>
          <w:rtl/>
        </w:rPr>
        <w:tab/>
      </w:r>
      <w:r>
        <w:rPr>
          <w:rFonts w:cs="David" w:hint="cs"/>
          <w:b w:val="0"/>
          <w:bCs w:val="0"/>
          <w:u w:val="none"/>
          <w:rtl/>
        </w:rPr>
        <w:tab/>
      </w:r>
      <w:r>
        <w:rPr>
          <w:rFonts w:cs="David" w:hint="cs"/>
          <w:b w:val="0"/>
          <w:bCs w:val="0"/>
          <w:u w:val="none"/>
          <w:rtl/>
        </w:rPr>
        <w:tab/>
      </w:r>
      <w:r>
        <w:rPr>
          <w:rFonts w:cs="David" w:hint="cs"/>
          <w:b w:val="0"/>
          <w:bCs w:val="0"/>
          <w:u w:val="none"/>
          <w:rtl/>
        </w:rPr>
        <w:tab/>
      </w:r>
      <w:r>
        <w:rPr>
          <w:rFonts w:cs="David" w:hint="cs"/>
          <w:b w:val="0"/>
          <w:bCs w:val="0"/>
          <w:u w:val="none"/>
          <w:rtl/>
        </w:rPr>
        <w:tab/>
      </w:r>
      <w:r>
        <w:rPr>
          <w:rFonts w:cs="David" w:hint="cs"/>
          <w:b w:val="0"/>
          <w:bCs w:val="0"/>
          <w:u w:val="none"/>
          <w:rtl/>
        </w:rPr>
        <w:tab/>
      </w:r>
      <w:r>
        <w:rPr>
          <w:rFonts w:cs="David" w:hint="cs"/>
          <w:b w:val="0"/>
          <w:bCs w:val="0"/>
          <w:u w:val="none"/>
          <w:rtl/>
        </w:rPr>
        <w:tab/>
      </w:r>
      <w:r>
        <w:rPr>
          <w:rFonts w:cs="David" w:hint="cs"/>
          <w:b w:val="0"/>
          <w:bCs w:val="0"/>
          <w:u w:val="none"/>
          <w:rtl/>
        </w:rPr>
        <w:tab/>
      </w:r>
      <w:r w:rsidR="007B1D35">
        <w:rPr>
          <w:rFonts w:cs="David" w:hint="cs"/>
          <w:b w:val="0"/>
          <w:bCs w:val="0"/>
          <w:u w:val="none"/>
          <w:rtl/>
        </w:rPr>
        <w:t xml:space="preserve">           </w:t>
      </w:r>
      <w:r>
        <w:rPr>
          <w:rFonts w:cs="David" w:hint="cs"/>
          <w:b w:val="0"/>
          <w:bCs w:val="0"/>
          <w:u w:val="none"/>
          <w:rtl/>
        </w:rPr>
        <w:t>[שם הספק]</w:t>
      </w:r>
    </w:p>
    <w:p w14:paraId="7837CA9C" w14:textId="77777777" w:rsidR="009003FA" w:rsidRDefault="009003FA" w:rsidP="009003FA">
      <w:pPr>
        <w:pStyle w:val="af2"/>
        <w:spacing w:after="0"/>
        <w:jc w:val="both"/>
        <w:rPr>
          <w:rFonts w:cs="David"/>
          <w:b w:val="0"/>
          <w:bCs w:val="0"/>
          <w:u w:val="none"/>
          <w:rtl/>
        </w:rPr>
      </w:pPr>
      <w:r>
        <w:rPr>
          <w:rFonts w:cs="David" w:hint="cs"/>
          <w:b w:val="0"/>
          <w:bCs w:val="0"/>
          <w:u w:val="none"/>
          <w:rtl/>
        </w:rPr>
        <w:tab/>
      </w:r>
      <w:r>
        <w:rPr>
          <w:rFonts w:cs="David" w:hint="cs"/>
          <w:b w:val="0"/>
          <w:bCs w:val="0"/>
          <w:u w:val="none"/>
          <w:rtl/>
        </w:rPr>
        <w:tab/>
      </w:r>
      <w:r>
        <w:rPr>
          <w:rFonts w:cs="David" w:hint="cs"/>
          <w:b w:val="0"/>
          <w:bCs w:val="0"/>
          <w:u w:val="none"/>
          <w:rtl/>
        </w:rPr>
        <w:tab/>
      </w:r>
      <w:r>
        <w:rPr>
          <w:rFonts w:cs="David" w:hint="cs"/>
          <w:b w:val="0"/>
          <w:bCs w:val="0"/>
          <w:u w:val="none"/>
          <w:rtl/>
        </w:rPr>
        <w:tab/>
      </w:r>
      <w:r>
        <w:rPr>
          <w:rFonts w:cs="David" w:hint="cs"/>
          <w:b w:val="0"/>
          <w:bCs w:val="0"/>
          <w:u w:val="none"/>
          <w:rtl/>
        </w:rPr>
        <w:tab/>
      </w:r>
      <w:r>
        <w:rPr>
          <w:rFonts w:cs="David" w:hint="cs"/>
          <w:b w:val="0"/>
          <w:bCs w:val="0"/>
          <w:u w:val="none"/>
          <w:rtl/>
        </w:rPr>
        <w:tab/>
      </w:r>
      <w:r>
        <w:rPr>
          <w:rFonts w:cs="David" w:hint="cs"/>
          <w:b w:val="0"/>
          <w:bCs w:val="0"/>
          <w:u w:val="none"/>
          <w:rtl/>
        </w:rPr>
        <w:tab/>
      </w:r>
      <w:r>
        <w:rPr>
          <w:rFonts w:cs="David" w:hint="cs"/>
          <w:b w:val="0"/>
          <w:bCs w:val="0"/>
          <w:u w:val="none"/>
          <w:rtl/>
        </w:rPr>
        <w:tab/>
        <w:t>על ידי: _______________</w:t>
      </w:r>
    </w:p>
    <w:p w14:paraId="0F64B3F7" w14:textId="77777777" w:rsidR="009003FA" w:rsidRDefault="009003FA" w:rsidP="009003FA">
      <w:pPr>
        <w:pStyle w:val="af2"/>
        <w:spacing w:after="0"/>
        <w:jc w:val="both"/>
        <w:rPr>
          <w:rFonts w:cs="David"/>
          <w:b w:val="0"/>
          <w:bCs w:val="0"/>
          <w:u w:val="none"/>
          <w:rtl/>
        </w:rPr>
      </w:pPr>
    </w:p>
    <w:p w14:paraId="2558D6C9" w14:textId="77777777" w:rsidR="007B1D35" w:rsidRDefault="007B1D35" w:rsidP="007B1D35">
      <w:pPr>
        <w:spacing w:after="120"/>
        <w:jc w:val="center"/>
        <w:rPr>
          <w:b/>
          <w:bCs/>
          <w:rtl/>
        </w:rPr>
      </w:pPr>
      <w:r w:rsidRPr="008A1A7F">
        <w:rPr>
          <w:b/>
          <w:bCs/>
          <w:rtl/>
        </w:rPr>
        <w:t>אישור עורך הדין</w:t>
      </w:r>
    </w:p>
    <w:p w14:paraId="5C349E81" w14:textId="77777777" w:rsidR="007B1D35" w:rsidRPr="008A1A7F" w:rsidRDefault="007B1D35" w:rsidP="007B1D35">
      <w:pPr>
        <w:spacing w:after="120"/>
        <w:jc w:val="center"/>
        <w:rPr>
          <w:b/>
          <w:bCs/>
          <w:rtl/>
        </w:rPr>
      </w:pPr>
    </w:p>
    <w:p w14:paraId="69B1B19F" w14:textId="77777777" w:rsidR="007B1D35" w:rsidRDefault="007B1D35" w:rsidP="007B1D35">
      <w:pPr>
        <w:bidi/>
        <w:spacing w:after="120" w:line="360" w:lineRule="auto"/>
        <w:ind w:left="360"/>
        <w:jc w:val="both"/>
        <w:rPr>
          <w:rFonts w:ascii="David" w:hAnsi="David"/>
          <w:rtl/>
        </w:rPr>
      </w:pPr>
      <w:r w:rsidRPr="007B1D35">
        <w:rPr>
          <w:rFonts w:ascii="David" w:hAnsi="David"/>
          <w:rtl/>
        </w:rPr>
        <w:t xml:space="preserve">אני הח"מ ________________________, עו"ד מאשר/ת כי ביום ______________ הופיע/ה בפני במשרדי אשר ברחוב ____________________ בישוב/עיר ________________ מר/גב' _________________ שזיהה/תה עצמו/ה על ידי ת.ז. 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0F81D24" w14:textId="77777777" w:rsidR="007B1D35" w:rsidRPr="007B1D35" w:rsidRDefault="007B1D35" w:rsidP="007B1D35">
      <w:pPr>
        <w:bidi/>
        <w:spacing w:after="120"/>
        <w:ind w:left="357"/>
        <w:jc w:val="both"/>
        <w:rPr>
          <w:rFonts w:ascii="David" w:hAnsi="David"/>
          <w:rtl/>
        </w:rPr>
      </w:pPr>
    </w:p>
    <w:tbl>
      <w:tblPr>
        <w:bidiVisual/>
        <w:tblW w:w="8718" w:type="dxa"/>
        <w:jc w:val="center"/>
        <w:tblLook w:val="01E0" w:firstRow="1" w:lastRow="1" w:firstColumn="1" w:lastColumn="1" w:noHBand="0" w:noVBand="0"/>
      </w:tblPr>
      <w:tblGrid>
        <w:gridCol w:w="1287"/>
        <w:gridCol w:w="371"/>
        <w:gridCol w:w="1969"/>
        <w:gridCol w:w="397"/>
        <w:gridCol w:w="2303"/>
        <w:gridCol w:w="365"/>
        <w:gridCol w:w="2026"/>
      </w:tblGrid>
      <w:tr w:rsidR="007B1D35" w:rsidRPr="007B1D35" w14:paraId="4A452013" w14:textId="77777777" w:rsidTr="00671C72">
        <w:trPr>
          <w:jc w:val="center"/>
        </w:trPr>
        <w:tc>
          <w:tcPr>
            <w:tcW w:w="1287" w:type="dxa"/>
            <w:tcBorders>
              <w:bottom w:val="single" w:sz="4" w:space="0" w:color="auto"/>
            </w:tcBorders>
          </w:tcPr>
          <w:p w14:paraId="2982DC00" w14:textId="77777777" w:rsidR="007B1D35" w:rsidRPr="007B1D35" w:rsidRDefault="007B1D35" w:rsidP="007B1D35">
            <w:pPr>
              <w:bidi/>
              <w:spacing w:line="360" w:lineRule="auto"/>
              <w:jc w:val="both"/>
              <w:outlineLvl w:val="0"/>
              <w:rPr>
                <w:rFonts w:ascii="David" w:hAnsi="David"/>
              </w:rPr>
            </w:pPr>
          </w:p>
        </w:tc>
        <w:tc>
          <w:tcPr>
            <w:tcW w:w="371" w:type="dxa"/>
          </w:tcPr>
          <w:p w14:paraId="1C3EB163" w14:textId="77777777" w:rsidR="007B1D35" w:rsidRPr="007B1D35" w:rsidRDefault="007B1D35" w:rsidP="007B1D35">
            <w:pPr>
              <w:bidi/>
              <w:spacing w:line="360" w:lineRule="auto"/>
              <w:jc w:val="both"/>
              <w:outlineLvl w:val="0"/>
              <w:rPr>
                <w:rFonts w:ascii="David" w:hAnsi="David"/>
              </w:rPr>
            </w:pPr>
          </w:p>
        </w:tc>
        <w:tc>
          <w:tcPr>
            <w:tcW w:w="1969" w:type="dxa"/>
            <w:tcBorders>
              <w:bottom w:val="single" w:sz="4" w:space="0" w:color="auto"/>
            </w:tcBorders>
          </w:tcPr>
          <w:p w14:paraId="2C27DE16" w14:textId="77777777" w:rsidR="007B1D35" w:rsidRPr="007B1D35" w:rsidRDefault="007B1D35" w:rsidP="007B1D35">
            <w:pPr>
              <w:bidi/>
              <w:spacing w:line="360" w:lineRule="auto"/>
              <w:jc w:val="both"/>
              <w:outlineLvl w:val="0"/>
              <w:rPr>
                <w:rFonts w:ascii="David" w:hAnsi="David"/>
              </w:rPr>
            </w:pPr>
          </w:p>
        </w:tc>
        <w:tc>
          <w:tcPr>
            <w:tcW w:w="397" w:type="dxa"/>
          </w:tcPr>
          <w:p w14:paraId="107FB189" w14:textId="77777777" w:rsidR="007B1D35" w:rsidRPr="007B1D35" w:rsidRDefault="007B1D35" w:rsidP="007B1D35">
            <w:pPr>
              <w:bidi/>
              <w:spacing w:line="360" w:lineRule="auto"/>
              <w:ind w:left="173" w:hanging="173"/>
              <w:jc w:val="both"/>
              <w:outlineLvl w:val="0"/>
              <w:rPr>
                <w:rFonts w:ascii="David" w:hAnsi="David"/>
              </w:rPr>
            </w:pPr>
          </w:p>
        </w:tc>
        <w:tc>
          <w:tcPr>
            <w:tcW w:w="2303" w:type="dxa"/>
            <w:tcBorders>
              <w:bottom w:val="single" w:sz="4" w:space="0" w:color="auto"/>
            </w:tcBorders>
          </w:tcPr>
          <w:p w14:paraId="0DCA8973" w14:textId="77777777" w:rsidR="007B1D35" w:rsidRPr="007B1D35" w:rsidRDefault="007B1D35" w:rsidP="007B1D35">
            <w:pPr>
              <w:bidi/>
              <w:spacing w:line="360" w:lineRule="auto"/>
              <w:ind w:left="173" w:hanging="173"/>
              <w:jc w:val="both"/>
              <w:outlineLvl w:val="0"/>
              <w:rPr>
                <w:rFonts w:ascii="David" w:hAnsi="David"/>
              </w:rPr>
            </w:pPr>
          </w:p>
        </w:tc>
        <w:tc>
          <w:tcPr>
            <w:tcW w:w="365" w:type="dxa"/>
          </w:tcPr>
          <w:p w14:paraId="2E07A87E" w14:textId="77777777" w:rsidR="007B1D35" w:rsidRPr="007B1D35" w:rsidRDefault="007B1D35" w:rsidP="007B1D35">
            <w:pPr>
              <w:bidi/>
              <w:spacing w:line="360" w:lineRule="auto"/>
              <w:jc w:val="both"/>
              <w:outlineLvl w:val="0"/>
              <w:rPr>
                <w:rFonts w:ascii="David" w:hAnsi="David"/>
              </w:rPr>
            </w:pPr>
          </w:p>
        </w:tc>
        <w:tc>
          <w:tcPr>
            <w:tcW w:w="2026" w:type="dxa"/>
            <w:tcBorders>
              <w:bottom w:val="single" w:sz="4" w:space="0" w:color="auto"/>
            </w:tcBorders>
          </w:tcPr>
          <w:p w14:paraId="76D7A796" w14:textId="77777777" w:rsidR="007B1D35" w:rsidRPr="007B1D35" w:rsidRDefault="007B1D35" w:rsidP="007B1D35">
            <w:pPr>
              <w:bidi/>
              <w:spacing w:line="360" w:lineRule="auto"/>
              <w:jc w:val="both"/>
              <w:outlineLvl w:val="0"/>
              <w:rPr>
                <w:rFonts w:ascii="David" w:hAnsi="David"/>
              </w:rPr>
            </w:pPr>
          </w:p>
        </w:tc>
      </w:tr>
      <w:tr w:rsidR="007B1D35" w:rsidRPr="007B1D35" w14:paraId="07A144E8" w14:textId="77777777" w:rsidTr="00671C72">
        <w:trPr>
          <w:jc w:val="center"/>
        </w:trPr>
        <w:tc>
          <w:tcPr>
            <w:tcW w:w="1287" w:type="dxa"/>
            <w:tcBorders>
              <w:top w:val="single" w:sz="4" w:space="0" w:color="auto"/>
            </w:tcBorders>
            <w:vAlign w:val="center"/>
          </w:tcPr>
          <w:p w14:paraId="58EC5909" w14:textId="77777777" w:rsidR="007B1D35" w:rsidRPr="007B1D35" w:rsidRDefault="007B1D35" w:rsidP="007B1D35">
            <w:pPr>
              <w:bidi/>
              <w:spacing w:line="360" w:lineRule="auto"/>
              <w:jc w:val="center"/>
              <w:rPr>
                <w:rFonts w:ascii="David" w:hAnsi="David"/>
              </w:rPr>
            </w:pPr>
            <w:r w:rsidRPr="007B1D35">
              <w:rPr>
                <w:rFonts w:ascii="David" w:hAnsi="David"/>
                <w:rtl/>
              </w:rPr>
              <w:t>תאריך</w:t>
            </w:r>
          </w:p>
        </w:tc>
        <w:tc>
          <w:tcPr>
            <w:tcW w:w="371" w:type="dxa"/>
          </w:tcPr>
          <w:p w14:paraId="7E2089D4" w14:textId="77777777" w:rsidR="007B1D35" w:rsidRPr="007B1D35" w:rsidRDefault="007B1D35" w:rsidP="007B1D35">
            <w:pPr>
              <w:bidi/>
              <w:spacing w:line="360" w:lineRule="auto"/>
              <w:jc w:val="center"/>
              <w:rPr>
                <w:rFonts w:ascii="David" w:hAnsi="David"/>
              </w:rPr>
            </w:pPr>
          </w:p>
        </w:tc>
        <w:tc>
          <w:tcPr>
            <w:tcW w:w="1969" w:type="dxa"/>
            <w:tcBorders>
              <w:top w:val="single" w:sz="4" w:space="0" w:color="auto"/>
            </w:tcBorders>
            <w:vAlign w:val="center"/>
          </w:tcPr>
          <w:p w14:paraId="415488DF" w14:textId="77777777" w:rsidR="007B1D35" w:rsidRPr="007B1D35" w:rsidRDefault="007B1D35" w:rsidP="007B1D35">
            <w:pPr>
              <w:bidi/>
              <w:spacing w:line="360" w:lineRule="auto"/>
              <w:jc w:val="center"/>
              <w:rPr>
                <w:rFonts w:ascii="David" w:hAnsi="David"/>
              </w:rPr>
            </w:pPr>
            <w:r w:rsidRPr="007B1D35">
              <w:rPr>
                <w:rFonts w:ascii="David" w:hAnsi="David"/>
                <w:rtl/>
              </w:rPr>
              <w:t>שם</w:t>
            </w:r>
            <w:r>
              <w:rPr>
                <w:rFonts w:ascii="David" w:hAnsi="David" w:hint="cs"/>
                <w:rtl/>
              </w:rPr>
              <w:t xml:space="preserve"> עורך הדין</w:t>
            </w:r>
          </w:p>
        </w:tc>
        <w:tc>
          <w:tcPr>
            <w:tcW w:w="397" w:type="dxa"/>
          </w:tcPr>
          <w:p w14:paraId="63139A6B" w14:textId="77777777" w:rsidR="007B1D35" w:rsidRPr="007B1D35" w:rsidRDefault="007B1D35" w:rsidP="007B1D35">
            <w:pPr>
              <w:bidi/>
              <w:spacing w:line="360" w:lineRule="auto"/>
              <w:jc w:val="center"/>
              <w:rPr>
                <w:rFonts w:ascii="David" w:hAnsi="David"/>
              </w:rPr>
            </w:pPr>
          </w:p>
        </w:tc>
        <w:tc>
          <w:tcPr>
            <w:tcW w:w="2303" w:type="dxa"/>
            <w:tcBorders>
              <w:top w:val="single" w:sz="4" w:space="0" w:color="auto"/>
            </w:tcBorders>
            <w:vAlign w:val="center"/>
          </w:tcPr>
          <w:p w14:paraId="0217D8AF" w14:textId="77777777" w:rsidR="007B1D35" w:rsidRPr="007B1D35" w:rsidRDefault="007B1D35" w:rsidP="007B1D35">
            <w:pPr>
              <w:bidi/>
              <w:spacing w:line="360" w:lineRule="auto"/>
              <w:jc w:val="center"/>
              <w:rPr>
                <w:rFonts w:ascii="David" w:hAnsi="David"/>
              </w:rPr>
            </w:pPr>
            <w:r w:rsidRPr="007B1D35">
              <w:rPr>
                <w:rFonts w:ascii="David" w:hAnsi="David"/>
                <w:rtl/>
              </w:rPr>
              <w:t>חתימה וחותמת</w:t>
            </w:r>
          </w:p>
        </w:tc>
        <w:tc>
          <w:tcPr>
            <w:tcW w:w="365" w:type="dxa"/>
          </w:tcPr>
          <w:p w14:paraId="67E074EF" w14:textId="77777777" w:rsidR="007B1D35" w:rsidRPr="007B1D35" w:rsidRDefault="007B1D35" w:rsidP="007B1D35">
            <w:pPr>
              <w:bidi/>
              <w:spacing w:line="360" w:lineRule="auto"/>
              <w:jc w:val="center"/>
              <w:rPr>
                <w:rFonts w:ascii="David" w:hAnsi="David"/>
              </w:rPr>
            </w:pPr>
          </w:p>
        </w:tc>
        <w:tc>
          <w:tcPr>
            <w:tcW w:w="2026" w:type="dxa"/>
            <w:tcBorders>
              <w:top w:val="single" w:sz="4" w:space="0" w:color="auto"/>
            </w:tcBorders>
            <w:vAlign w:val="center"/>
          </w:tcPr>
          <w:p w14:paraId="28F2D9FB" w14:textId="77777777" w:rsidR="007B1D35" w:rsidRPr="007B1D35" w:rsidRDefault="007B1D35" w:rsidP="007B1D35">
            <w:pPr>
              <w:bidi/>
              <w:spacing w:line="360" w:lineRule="auto"/>
              <w:jc w:val="center"/>
              <w:rPr>
                <w:rFonts w:ascii="David" w:hAnsi="David"/>
              </w:rPr>
            </w:pPr>
            <w:r w:rsidRPr="007B1D35">
              <w:rPr>
                <w:rFonts w:ascii="David" w:hAnsi="David"/>
                <w:rtl/>
              </w:rPr>
              <w:t>מס' רישיון</w:t>
            </w:r>
          </w:p>
        </w:tc>
      </w:tr>
    </w:tbl>
    <w:p w14:paraId="50DD4023" w14:textId="77777777" w:rsidR="009003FA" w:rsidRDefault="009003FA" w:rsidP="009003FA">
      <w:pPr>
        <w:pStyle w:val="af2"/>
        <w:spacing w:after="0"/>
        <w:jc w:val="both"/>
        <w:rPr>
          <w:rFonts w:cs="David"/>
          <w:b w:val="0"/>
          <w:bCs w:val="0"/>
          <w:rtl/>
        </w:rPr>
      </w:pPr>
    </w:p>
    <w:p w14:paraId="52F25FF9" w14:textId="77777777" w:rsidR="009003FA" w:rsidRDefault="009003FA" w:rsidP="009003FA">
      <w:pPr>
        <w:pStyle w:val="af2"/>
        <w:jc w:val="right"/>
        <w:rPr>
          <w:rFonts w:cs="David"/>
          <w:rtl/>
        </w:rPr>
      </w:pPr>
      <w:r>
        <w:rPr>
          <w:rFonts w:cs="David"/>
          <w:b w:val="0"/>
          <w:bCs w:val="0"/>
          <w:rtl/>
        </w:rPr>
        <w:br w:type="page"/>
      </w:r>
      <w:r>
        <w:rPr>
          <w:rFonts w:cs="David" w:hint="cs"/>
          <w:rtl/>
        </w:rPr>
        <w:t>נספח 2.6</w:t>
      </w:r>
    </w:p>
    <w:p w14:paraId="3758A475" w14:textId="77777777" w:rsidR="009003FA" w:rsidRDefault="009003FA" w:rsidP="009003FA">
      <w:pPr>
        <w:pStyle w:val="af2"/>
        <w:rPr>
          <w:rFonts w:cs="David"/>
          <w:rtl/>
        </w:rPr>
      </w:pPr>
      <w:r>
        <w:rPr>
          <w:rFonts w:cs="David" w:hint="cs"/>
          <w:rtl/>
        </w:rPr>
        <w:t>אישור פקיד שומה/רואה חשבון לפי</w:t>
      </w:r>
    </w:p>
    <w:p w14:paraId="5EA9DD8A" w14:textId="77777777" w:rsidR="009003FA" w:rsidRDefault="009003FA" w:rsidP="009003FA">
      <w:pPr>
        <w:pStyle w:val="af2"/>
        <w:rPr>
          <w:rFonts w:cs="David"/>
          <w:rtl/>
        </w:rPr>
      </w:pPr>
      <w:r>
        <w:rPr>
          <w:rFonts w:cs="David" w:hint="cs"/>
          <w:rtl/>
        </w:rPr>
        <w:t xml:space="preserve">חוק עסקאות גופים ציבוריים (אכיפת ניהול חשבונות, תשלום חוות מס, העסקת עובדים זרים ושכר מינימום), תשל"ו </w:t>
      </w:r>
      <w:r>
        <w:rPr>
          <w:rFonts w:cs="David"/>
          <w:rtl/>
        </w:rPr>
        <w:t>–</w:t>
      </w:r>
      <w:r>
        <w:rPr>
          <w:rFonts w:cs="David" w:hint="cs"/>
          <w:rtl/>
        </w:rPr>
        <w:t xml:space="preserve"> 1976 ("חוק עסקאות גופים ציבוריים")</w:t>
      </w:r>
    </w:p>
    <w:p w14:paraId="35A4EA73" w14:textId="77777777" w:rsidR="009003FA" w:rsidRDefault="009003FA" w:rsidP="009003FA">
      <w:pPr>
        <w:pStyle w:val="af2"/>
        <w:rPr>
          <w:rFonts w:cs="David"/>
          <w:rtl/>
        </w:rPr>
      </w:pPr>
    </w:p>
    <w:p w14:paraId="12C30629" w14:textId="77777777" w:rsidR="009003FA" w:rsidRDefault="009003FA" w:rsidP="009003FA">
      <w:pPr>
        <w:pStyle w:val="af2"/>
        <w:jc w:val="both"/>
        <w:rPr>
          <w:rFonts w:cs="David"/>
          <w:b w:val="0"/>
          <w:bCs w:val="0"/>
          <w:u w:val="none"/>
          <w:rtl/>
        </w:rPr>
      </w:pPr>
      <w:r>
        <w:rPr>
          <w:rFonts w:cs="David" w:hint="cs"/>
          <w:b w:val="0"/>
          <w:bCs w:val="0"/>
          <w:u w:val="none"/>
          <w:rtl/>
        </w:rPr>
        <w:t>הריני לאשר כי נכון למועד ____________[לציין את תאריך האישור] ________________ [יוכנס שמו של הספק] ("</w:t>
      </w:r>
      <w:r>
        <w:rPr>
          <w:rFonts w:cs="David" w:hint="cs"/>
          <w:u w:val="none"/>
          <w:rtl/>
        </w:rPr>
        <w:t>הספק</w:t>
      </w:r>
      <w:r>
        <w:rPr>
          <w:rFonts w:cs="David" w:hint="cs"/>
          <w:b w:val="0"/>
          <w:bCs w:val="0"/>
          <w:u w:val="none"/>
          <w:rtl/>
        </w:rPr>
        <w:t>"):</w:t>
      </w:r>
    </w:p>
    <w:p w14:paraId="5ED01834" w14:textId="77777777" w:rsidR="009003FA" w:rsidRDefault="009003FA" w:rsidP="009003FA">
      <w:pPr>
        <w:pStyle w:val="af2"/>
        <w:jc w:val="both"/>
        <w:rPr>
          <w:rFonts w:cs="David"/>
          <w:b w:val="0"/>
          <w:bCs w:val="0"/>
          <w:u w:val="none"/>
          <w:rtl/>
        </w:rPr>
      </w:pPr>
    </w:p>
    <w:p w14:paraId="703D5D67" w14:textId="77777777" w:rsidR="009003FA" w:rsidRDefault="009003FA" w:rsidP="00556444">
      <w:pPr>
        <w:pStyle w:val="af2"/>
        <w:numPr>
          <w:ilvl w:val="0"/>
          <w:numId w:val="8"/>
        </w:numPr>
        <w:jc w:val="both"/>
        <w:rPr>
          <w:rFonts w:cs="David"/>
          <w:b w:val="0"/>
          <w:bCs w:val="0"/>
          <w:u w:val="none"/>
          <w:rtl/>
        </w:rPr>
      </w:pPr>
      <w:r>
        <w:rPr>
          <w:rFonts w:cs="David" w:hint="cs"/>
          <w:b w:val="0"/>
          <w:bCs w:val="0"/>
          <w:u w:val="none"/>
          <w:rtl/>
        </w:rPr>
        <w:t xml:space="preserve">הינו עוסד מורשה לפי חוק מס ערך מוסף, תשל"ו </w:t>
      </w:r>
      <w:r>
        <w:rPr>
          <w:rFonts w:cs="David"/>
          <w:b w:val="0"/>
          <w:bCs w:val="0"/>
          <w:u w:val="none"/>
          <w:rtl/>
        </w:rPr>
        <w:t>–</w:t>
      </w:r>
      <w:r>
        <w:rPr>
          <w:rFonts w:cs="David" w:hint="cs"/>
          <w:b w:val="0"/>
          <w:bCs w:val="0"/>
          <w:u w:val="none"/>
          <w:rtl/>
        </w:rPr>
        <w:t xml:space="preserve"> 1975; וכן</w:t>
      </w:r>
    </w:p>
    <w:p w14:paraId="7D352270" w14:textId="77777777" w:rsidR="009003FA" w:rsidRDefault="009003FA" w:rsidP="00556444">
      <w:pPr>
        <w:pStyle w:val="af2"/>
        <w:numPr>
          <w:ilvl w:val="0"/>
          <w:numId w:val="8"/>
        </w:numPr>
        <w:jc w:val="both"/>
        <w:rPr>
          <w:rFonts w:cs="David"/>
          <w:b w:val="0"/>
          <w:bCs w:val="0"/>
          <w:u w:val="none"/>
        </w:rPr>
      </w:pPr>
      <w:r>
        <w:rPr>
          <w:rFonts w:cs="David" w:hint="cs"/>
          <w:b w:val="0"/>
          <w:bCs w:val="0"/>
          <w:u w:val="none"/>
          <w:rtl/>
        </w:rPr>
        <w:t>מנהל ספרים ודיווח על עסקאות והכנסות כנדרש על-ידי הספק לפי חוק עסקאות גופים ציבוריים.</w:t>
      </w:r>
    </w:p>
    <w:p w14:paraId="7A7723C9" w14:textId="77777777" w:rsidR="009003FA" w:rsidRDefault="009003FA" w:rsidP="009003FA">
      <w:pPr>
        <w:pStyle w:val="af2"/>
        <w:jc w:val="both"/>
        <w:rPr>
          <w:rFonts w:cs="David"/>
          <w:rtl/>
        </w:rPr>
      </w:pPr>
    </w:p>
    <w:p w14:paraId="47A4D506" w14:textId="77777777" w:rsidR="009003FA" w:rsidRDefault="009003FA" w:rsidP="009003FA">
      <w:pPr>
        <w:pStyle w:val="af2"/>
        <w:jc w:val="both"/>
        <w:rPr>
          <w:rFonts w:cs="David"/>
          <w:rtl/>
        </w:rPr>
      </w:pPr>
    </w:p>
    <w:p w14:paraId="198D1C87" w14:textId="77777777" w:rsidR="009003FA" w:rsidRPr="006C1805" w:rsidRDefault="009003FA" w:rsidP="009003FA">
      <w:pPr>
        <w:pStyle w:val="af2"/>
        <w:ind w:left="5760"/>
        <w:jc w:val="both"/>
        <w:rPr>
          <w:rFonts w:cs="David"/>
          <w:b w:val="0"/>
          <w:bCs w:val="0"/>
          <w:u w:val="none"/>
          <w:rtl/>
        </w:rPr>
      </w:pPr>
      <w:r w:rsidRPr="006C1805">
        <w:rPr>
          <w:rFonts w:cs="David" w:hint="cs"/>
          <w:b w:val="0"/>
          <w:bCs w:val="0"/>
          <w:u w:val="none"/>
          <w:rtl/>
        </w:rPr>
        <w:t>בכבוד רב,</w:t>
      </w:r>
    </w:p>
    <w:p w14:paraId="558C163F" w14:textId="77777777" w:rsidR="009003FA" w:rsidRDefault="009003FA" w:rsidP="009003FA">
      <w:pPr>
        <w:pStyle w:val="af2"/>
        <w:ind w:left="5760"/>
        <w:jc w:val="both"/>
        <w:rPr>
          <w:rFonts w:cs="David"/>
          <w:rtl/>
        </w:rPr>
      </w:pPr>
    </w:p>
    <w:tbl>
      <w:tblPr>
        <w:bidiVisual/>
        <w:tblW w:w="8718" w:type="dxa"/>
        <w:jc w:val="center"/>
        <w:tblLook w:val="01E0" w:firstRow="1" w:lastRow="1" w:firstColumn="1" w:lastColumn="1" w:noHBand="0" w:noVBand="0"/>
      </w:tblPr>
      <w:tblGrid>
        <w:gridCol w:w="1287"/>
        <w:gridCol w:w="371"/>
        <w:gridCol w:w="1969"/>
        <w:gridCol w:w="397"/>
        <w:gridCol w:w="2303"/>
        <w:gridCol w:w="365"/>
        <w:gridCol w:w="2026"/>
      </w:tblGrid>
      <w:tr w:rsidR="006C1805" w:rsidRPr="007B1D35" w14:paraId="58157F97" w14:textId="77777777" w:rsidTr="001C0EA5">
        <w:trPr>
          <w:jc w:val="center"/>
        </w:trPr>
        <w:tc>
          <w:tcPr>
            <w:tcW w:w="1287" w:type="dxa"/>
            <w:tcBorders>
              <w:bottom w:val="single" w:sz="4" w:space="0" w:color="auto"/>
            </w:tcBorders>
          </w:tcPr>
          <w:p w14:paraId="7A3E595B" w14:textId="77777777" w:rsidR="006C1805" w:rsidRPr="007B1D35" w:rsidRDefault="006C1805" w:rsidP="001C0EA5">
            <w:pPr>
              <w:bidi/>
              <w:spacing w:line="360" w:lineRule="auto"/>
              <w:jc w:val="both"/>
              <w:outlineLvl w:val="0"/>
              <w:rPr>
                <w:rFonts w:ascii="David" w:hAnsi="David"/>
              </w:rPr>
            </w:pPr>
          </w:p>
        </w:tc>
        <w:tc>
          <w:tcPr>
            <w:tcW w:w="371" w:type="dxa"/>
          </w:tcPr>
          <w:p w14:paraId="44F6FC88" w14:textId="77777777" w:rsidR="006C1805" w:rsidRPr="007B1D35" w:rsidRDefault="006C1805" w:rsidP="001C0EA5">
            <w:pPr>
              <w:bidi/>
              <w:spacing w:line="360" w:lineRule="auto"/>
              <w:jc w:val="both"/>
              <w:outlineLvl w:val="0"/>
              <w:rPr>
                <w:rFonts w:ascii="David" w:hAnsi="David"/>
              </w:rPr>
            </w:pPr>
          </w:p>
        </w:tc>
        <w:tc>
          <w:tcPr>
            <w:tcW w:w="1969" w:type="dxa"/>
            <w:tcBorders>
              <w:bottom w:val="single" w:sz="4" w:space="0" w:color="auto"/>
            </w:tcBorders>
          </w:tcPr>
          <w:p w14:paraId="5242CCA4" w14:textId="77777777" w:rsidR="006C1805" w:rsidRPr="007B1D35" w:rsidRDefault="006C1805" w:rsidP="001C0EA5">
            <w:pPr>
              <w:bidi/>
              <w:spacing w:line="360" w:lineRule="auto"/>
              <w:jc w:val="both"/>
              <w:outlineLvl w:val="0"/>
              <w:rPr>
                <w:rFonts w:ascii="David" w:hAnsi="David"/>
              </w:rPr>
            </w:pPr>
          </w:p>
        </w:tc>
        <w:tc>
          <w:tcPr>
            <w:tcW w:w="397" w:type="dxa"/>
          </w:tcPr>
          <w:p w14:paraId="67B1843F" w14:textId="77777777" w:rsidR="006C1805" w:rsidRPr="007B1D35" w:rsidRDefault="006C1805" w:rsidP="001C0EA5">
            <w:pPr>
              <w:bidi/>
              <w:spacing w:line="360" w:lineRule="auto"/>
              <w:ind w:left="173" w:hanging="173"/>
              <w:jc w:val="both"/>
              <w:outlineLvl w:val="0"/>
              <w:rPr>
                <w:rFonts w:ascii="David" w:hAnsi="David"/>
              </w:rPr>
            </w:pPr>
          </w:p>
        </w:tc>
        <w:tc>
          <w:tcPr>
            <w:tcW w:w="2303" w:type="dxa"/>
            <w:tcBorders>
              <w:bottom w:val="single" w:sz="4" w:space="0" w:color="auto"/>
            </w:tcBorders>
          </w:tcPr>
          <w:p w14:paraId="202B4878" w14:textId="77777777" w:rsidR="006C1805" w:rsidRPr="007B1D35" w:rsidRDefault="006C1805" w:rsidP="001C0EA5">
            <w:pPr>
              <w:bidi/>
              <w:spacing w:line="360" w:lineRule="auto"/>
              <w:ind w:left="173" w:hanging="173"/>
              <w:jc w:val="both"/>
              <w:outlineLvl w:val="0"/>
              <w:rPr>
                <w:rFonts w:ascii="David" w:hAnsi="David"/>
              </w:rPr>
            </w:pPr>
          </w:p>
        </w:tc>
        <w:tc>
          <w:tcPr>
            <w:tcW w:w="365" w:type="dxa"/>
          </w:tcPr>
          <w:p w14:paraId="3787E66E" w14:textId="77777777" w:rsidR="006C1805" w:rsidRPr="007B1D35" w:rsidRDefault="006C1805" w:rsidP="001C0EA5">
            <w:pPr>
              <w:bidi/>
              <w:spacing w:line="360" w:lineRule="auto"/>
              <w:jc w:val="both"/>
              <w:outlineLvl w:val="0"/>
              <w:rPr>
                <w:rFonts w:ascii="David" w:hAnsi="David"/>
              </w:rPr>
            </w:pPr>
          </w:p>
        </w:tc>
        <w:tc>
          <w:tcPr>
            <w:tcW w:w="2026" w:type="dxa"/>
            <w:tcBorders>
              <w:bottom w:val="single" w:sz="4" w:space="0" w:color="auto"/>
            </w:tcBorders>
          </w:tcPr>
          <w:p w14:paraId="739FE4B2" w14:textId="77777777" w:rsidR="006C1805" w:rsidRPr="007B1D35" w:rsidRDefault="006C1805" w:rsidP="001C0EA5">
            <w:pPr>
              <w:bidi/>
              <w:spacing w:line="360" w:lineRule="auto"/>
              <w:jc w:val="both"/>
              <w:outlineLvl w:val="0"/>
              <w:rPr>
                <w:rFonts w:ascii="David" w:hAnsi="David"/>
              </w:rPr>
            </w:pPr>
          </w:p>
        </w:tc>
      </w:tr>
      <w:tr w:rsidR="006C1805" w:rsidRPr="007B1D35" w14:paraId="1F6E3767" w14:textId="77777777" w:rsidTr="001C0EA5">
        <w:trPr>
          <w:jc w:val="center"/>
        </w:trPr>
        <w:tc>
          <w:tcPr>
            <w:tcW w:w="1287" w:type="dxa"/>
            <w:tcBorders>
              <w:top w:val="single" w:sz="4" w:space="0" w:color="auto"/>
            </w:tcBorders>
            <w:vAlign w:val="center"/>
          </w:tcPr>
          <w:p w14:paraId="4BCCB8AB" w14:textId="77777777" w:rsidR="006C1805" w:rsidRPr="007B1D35" w:rsidRDefault="006C1805" w:rsidP="001C0EA5">
            <w:pPr>
              <w:bidi/>
              <w:spacing w:line="360" w:lineRule="auto"/>
              <w:jc w:val="center"/>
              <w:rPr>
                <w:rFonts w:ascii="David" w:hAnsi="David"/>
              </w:rPr>
            </w:pPr>
            <w:r w:rsidRPr="007B1D35">
              <w:rPr>
                <w:rFonts w:ascii="David" w:hAnsi="David"/>
                <w:rtl/>
              </w:rPr>
              <w:t>תאריך</w:t>
            </w:r>
          </w:p>
        </w:tc>
        <w:tc>
          <w:tcPr>
            <w:tcW w:w="371" w:type="dxa"/>
          </w:tcPr>
          <w:p w14:paraId="07D558C8" w14:textId="77777777" w:rsidR="006C1805" w:rsidRPr="007B1D35" w:rsidRDefault="006C1805" w:rsidP="001C0EA5">
            <w:pPr>
              <w:bidi/>
              <w:spacing w:line="360" w:lineRule="auto"/>
              <w:jc w:val="center"/>
              <w:rPr>
                <w:rFonts w:ascii="David" w:hAnsi="David"/>
              </w:rPr>
            </w:pPr>
          </w:p>
        </w:tc>
        <w:tc>
          <w:tcPr>
            <w:tcW w:w="1969" w:type="dxa"/>
            <w:tcBorders>
              <w:top w:val="single" w:sz="4" w:space="0" w:color="auto"/>
            </w:tcBorders>
            <w:vAlign w:val="center"/>
          </w:tcPr>
          <w:p w14:paraId="1EBBB046" w14:textId="77777777" w:rsidR="006C1805" w:rsidRPr="007B1D35" w:rsidRDefault="006C1805" w:rsidP="001C0EA5">
            <w:pPr>
              <w:bidi/>
              <w:spacing w:line="360" w:lineRule="auto"/>
              <w:jc w:val="center"/>
              <w:rPr>
                <w:rFonts w:ascii="David" w:hAnsi="David"/>
              </w:rPr>
            </w:pPr>
            <w:r>
              <w:rPr>
                <w:rFonts w:ascii="David" w:hAnsi="David" w:hint="cs"/>
                <w:rtl/>
              </w:rPr>
              <w:t>שם מלא</w:t>
            </w:r>
          </w:p>
        </w:tc>
        <w:tc>
          <w:tcPr>
            <w:tcW w:w="397" w:type="dxa"/>
          </w:tcPr>
          <w:p w14:paraId="21662913" w14:textId="77777777" w:rsidR="006C1805" w:rsidRPr="007B1D35" w:rsidRDefault="006C1805" w:rsidP="001C0EA5">
            <w:pPr>
              <w:bidi/>
              <w:spacing w:line="360" w:lineRule="auto"/>
              <w:jc w:val="center"/>
              <w:rPr>
                <w:rFonts w:ascii="David" w:hAnsi="David"/>
              </w:rPr>
            </w:pPr>
          </w:p>
        </w:tc>
        <w:tc>
          <w:tcPr>
            <w:tcW w:w="2303" w:type="dxa"/>
            <w:tcBorders>
              <w:top w:val="single" w:sz="4" w:space="0" w:color="auto"/>
            </w:tcBorders>
            <w:vAlign w:val="center"/>
          </w:tcPr>
          <w:p w14:paraId="674287DB" w14:textId="77777777" w:rsidR="006C1805" w:rsidRPr="007B1D35" w:rsidRDefault="006C1805" w:rsidP="001C0EA5">
            <w:pPr>
              <w:bidi/>
              <w:spacing w:line="360" w:lineRule="auto"/>
              <w:jc w:val="center"/>
              <w:rPr>
                <w:rFonts w:ascii="David" w:hAnsi="David"/>
              </w:rPr>
            </w:pPr>
            <w:r>
              <w:rPr>
                <w:rFonts w:ascii="David" w:hAnsi="David" w:hint="cs"/>
                <w:rtl/>
              </w:rPr>
              <w:t>פקיד שומה/רו"ח</w:t>
            </w:r>
          </w:p>
        </w:tc>
        <w:tc>
          <w:tcPr>
            <w:tcW w:w="365" w:type="dxa"/>
          </w:tcPr>
          <w:p w14:paraId="7E62C11C" w14:textId="77777777" w:rsidR="006C1805" w:rsidRPr="007B1D35" w:rsidRDefault="006C1805" w:rsidP="001C0EA5">
            <w:pPr>
              <w:bidi/>
              <w:spacing w:line="360" w:lineRule="auto"/>
              <w:jc w:val="center"/>
              <w:rPr>
                <w:rFonts w:ascii="David" w:hAnsi="David"/>
              </w:rPr>
            </w:pPr>
          </w:p>
        </w:tc>
        <w:tc>
          <w:tcPr>
            <w:tcW w:w="2026" w:type="dxa"/>
            <w:tcBorders>
              <w:top w:val="single" w:sz="4" w:space="0" w:color="auto"/>
            </w:tcBorders>
            <w:vAlign w:val="center"/>
          </w:tcPr>
          <w:p w14:paraId="2D97463C" w14:textId="77777777" w:rsidR="006C1805" w:rsidRPr="007B1D35" w:rsidRDefault="006C1805" w:rsidP="001C0EA5">
            <w:pPr>
              <w:bidi/>
              <w:spacing w:line="360" w:lineRule="auto"/>
              <w:jc w:val="center"/>
              <w:rPr>
                <w:rFonts w:ascii="David" w:hAnsi="David"/>
              </w:rPr>
            </w:pPr>
            <w:r>
              <w:rPr>
                <w:rFonts w:ascii="David" w:hAnsi="David" w:hint="cs"/>
                <w:rtl/>
              </w:rPr>
              <w:t>חתימה וחותמת</w:t>
            </w:r>
          </w:p>
        </w:tc>
      </w:tr>
    </w:tbl>
    <w:p w14:paraId="62502875" w14:textId="77777777" w:rsidR="006C1805" w:rsidRDefault="006C1805" w:rsidP="006C1805">
      <w:pPr>
        <w:pStyle w:val="af2"/>
        <w:ind w:left="125"/>
        <w:jc w:val="left"/>
        <w:rPr>
          <w:rFonts w:cs="David"/>
          <w:rtl/>
        </w:rPr>
      </w:pPr>
    </w:p>
    <w:p w14:paraId="382CF9A1" w14:textId="77777777" w:rsidR="004B424B" w:rsidRDefault="004B424B" w:rsidP="009003FA">
      <w:pPr>
        <w:pStyle w:val="af2"/>
        <w:jc w:val="both"/>
        <w:rPr>
          <w:rFonts w:cs="David"/>
          <w:b w:val="0"/>
          <w:bCs w:val="0"/>
          <w:u w:val="none"/>
          <w:rtl/>
        </w:rPr>
      </w:pPr>
    </w:p>
    <w:p w14:paraId="30716942" w14:textId="77777777" w:rsidR="004B424B" w:rsidRDefault="004B424B">
      <w:pPr>
        <w:rPr>
          <w:noProof/>
          <w:kern w:val="28"/>
          <w:rtl/>
        </w:rPr>
      </w:pPr>
      <w:r>
        <w:rPr>
          <w:b/>
          <w:bCs/>
          <w:rtl/>
        </w:rPr>
        <w:br w:type="page"/>
      </w:r>
    </w:p>
    <w:p w14:paraId="09DFE5AB" w14:textId="77777777" w:rsidR="004B424B" w:rsidRPr="004B424B" w:rsidRDefault="004B424B" w:rsidP="004B424B">
      <w:pPr>
        <w:bidi/>
        <w:spacing w:after="120" w:line="360" w:lineRule="auto"/>
        <w:jc w:val="right"/>
        <w:rPr>
          <w:rFonts w:ascii="David" w:hAnsi="David"/>
          <w:b/>
          <w:bCs/>
          <w:noProof/>
          <w:u w:val="single"/>
          <w:rtl/>
        </w:rPr>
      </w:pPr>
      <w:r w:rsidRPr="004B424B">
        <w:rPr>
          <w:rFonts w:ascii="David" w:hAnsi="David" w:hint="cs"/>
          <w:b/>
          <w:bCs/>
          <w:noProof/>
          <w:u w:val="single"/>
          <w:rtl/>
        </w:rPr>
        <w:t>נספח 2.13</w:t>
      </w:r>
    </w:p>
    <w:p w14:paraId="6D7A78AE" w14:textId="77777777" w:rsidR="004B424B" w:rsidRDefault="004B424B" w:rsidP="004B424B">
      <w:pPr>
        <w:bidi/>
        <w:spacing w:after="120" w:line="360" w:lineRule="auto"/>
        <w:jc w:val="both"/>
        <w:rPr>
          <w:rFonts w:ascii="David" w:hAnsi="David"/>
          <w:noProof/>
          <w:rtl/>
        </w:rPr>
      </w:pPr>
    </w:p>
    <w:p w14:paraId="0E74A7D2" w14:textId="77777777" w:rsidR="004B424B" w:rsidRPr="004B424B" w:rsidRDefault="004B424B" w:rsidP="004B424B">
      <w:pPr>
        <w:bidi/>
        <w:spacing w:after="120" w:line="360" w:lineRule="auto"/>
        <w:jc w:val="center"/>
        <w:rPr>
          <w:rFonts w:ascii="David" w:hAnsi="David"/>
          <w:b/>
          <w:bCs/>
          <w:noProof/>
          <w:u w:val="single"/>
          <w:rtl/>
        </w:rPr>
      </w:pPr>
      <w:r w:rsidRPr="004B424B">
        <w:rPr>
          <w:rFonts w:ascii="David" w:hAnsi="David"/>
          <w:b/>
          <w:bCs/>
          <w:noProof/>
          <w:u w:val="single"/>
          <w:rtl/>
        </w:rPr>
        <w:t>הצהרת ספק ופירוט בעניין מעורבות בסכסוך משפטי</w:t>
      </w:r>
    </w:p>
    <w:p w14:paraId="2C56D977" w14:textId="77777777" w:rsidR="004B424B" w:rsidRDefault="004B424B" w:rsidP="004B424B">
      <w:pPr>
        <w:bidi/>
        <w:spacing w:after="120" w:line="360" w:lineRule="auto"/>
        <w:jc w:val="both"/>
        <w:rPr>
          <w:rFonts w:ascii="David" w:hAnsi="David"/>
          <w:noProof/>
          <w:rtl/>
        </w:rPr>
      </w:pPr>
    </w:p>
    <w:p w14:paraId="1AE16A39" w14:textId="77777777" w:rsidR="004B424B" w:rsidRPr="004B424B" w:rsidRDefault="004B424B" w:rsidP="004B424B">
      <w:pPr>
        <w:bidi/>
        <w:spacing w:after="120" w:line="360" w:lineRule="auto"/>
        <w:jc w:val="both"/>
        <w:rPr>
          <w:rFonts w:ascii="David" w:hAnsi="David"/>
          <w:noProof/>
          <w:rtl/>
        </w:rPr>
      </w:pPr>
      <w:r w:rsidRPr="004B424B">
        <w:rPr>
          <w:rFonts w:ascii="David" w:hAnsi="David"/>
          <w:noProof/>
          <w:rtl/>
        </w:rPr>
        <w:t>לכבוד</w:t>
      </w:r>
    </w:p>
    <w:p w14:paraId="54B4C4D4" w14:textId="77777777" w:rsidR="004B424B" w:rsidRPr="004B424B" w:rsidRDefault="004B424B" w:rsidP="004B424B">
      <w:pPr>
        <w:bidi/>
        <w:spacing w:after="120" w:line="360" w:lineRule="auto"/>
        <w:jc w:val="both"/>
        <w:rPr>
          <w:rFonts w:ascii="David" w:hAnsi="David"/>
          <w:noProof/>
          <w:rtl/>
        </w:rPr>
      </w:pPr>
      <w:r w:rsidRPr="004B424B">
        <w:rPr>
          <w:rFonts w:ascii="David" w:hAnsi="David"/>
          <w:noProof/>
          <w:rtl/>
        </w:rPr>
        <w:t>משרד הבינוי והשיכון</w:t>
      </w:r>
    </w:p>
    <w:p w14:paraId="35EFD4BB" w14:textId="77777777" w:rsidR="004B424B" w:rsidRPr="004B424B" w:rsidRDefault="004B424B" w:rsidP="004B424B">
      <w:pPr>
        <w:bidi/>
        <w:spacing w:after="120" w:line="360" w:lineRule="auto"/>
        <w:jc w:val="both"/>
        <w:rPr>
          <w:rFonts w:ascii="David" w:hAnsi="David"/>
          <w:noProof/>
          <w:rtl/>
        </w:rPr>
      </w:pPr>
    </w:p>
    <w:p w14:paraId="4CC0C9FF" w14:textId="77777777" w:rsidR="004B424B" w:rsidRPr="004B424B" w:rsidRDefault="004B424B" w:rsidP="004B424B">
      <w:pPr>
        <w:bidi/>
        <w:spacing w:after="120" w:line="360" w:lineRule="auto"/>
        <w:jc w:val="center"/>
        <w:rPr>
          <w:rFonts w:ascii="David" w:hAnsi="David"/>
          <w:noProof/>
          <w:rtl/>
        </w:rPr>
      </w:pPr>
      <w:r w:rsidRPr="004B424B">
        <w:rPr>
          <w:rFonts w:ascii="David" w:hAnsi="David"/>
          <w:noProof/>
          <w:rtl/>
        </w:rPr>
        <w:t xml:space="preserve">הנדון: מכרז מספר </w:t>
      </w:r>
      <w:r>
        <w:rPr>
          <w:rFonts w:ascii="David" w:hAnsi="David" w:hint="cs"/>
          <w:noProof/>
          <w:rtl/>
        </w:rPr>
        <w:t>101/2018</w:t>
      </w:r>
    </w:p>
    <w:p w14:paraId="1B122118" w14:textId="77777777" w:rsidR="004B424B" w:rsidRPr="004B424B" w:rsidRDefault="004B424B" w:rsidP="004B424B">
      <w:pPr>
        <w:bidi/>
        <w:spacing w:after="120" w:line="360" w:lineRule="auto"/>
        <w:jc w:val="both"/>
        <w:rPr>
          <w:rFonts w:ascii="David" w:hAnsi="David"/>
          <w:noProof/>
          <w:rtl/>
        </w:rPr>
      </w:pPr>
    </w:p>
    <w:p w14:paraId="218C46F3" w14:textId="77777777" w:rsidR="004B424B" w:rsidRPr="004B424B" w:rsidRDefault="004B424B" w:rsidP="004B424B">
      <w:pPr>
        <w:bidi/>
        <w:spacing w:after="120" w:line="360" w:lineRule="auto"/>
        <w:jc w:val="both"/>
        <w:rPr>
          <w:rFonts w:ascii="David" w:hAnsi="David"/>
          <w:noProof/>
          <w:rtl/>
        </w:rPr>
      </w:pPr>
    </w:p>
    <w:p w14:paraId="1D8A98B8" w14:textId="77777777" w:rsidR="004B424B" w:rsidRPr="004B424B" w:rsidRDefault="004B424B" w:rsidP="004B424B">
      <w:pPr>
        <w:pStyle w:val="aff0"/>
        <w:numPr>
          <w:ilvl w:val="0"/>
          <w:numId w:val="50"/>
        </w:numPr>
        <w:bidi/>
        <w:spacing w:after="120" w:line="360" w:lineRule="auto"/>
        <w:ind w:left="357" w:hanging="357"/>
        <w:contextualSpacing w:val="0"/>
        <w:jc w:val="both"/>
        <w:rPr>
          <w:rFonts w:ascii="David" w:hAnsi="David"/>
          <w:noProof/>
          <w:rtl/>
        </w:rPr>
      </w:pPr>
      <w:r w:rsidRPr="004B424B">
        <w:rPr>
          <w:rFonts w:ascii="David" w:hAnsi="David"/>
          <w:noProof/>
          <w:rtl/>
        </w:rPr>
        <w:t>הריני מצהיר כי אני, מי ממנהלי ו/או מי שפועל או פעל מטעמי אינם צד לכל תביעה משפטית, אזרחית או פלילית, תלויה ועומדת, בין כתובעים ובין כנתבעים ואינם צד לכל הליך משפטי אחר המתנהל בפני רשות מוסמכת (לרבות גוף שיפוטי) בקשר אלי ו/או בעניינים הנוגעים אלי (ובכלל זה, אך מבלי לגרוע, מקרה ביטוחי) פרט למפורט להלן</w:t>
      </w:r>
      <w:r w:rsidRPr="004B424B">
        <w:rPr>
          <w:rFonts w:ascii="David" w:hAnsi="David"/>
          <w:noProof/>
        </w:rPr>
        <w:t>:</w:t>
      </w:r>
    </w:p>
    <w:p w14:paraId="69118669" w14:textId="77777777" w:rsidR="004B424B" w:rsidRPr="004B424B" w:rsidRDefault="004B424B" w:rsidP="004B424B">
      <w:pPr>
        <w:pStyle w:val="aff0"/>
        <w:numPr>
          <w:ilvl w:val="0"/>
          <w:numId w:val="50"/>
        </w:numPr>
        <w:bidi/>
        <w:spacing w:after="120" w:line="360" w:lineRule="auto"/>
        <w:ind w:left="357" w:hanging="357"/>
        <w:contextualSpacing w:val="0"/>
        <w:jc w:val="both"/>
        <w:rPr>
          <w:rFonts w:ascii="David" w:hAnsi="David"/>
          <w:noProof/>
          <w:rtl/>
        </w:rPr>
      </w:pPr>
      <w:r w:rsidRPr="004B424B">
        <w:rPr>
          <w:rFonts w:ascii="David" w:hAnsi="David"/>
          <w:noProof/>
          <w:rtl/>
        </w:rPr>
        <w:t>הריני מצהיר כי לא ידוע לי על כל תביעה ו/או דרישה ו/או כוונה של צד שלישי כלשהו לפתוח בהליכים נגדי פרט למפורט להלן</w:t>
      </w:r>
      <w:r>
        <w:rPr>
          <w:rFonts w:ascii="David" w:hAnsi="David" w:hint="cs"/>
          <w:noProof/>
          <w:rtl/>
        </w:rPr>
        <w:t>:__________________________________________</w:t>
      </w:r>
      <w:r w:rsidRPr="004B424B">
        <w:rPr>
          <w:rFonts w:ascii="David" w:hAnsi="David" w:hint="cs"/>
          <w:noProof/>
          <w:rtl/>
        </w:rPr>
        <w:t xml:space="preserve"> 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05E537E" w14:textId="77777777" w:rsidR="004B424B" w:rsidRPr="004B424B" w:rsidRDefault="004B424B" w:rsidP="006C1805">
      <w:pPr>
        <w:pStyle w:val="aff0"/>
        <w:numPr>
          <w:ilvl w:val="0"/>
          <w:numId w:val="50"/>
        </w:numPr>
        <w:bidi/>
        <w:spacing w:after="120" w:line="360" w:lineRule="auto"/>
        <w:ind w:left="357" w:hanging="357"/>
        <w:contextualSpacing w:val="0"/>
        <w:jc w:val="both"/>
        <w:rPr>
          <w:rFonts w:ascii="David" w:hAnsi="David"/>
          <w:noProof/>
          <w:rtl/>
        </w:rPr>
      </w:pPr>
      <w:r w:rsidRPr="004B424B">
        <w:rPr>
          <w:rFonts w:ascii="David" w:hAnsi="David"/>
          <w:noProof/>
          <w:rtl/>
        </w:rPr>
        <w:t>הריני מצהיר כי  לא ידוע לי על קיומו של סכסוך כלשהו בגינו נשלחה אלי או למי מבעלי מניותי או לשותפיי הודעה על כוונה לנקוט הליכים כאמור ולא ידוע לי על כל עילה או סיבה לנקיטת הליכים כאמור לעניין הצהרותי בנספח זה, תביעות תלויות ועומדות ו/או דרישות ו/או כוונות, בין אם קיימות ובין אם צפויות כאמור לעיל -  ובלבד שסכומן הנומינלי המצטבר גבוה מ 20,000,000 (עשרים מיליון) ₪ ו/או כאלו שלא תאפשרנה המשך פעולתי במהלך העסקים הרגיל ו/או ביצוע הסכם זה אם תתקבלנה, פרט למפורט להלן</w:t>
      </w:r>
      <w:r w:rsidR="006C1805">
        <w:rPr>
          <w:rFonts w:ascii="David" w:hAnsi="David" w:hint="cs"/>
          <w:noProof/>
          <w:rtl/>
        </w:rPr>
        <w:t>:___________________________</w:t>
      </w:r>
      <w:r w:rsidR="006C1805" w:rsidRPr="004B424B">
        <w:rPr>
          <w:rFonts w:ascii="David" w:hAnsi="David" w:hint="cs"/>
          <w:noProof/>
          <w:rtl/>
        </w:rPr>
        <w:t xml:space="preserve"> 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DB5F173" w14:textId="77777777" w:rsidR="004B424B" w:rsidRPr="004B424B" w:rsidRDefault="004B424B" w:rsidP="006C1805">
      <w:pPr>
        <w:pStyle w:val="aff0"/>
        <w:numPr>
          <w:ilvl w:val="0"/>
          <w:numId w:val="50"/>
        </w:numPr>
        <w:bidi/>
        <w:spacing w:after="120" w:line="360" w:lineRule="auto"/>
        <w:ind w:left="357" w:hanging="357"/>
        <w:contextualSpacing w:val="0"/>
        <w:jc w:val="both"/>
        <w:rPr>
          <w:rFonts w:ascii="David" w:hAnsi="David"/>
          <w:noProof/>
          <w:rtl/>
        </w:rPr>
      </w:pPr>
      <w:r w:rsidRPr="004B424B">
        <w:rPr>
          <w:rFonts w:ascii="David" w:hAnsi="David"/>
          <w:noProof/>
          <w:rtl/>
        </w:rPr>
        <w:t>הריני מצהיר כי לא מתנהלת חקירה על ידי רשות מוסמכת כלשהי, לרבות רשויות המס, כנגדי ו/או כנגד מנהליי בקשר עם פעילותי, ולא ידוע לי על כוונה לפתוח בחקירה של רשות מוסמכת כנגדי כאמור, פרט למפורט</w:t>
      </w:r>
      <w:r w:rsidR="006C1805">
        <w:rPr>
          <w:rFonts w:ascii="David" w:hAnsi="David" w:hint="cs"/>
          <w:noProof/>
          <w:rtl/>
        </w:rPr>
        <w:t xml:space="preserve"> </w:t>
      </w:r>
      <w:r w:rsidRPr="004B424B">
        <w:rPr>
          <w:rFonts w:ascii="David" w:hAnsi="David"/>
          <w:noProof/>
          <w:rtl/>
        </w:rPr>
        <w:t>להלן</w:t>
      </w:r>
      <w:r w:rsidRPr="004B424B">
        <w:rPr>
          <w:rFonts w:ascii="David" w:hAnsi="David"/>
          <w:noProof/>
        </w:rPr>
        <w:t>:</w:t>
      </w:r>
      <w:r w:rsidR="006C1805">
        <w:rPr>
          <w:rFonts w:ascii="David" w:hAnsi="David" w:hint="cs"/>
          <w:noProof/>
          <w:rtl/>
        </w:rPr>
        <w:t>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7FC9919" w14:textId="77777777" w:rsidR="004B424B" w:rsidRPr="004B424B" w:rsidRDefault="004B424B" w:rsidP="004B424B">
      <w:pPr>
        <w:bidi/>
        <w:spacing w:after="120" w:line="360" w:lineRule="auto"/>
        <w:jc w:val="both"/>
        <w:rPr>
          <w:rFonts w:ascii="David" w:hAnsi="David"/>
          <w:noProof/>
          <w:rtl/>
        </w:rPr>
      </w:pPr>
      <w:r w:rsidRPr="004B424B">
        <w:rPr>
          <w:rFonts w:ascii="David" w:hAnsi="David"/>
          <w:noProof/>
        </w:rPr>
        <w:t xml:space="preserve"> </w:t>
      </w:r>
    </w:p>
    <w:p w14:paraId="608A497E" w14:textId="77777777" w:rsidR="004B424B" w:rsidRPr="004B424B" w:rsidRDefault="004B424B" w:rsidP="004B424B">
      <w:pPr>
        <w:bidi/>
        <w:spacing w:after="120" w:line="360" w:lineRule="auto"/>
        <w:jc w:val="both"/>
        <w:rPr>
          <w:rFonts w:ascii="David" w:hAnsi="David"/>
          <w:noProof/>
          <w:rtl/>
        </w:rPr>
      </w:pPr>
    </w:p>
    <w:tbl>
      <w:tblPr>
        <w:bidiVisual/>
        <w:tblW w:w="6692" w:type="dxa"/>
        <w:jc w:val="center"/>
        <w:tblLook w:val="01E0" w:firstRow="1" w:lastRow="1" w:firstColumn="1" w:lastColumn="1" w:noHBand="0" w:noVBand="0"/>
      </w:tblPr>
      <w:tblGrid>
        <w:gridCol w:w="1287"/>
        <w:gridCol w:w="371"/>
        <w:gridCol w:w="1969"/>
        <w:gridCol w:w="397"/>
        <w:gridCol w:w="2303"/>
        <w:gridCol w:w="365"/>
      </w:tblGrid>
      <w:tr w:rsidR="006C1805" w:rsidRPr="007B1D35" w14:paraId="11FA598C" w14:textId="77777777" w:rsidTr="006C1805">
        <w:trPr>
          <w:jc w:val="center"/>
        </w:trPr>
        <w:tc>
          <w:tcPr>
            <w:tcW w:w="1287" w:type="dxa"/>
            <w:tcBorders>
              <w:bottom w:val="single" w:sz="4" w:space="0" w:color="auto"/>
            </w:tcBorders>
          </w:tcPr>
          <w:p w14:paraId="343258D1" w14:textId="77777777" w:rsidR="006C1805" w:rsidRPr="007B1D35" w:rsidRDefault="006C1805" w:rsidP="001C0EA5">
            <w:pPr>
              <w:bidi/>
              <w:spacing w:line="360" w:lineRule="auto"/>
              <w:jc w:val="both"/>
              <w:outlineLvl w:val="0"/>
              <w:rPr>
                <w:rFonts w:ascii="David" w:hAnsi="David"/>
              </w:rPr>
            </w:pPr>
          </w:p>
        </w:tc>
        <w:tc>
          <w:tcPr>
            <w:tcW w:w="371" w:type="dxa"/>
          </w:tcPr>
          <w:p w14:paraId="0A860EF0" w14:textId="77777777" w:rsidR="006C1805" w:rsidRPr="007B1D35" w:rsidRDefault="006C1805" w:rsidP="001C0EA5">
            <w:pPr>
              <w:bidi/>
              <w:spacing w:line="360" w:lineRule="auto"/>
              <w:jc w:val="both"/>
              <w:outlineLvl w:val="0"/>
              <w:rPr>
                <w:rFonts w:ascii="David" w:hAnsi="David"/>
              </w:rPr>
            </w:pPr>
          </w:p>
        </w:tc>
        <w:tc>
          <w:tcPr>
            <w:tcW w:w="1969" w:type="dxa"/>
            <w:tcBorders>
              <w:bottom w:val="single" w:sz="4" w:space="0" w:color="auto"/>
            </w:tcBorders>
          </w:tcPr>
          <w:p w14:paraId="53F7CBD4" w14:textId="77777777" w:rsidR="006C1805" w:rsidRPr="007B1D35" w:rsidRDefault="006C1805" w:rsidP="001C0EA5">
            <w:pPr>
              <w:bidi/>
              <w:spacing w:line="360" w:lineRule="auto"/>
              <w:jc w:val="both"/>
              <w:outlineLvl w:val="0"/>
              <w:rPr>
                <w:rFonts w:ascii="David" w:hAnsi="David"/>
              </w:rPr>
            </w:pPr>
          </w:p>
        </w:tc>
        <w:tc>
          <w:tcPr>
            <w:tcW w:w="397" w:type="dxa"/>
          </w:tcPr>
          <w:p w14:paraId="64535829" w14:textId="77777777" w:rsidR="006C1805" w:rsidRPr="007B1D35" w:rsidRDefault="006C1805" w:rsidP="001C0EA5">
            <w:pPr>
              <w:bidi/>
              <w:spacing w:line="360" w:lineRule="auto"/>
              <w:ind w:left="173" w:hanging="173"/>
              <w:jc w:val="both"/>
              <w:outlineLvl w:val="0"/>
              <w:rPr>
                <w:rFonts w:ascii="David" w:hAnsi="David"/>
              </w:rPr>
            </w:pPr>
          </w:p>
        </w:tc>
        <w:tc>
          <w:tcPr>
            <w:tcW w:w="2303" w:type="dxa"/>
            <w:tcBorders>
              <w:bottom w:val="single" w:sz="4" w:space="0" w:color="auto"/>
            </w:tcBorders>
          </w:tcPr>
          <w:p w14:paraId="6C69F60F" w14:textId="77777777" w:rsidR="006C1805" w:rsidRPr="007B1D35" w:rsidRDefault="006C1805" w:rsidP="001C0EA5">
            <w:pPr>
              <w:bidi/>
              <w:spacing w:line="360" w:lineRule="auto"/>
              <w:ind w:left="173" w:hanging="173"/>
              <w:jc w:val="both"/>
              <w:outlineLvl w:val="0"/>
              <w:rPr>
                <w:rFonts w:ascii="David" w:hAnsi="David"/>
              </w:rPr>
            </w:pPr>
          </w:p>
        </w:tc>
        <w:tc>
          <w:tcPr>
            <w:tcW w:w="365" w:type="dxa"/>
          </w:tcPr>
          <w:p w14:paraId="38117D22" w14:textId="77777777" w:rsidR="006C1805" w:rsidRPr="007B1D35" w:rsidRDefault="006C1805" w:rsidP="001C0EA5">
            <w:pPr>
              <w:bidi/>
              <w:spacing w:line="360" w:lineRule="auto"/>
              <w:jc w:val="both"/>
              <w:outlineLvl w:val="0"/>
              <w:rPr>
                <w:rFonts w:ascii="David" w:hAnsi="David"/>
              </w:rPr>
            </w:pPr>
          </w:p>
        </w:tc>
      </w:tr>
      <w:tr w:rsidR="006C1805" w:rsidRPr="007B1D35" w14:paraId="020B5503" w14:textId="77777777" w:rsidTr="006C1805">
        <w:trPr>
          <w:jc w:val="center"/>
        </w:trPr>
        <w:tc>
          <w:tcPr>
            <w:tcW w:w="1287" w:type="dxa"/>
            <w:tcBorders>
              <w:top w:val="single" w:sz="4" w:space="0" w:color="auto"/>
            </w:tcBorders>
            <w:vAlign w:val="center"/>
          </w:tcPr>
          <w:p w14:paraId="4C49FB51" w14:textId="77777777" w:rsidR="006C1805" w:rsidRPr="007B1D35" w:rsidRDefault="006C1805" w:rsidP="001C0EA5">
            <w:pPr>
              <w:bidi/>
              <w:spacing w:line="360" w:lineRule="auto"/>
              <w:jc w:val="center"/>
              <w:rPr>
                <w:rFonts w:ascii="David" w:hAnsi="David"/>
              </w:rPr>
            </w:pPr>
            <w:r w:rsidRPr="007B1D35">
              <w:rPr>
                <w:rFonts w:ascii="David" w:hAnsi="David"/>
                <w:rtl/>
              </w:rPr>
              <w:t>תאריך</w:t>
            </w:r>
          </w:p>
        </w:tc>
        <w:tc>
          <w:tcPr>
            <w:tcW w:w="371" w:type="dxa"/>
          </w:tcPr>
          <w:p w14:paraId="4D3B39C0" w14:textId="77777777" w:rsidR="006C1805" w:rsidRPr="007B1D35" w:rsidRDefault="006C1805" w:rsidP="001C0EA5">
            <w:pPr>
              <w:bidi/>
              <w:spacing w:line="360" w:lineRule="auto"/>
              <w:jc w:val="center"/>
              <w:rPr>
                <w:rFonts w:ascii="David" w:hAnsi="David"/>
              </w:rPr>
            </w:pPr>
          </w:p>
        </w:tc>
        <w:tc>
          <w:tcPr>
            <w:tcW w:w="1969" w:type="dxa"/>
            <w:tcBorders>
              <w:top w:val="single" w:sz="4" w:space="0" w:color="auto"/>
            </w:tcBorders>
            <w:vAlign w:val="center"/>
          </w:tcPr>
          <w:p w14:paraId="74236718" w14:textId="77777777" w:rsidR="006C1805" w:rsidRPr="007B1D35" w:rsidRDefault="006C1805" w:rsidP="001C0EA5">
            <w:pPr>
              <w:bidi/>
              <w:spacing w:line="360" w:lineRule="auto"/>
              <w:jc w:val="center"/>
              <w:rPr>
                <w:rFonts w:ascii="David" w:hAnsi="David"/>
              </w:rPr>
            </w:pPr>
            <w:r>
              <w:rPr>
                <w:rFonts w:ascii="David" w:hAnsi="David" w:hint="cs"/>
                <w:rtl/>
              </w:rPr>
              <w:t>שם מלא</w:t>
            </w:r>
          </w:p>
        </w:tc>
        <w:tc>
          <w:tcPr>
            <w:tcW w:w="397" w:type="dxa"/>
          </w:tcPr>
          <w:p w14:paraId="0D36F696" w14:textId="77777777" w:rsidR="006C1805" w:rsidRPr="007B1D35" w:rsidRDefault="006C1805" w:rsidP="001C0EA5">
            <w:pPr>
              <w:bidi/>
              <w:spacing w:line="360" w:lineRule="auto"/>
              <w:jc w:val="center"/>
              <w:rPr>
                <w:rFonts w:ascii="David" w:hAnsi="David"/>
              </w:rPr>
            </w:pPr>
          </w:p>
        </w:tc>
        <w:tc>
          <w:tcPr>
            <w:tcW w:w="2303" w:type="dxa"/>
            <w:tcBorders>
              <w:top w:val="single" w:sz="4" w:space="0" w:color="auto"/>
            </w:tcBorders>
            <w:vAlign w:val="center"/>
          </w:tcPr>
          <w:p w14:paraId="109E9D81" w14:textId="77777777" w:rsidR="006C1805" w:rsidRPr="007B1D35" w:rsidRDefault="006C1805" w:rsidP="001C0EA5">
            <w:pPr>
              <w:bidi/>
              <w:spacing w:line="360" w:lineRule="auto"/>
              <w:jc w:val="center"/>
              <w:rPr>
                <w:rFonts w:ascii="David" w:hAnsi="David"/>
              </w:rPr>
            </w:pPr>
            <w:r w:rsidRPr="007B1D35">
              <w:rPr>
                <w:rFonts w:ascii="David" w:hAnsi="David"/>
                <w:rtl/>
              </w:rPr>
              <w:t>חתימה וחותמת</w:t>
            </w:r>
            <w:r>
              <w:rPr>
                <w:rFonts w:ascii="David" w:hAnsi="David" w:hint="cs"/>
                <w:rtl/>
              </w:rPr>
              <w:t xml:space="preserve"> המציע</w:t>
            </w:r>
          </w:p>
        </w:tc>
        <w:tc>
          <w:tcPr>
            <w:tcW w:w="365" w:type="dxa"/>
          </w:tcPr>
          <w:p w14:paraId="300D1C81" w14:textId="77777777" w:rsidR="006C1805" w:rsidRPr="007B1D35" w:rsidRDefault="006C1805" w:rsidP="001C0EA5">
            <w:pPr>
              <w:bidi/>
              <w:spacing w:line="360" w:lineRule="auto"/>
              <w:jc w:val="center"/>
              <w:rPr>
                <w:rFonts w:ascii="David" w:hAnsi="David"/>
              </w:rPr>
            </w:pPr>
          </w:p>
        </w:tc>
      </w:tr>
    </w:tbl>
    <w:p w14:paraId="07C906E5" w14:textId="77777777" w:rsidR="004B424B" w:rsidRPr="004B424B" w:rsidRDefault="004B424B" w:rsidP="004B424B">
      <w:pPr>
        <w:bidi/>
        <w:spacing w:after="120" w:line="360" w:lineRule="auto"/>
        <w:jc w:val="both"/>
        <w:rPr>
          <w:rFonts w:ascii="David" w:hAnsi="David"/>
          <w:noProof/>
          <w:rtl/>
        </w:rPr>
      </w:pPr>
    </w:p>
    <w:p w14:paraId="461A3884" w14:textId="77777777" w:rsidR="009003FA" w:rsidRDefault="009003FA" w:rsidP="009003FA">
      <w:pPr>
        <w:pStyle w:val="af2"/>
        <w:spacing w:after="0"/>
        <w:jc w:val="both"/>
        <w:rPr>
          <w:rFonts w:cs="David"/>
          <w:b w:val="0"/>
          <w:bCs w:val="0"/>
          <w:u w:val="none"/>
          <w:rtl/>
        </w:rPr>
      </w:pPr>
    </w:p>
    <w:p w14:paraId="76F6E8B2" w14:textId="77777777" w:rsidR="009003FA" w:rsidRDefault="009003FA" w:rsidP="009003FA">
      <w:pPr>
        <w:pStyle w:val="af2"/>
        <w:jc w:val="right"/>
        <w:rPr>
          <w:rFonts w:cs="David"/>
          <w:rtl/>
        </w:rPr>
      </w:pPr>
      <w:r>
        <w:rPr>
          <w:rFonts w:cs="David"/>
          <w:b w:val="0"/>
          <w:bCs w:val="0"/>
          <w:u w:val="none"/>
          <w:rtl/>
        </w:rPr>
        <w:br w:type="page"/>
      </w:r>
      <w:r>
        <w:rPr>
          <w:rFonts w:cs="David" w:hint="cs"/>
          <w:rtl/>
        </w:rPr>
        <w:t>נספח 2.15</w:t>
      </w:r>
    </w:p>
    <w:p w14:paraId="7949F3E4" w14:textId="77777777" w:rsidR="009003FA" w:rsidRDefault="009003FA" w:rsidP="009003FA">
      <w:pPr>
        <w:pStyle w:val="af2"/>
        <w:rPr>
          <w:rFonts w:cs="David"/>
          <w:rtl/>
        </w:rPr>
      </w:pPr>
      <w:r>
        <w:rPr>
          <w:rFonts w:cs="David" w:hint="cs"/>
          <w:rtl/>
        </w:rPr>
        <w:t>כתב הצהרה והתחייבות בעניין ניגוד עניינים</w:t>
      </w:r>
    </w:p>
    <w:p w14:paraId="251E5C27" w14:textId="77777777" w:rsidR="009003FA" w:rsidRDefault="009003FA" w:rsidP="009003FA">
      <w:pPr>
        <w:pStyle w:val="af2"/>
        <w:rPr>
          <w:rFonts w:cs="David"/>
          <w:b w:val="0"/>
          <w:bCs w:val="0"/>
          <w:u w:val="none"/>
          <w:rtl/>
        </w:rPr>
      </w:pPr>
      <w:r>
        <w:rPr>
          <w:rFonts w:cs="David" w:hint="cs"/>
          <w:b w:val="0"/>
          <w:bCs w:val="0"/>
          <w:u w:val="none"/>
          <w:rtl/>
        </w:rPr>
        <w:t>[</w:t>
      </w:r>
      <w:r>
        <w:rPr>
          <w:rFonts w:cs="David" w:hint="cs"/>
          <w:u w:val="none"/>
          <w:rtl/>
        </w:rPr>
        <w:t>יחתם על ידי מנהלו הכללי של הספק</w:t>
      </w:r>
      <w:r>
        <w:rPr>
          <w:rFonts w:cs="David" w:hint="cs"/>
          <w:b w:val="0"/>
          <w:bCs w:val="0"/>
          <w:u w:val="none"/>
          <w:rtl/>
        </w:rPr>
        <w:t>]</w:t>
      </w:r>
    </w:p>
    <w:p w14:paraId="18C2146B" w14:textId="77777777" w:rsidR="00FF4A9C" w:rsidRPr="00FF4A9C" w:rsidRDefault="00FF4A9C" w:rsidP="00FF4A9C">
      <w:pPr>
        <w:pStyle w:val="af2"/>
        <w:jc w:val="both"/>
        <w:rPr>
          <w:rFonts w:cs="David"/>
          <w:b w:val="0"/>
          <w:bCs w:val="0"/>
          <w:u w:val="none"/>
        </w:rPr>
      </w:pPr>
      <w:r w:rsidRPr="00FF4A9C">
        <w:rPr>
          <w:rFonts w:cs="David"/>
          <w:b w:val="0"/>
          <w:bCs w:val="0"/>
          <w:u w:val="none"/>
          <w:rtl/>
        </w:rPr>
        <w:t>התחייבות להעדר ניגוד עניינים שנערכה ונחתמה ב_________ ביום ____ בחודש _____ שנת_______</w:t>
      </w:r>
    </w:p>
    <w:p w14:paraId="689614F3" w14:textId="77777777" w:rsidR="00FF4A9C" w:rsidRPr="00FF4A9C" w:rsidRDefault="00FF4A9C" w:rsidP="00FF4A9C">
      <w:pPr>
        <w:pStyle w:val="af2"/>
        <w:jc w:val="both"/>
        <w:rPr>
          <w:rFonts w:cs="David"/>
          <w:b w:val="0"/>
          <w:bCs w:val="0"/>
          <w:u w:val="none"/>
        </w:rPr>
      </w:pPr>
      <w:r w:rsidRPr="00FF4A9C">
        <w:rPr>
          <w:rFonts w:cs="David"/>
          <w:b w:val="0"/>
          <w:bCs w:val="0"/>
          <w:u w:val="none"/>
          <w:rtl/>
        </w:rPr>
        <w:t>על ידי ____________________</w:t>
      </w:r>
    </w:p>
    <w:p w14:paraId="60AEA470" w14:textId="77777777" w:rsidR="00FF4A9C" w:rsidRPr="00FF4A9C" w:rsidRDefault="00FF4A9C" w:rsidP="00FF4A9C">
      <w:pPr>
        <w:pStyle w:val="af2"/>
        <w:jc w:val="both"/>
        <w:rPr>
          <w:rFonts w:cs="David"/>
          <w:b w:val="0"/>
          <w:bCs w:val="0"/>
          <w:u w:val="none"/>
        </w:rPr>
      </w:pPr>
      <w:r w:rsidRPr="00FF4A9C">
        <w:rPr>
          <w:rFonts w:cs="David"/>
          <w:b w:val="0"/>
          <w:bCs w:val="0"/>
          <w:u w:val="none"/>
          <w:rtl/>
        </w:rPr>
        <w:t>ת.ז. ______________________</w:t>
      </w:r>
    </w:p>
    <w:p w14:paraId="26E747B0" w14:textId="77777777" w:rsidR="00FF4A9C" w:rsidRPr="00FF4A9C" w:rsidRDefault="00FF4A9C" w:rsidP="00483AF4">
      <w:pPr>
        <w:pStyle w:val="af2"/>
        <w:jc w:val="both"/>
        <w:rPr>
          <w:rFonts w:cs="David"/>
          <w:b w:val="0"/>
          <w:bCs w:val="0"/>
          <w:u w:val="none"/>
        </w:rPr>
      </w:pPr>
      <w:r w:rsidRPr="00FF4A9C">
        <w:rPr>
          <w:rFonts w:cs="David"/>
          <w:b w:val="0"/>
          <w:bCs w:val="0"/>
          <w:u w:val="none"/>
          <w:rtl/>
        </w:rPr>
        <w:t>מכתובת ___________________</w:t>
      </w:r>
    </w:p>
    <w:p w14:paraId="11B5ED1A" w14:textId="77777777" w:rsidR="00FF4A9C" w:rsidRPr="00FF4A9C" w:rsidRDefault="00FF4A9C" w:rsidP="00FF4A9C">
      <w:pPr>
        <w:pStyle w:val="af2"/>
        <w:jc w:val="both"/>
        <w:rPr>
          <w:rFonts w:cs="David"/>
          <w:b w:val="0"/>
          <w:bCs w:val="0"/>
          <w:u w:val="none"/>
        </w:rPr>
      </w:pPr>
      <w:r w:rsidRPr="00324BBA">
        <w:rPr>
          <w:rFonts w:cs="David"/>
          <w:u w:val="none"/>
          <w:rtl/>
        </w:rPr>
        <w:t>הואיל</w:t>
      </w:r>
      <w:r w:rsidRPr="00FF4A9C">
        <w:rPr>
          <w:rFonts w:cs="David"/>
          <w:b w:val="0"/>
          <w:bCs w:val="0"/>
          <w:u w:val="none"/>
          <w:rtl/>
        </w:rPr>
        <w:tab/>
        <w:t>ומשרד הבינוי והשיכון מקבל את השירותים/הטובין כהגדרתם להלן;</w:t>
      </w:r>
    </w:p>
    <w:p w14:paraId="0B55C0D6" w14:textId="77777777" w:rsidR="00FF4A9C" w:rsidRPr="00FF4A9C" w:rsidRDefault="00FF4A9C" w:rsidP="00FF4A9C">
      <w:pPr>
        <w:pStyle w:val="af2"/>
        <w:jc w:val="both"/>
        <w:rPr>
          <w:rFonts w:cs="David"/>
          <w:b w:val="0"/>
          <w:bCs w:val="0"/>
          <w:u w:val="none"/>
        </w:rPr>
      </w:pPr>
      <w:r w:rsidRPr="00324BBA">
        <w:rPr>
          <w:rFonts w:cs="David"/>
          <w:u w:val="none"/>
          <w:rtl/>
        </w:rPr>
        <w:t>והואיל</w:t>
      </w:r>
      <w:r w:rsidRPr="00FF4A9C">
        <w:rPr>
          <w:rFonts w:cs="David"/>
          <w:b w:val="0"/>
          <w:bCs w:val="0"/>
          <w:u w:val="none"/>
          <w:rtl/>
        </w:rPr>
        <w:tab/>
        <w:t>והנני מועסק בקשר למתן השירותים/הספקת הטובין (להלן: "הספק");</w:t>
      </w:r>
    </w:p>
    <w:p w14:paraId="73D382AB" w14:textId="77777777" w:rsidR="00FF4A9C" w:rsidRPr="00FF4A9C" w:rsidRDefault="00FF4A9C" w:rsidP="00FF4A9C">
      <w:pPr>
        <w:pStyle w:val="af2"/>
        <w:jc w:val="both"/>
        <w:rPr>
          <w:rFonts w:cs="David"/>
          <w:b w:val="0"/>
          <w:bCs w:val="0"/>
          <w:u w:val="none"/>
        </w:rPr>
      </w:pPr>
      <w:r w:rsidRPr="00324BBA">
        <w:rPr>
          <w:rFonts w:cs="David"/>
          <w:u w:val="none"/>
          <w:rtl/>
        </w:rPr>
        <w:t>והואיל</w:t>
      </w:r>
      <w:r w:rsidRPr="00FF4A9C">
        <w:rPr>
          <w:rFonts w:cs="David"/>
          <w:b w:val="0"/>
          <w:bCs w:val="0"/>
          <w:u w:val="none"/>
          <w:rtl/>
        </w:rPr>
        <w:tab/>
        <w:t>והנני עשוי להימצא במצב של ניגוד עניינים במסגרת מתן השירותים/הספקת הטובין ולאחריהו;</w:t>
      </w:r>
    </w:p>
    <w:p w14:paraId="1448CB6A" w14:textId="77777777" w:rsidR="00FF4A9C" w:rsidRPr="00FF4A9C" w:rsidRDefault="00FF4A9C" w:rsidP="00FF4A9C">
      <w:pPr>
        <w:pStyle w:val="af2"/>
        <w:jc w:val="both"/>
        <w:rPr>
          <w:rFonts w:cs="David"/>
          <w:b w:val="0"/>
          <w:bCs w:val="0"/>
          <w:u w:val="none"/>
        </w:rPr>
      </w:pPr>
      <w:r w:rsidRPr="00FF4A9C">
        <w:rPr>
          <w:rFonts w:cs="David"/>
          <w:b w:val="0"/>
          <w:bCs w:val="0"/>
          <w:u w:val="none"/>
          <w:rtl/>
        </w:rPr>
        <w:t>לפיכך הנני מתחייב כלפי מדינת ישראל כדלקמן:</w:t>
      </w:r>
    </w:p>
    <w:p w14:paraId="47B06D8F" w14:textId="77777777" w:rsidR="00FF4A9C" w:rsidRPr="00FF4A9C" w:rsidRDefault="00FF4A9C" w:rsidP="00FF4A9C">
      <w:pPr>
        <w:pStyle w:val="af2"/>
        <w:jc w:val="both"/>
        <w:rPr>
          <w:rFonts w:cs="David"/>
          <w:b w:val="0"/>
          <w:bCs w:val="0"/>
          <w:u w:val="none"/>
        </w:rPr>
      </w:pPr>
      <w:r w:rsidRPr="00FF4A9C">
        <w:rPr>
          <w:rFonts w:cs="David"/>
          <w:b w:val="0"/>
          <w:bCs w:val="0"/>
          <w:u w:val="none"/>
          <w:rtl/>
        </w:rPr>
        <w:t>1.</w:t>
      </w:r>
      <w:r w:rsidRPr="00FF4A9C">
        <w:rPr>
          <w:rFonts w:cs="David"/>
          <w:b w:val="0"/>
          <w:bCs w:val="0"/>
          <w:u w:val="none"/>
          <w:rtl/>
        </w:rPr>
        <w:tab/>
        <w:t>הגדרות</w:t>
      </w:r>
    </w:p>
    <w:p w14:paraId="5667EECC" w14:textId="77777777" w:rsidR="00FF4A9C" w:rsidRPr="00FF4A9C" w:rsidRDefault="00FF4A9C" w:rsidP="00FF4A9C">
      <w:pPr>
        <w:pStyle w:val="af2"/>
        <w:jc w:val="both"/>
        <w:rPr>
          <w:rFonts w:cs="David"/>
          <w:b w:val="0"/>
          <w:bCs w:val="0"/>
          <w:u w:val="none"/>
        </w:rPr>
      </w:pPr>
      <w:r w:rsidRPr="00FF4A9C">
        <w:rPr>
          <w:rFonts w:cs="David"/>
          <w:b w:val="0"/>
          <w:bCs w:val="0"/>
          <w:u w:val="none"/>
          <w:rtl/>
        </w:rPr>
        <w:t>בהתחייבות זו תהיה למונחים הבאים המשמעות המופיעה לצידם:</w:t>
      </w:r>
    </w:p>
    <w:p w14:paraId="6C40FEDE" w14:textId="77777777" w:rsidR="00FF4A9C" w:rsidRPr="00FF4A9C" w:rsidRDefault="00FF4A9C" w:rsidP="00FF4A9C">
      <w:pPr>
        <w:pStyle w:val="af2"/>
        <w:jc w:val="both"/>
        <w:rPr>
          <w:rFonts w:cs="David"/>
          <w:b w:val="0"/>
          <w:bCs w:val="0"/>
          <w:u w:val="none"/>
        </w:rPr>
      </w:pPr>
      <w:r w:rsidRPr="00324BBA">
        <w:rPr>
          <w:rFonts w:cs="David"/>
          <w:u w:val="none"/>
          <w:rtl/>
        </w:rPr>
        <w:t>"השירותים/הטובין"</w:t>
      </w:r>
      <w:r w:rsidRPr="00FF4A9C">
        <w:rPr>
          <w:rFonts w:cs="David"/>
          <w:b w:val="0"/>
          <w:bCs w:val="0"/>
          <w:u w:val="none"/>
          <w:rtl/>
        </w:rPr>
        <w:t xml:space="preserve"> – בהתאם למפורט במסמכי המכרז.</w:t>
      </w:r>
    </w:p>
    <w:p w14:paraId="147E8708" w14:textId="77777777" w:rsidR="00FF4A9C" w:rsidRPr="00FF4A9C" w:rsidRDefault="00FF4A9C" w:rsidP="00FF4A9C">
      <w:pPr>
        <w:pStyle w:val="af2"/>
        <w:jc w:val="both"/>
        <w:rPr>
          <w:rFonts w:cs="David"/>
          <w:b w:val="0"/>
          <w:bCs w:val="0"/>
          <w:u w:val="none"/>
        </w:rPr>
      </w:pPr>
      <w:r w:rsidRPr="00324BBA">
        <w:rPr>
          <w:rFonts w:cs="David"/>
          <w:u w:val="none"/>
          <w:rtl/>
        </w:rPr>
        <w:t>"עובד"</w:t>
      </w:r>
      <w:r w:rsidRPr="00FF4A9C">
        <w:rPr>
          <w:rFonts w:cs="David"/>
          <w:b w:val="0"/>
          <w:bCs w:val="0"/>
          <w:u w:val="none"/>
          <w:rtl/>
        </w:rPr>
        <w:t xml:space="preserve"> - כל מי מטעם ההספק (אף אם אין יחסי עובד-מעביד בינו והין הקבלן) אשר באמצעותו יינתנו השירותים/הטובין למזמין.</w:t>
      </w:r>
    </w:p>
    <w:p w14:paraId="550F0576" w14:textId="77777777" w:rsidR="00FF4A9C" w:rsidRPr="00FF4A9C" w:rsidRDefault="00FF4A9C" w:rsidP="00FF4A9C">
      <w:pPr>
        <w:pStyle w:val="af2"/>
        <w:jc w:val="both"/>
        <w:rPr>
          <w:rFonts w:cs="David"/>
          <w:b w:val="0"/>
          <w:bCs w:val="0"/>
          <w:u w:val="none"/>
        </w:rPr>
      </w:pPr>
      <w:r w:rsidRPr="00324BBA">
        <w:rPr>
          <w:rFonts w:cs="David"/>
          <w:u w:val="none"/>
          <w:rtl/>
        </w:rPr>
        <w:t>"מידע"</w:t>
      </w:r>
      <w:r w:rsidRPr="00FF4A9C">
        <w:rPr>
          <w:rFonts w:cs="David"/>
          <w:b w:val="0"/>
          <w:bCs w:val="0"/>
          <w:u w:val="none"/>
          <w:rtl/>
        </w:rPr>
        <w:t xml:space="preserve"> - כל מידע (</w:t>
      </w:r>
      <w:r w:rsidRPr="00FF4A9C">
        <w:rPr>
          <w:rFonts w:cs="David"/>
          <w:b w:val="0"/>
          <w:bCs w:val="0"/>
          <w:u w:val="none"/>
        </w:rPr>
        <w:t>Information</w:t>
      </w:r>
      <w:r w:rsidRPr="00FF4A9C">
        <w:rPr>
          <w:rFonts w:cs="David"/>
          <w:b w:val="0"/>
          <w:bCs w:val="0"/>
          <w:u w:val="none"/>
          <w:rtl/>
        </w:rPr>
        <w:t>), ידע (</w:t>
      </w:r>
      <w:r w:rsidRPr="00FF4A9C">
        <w:rPr>
          <w:rFonts w:cs="David"/>
          <w:b w:val="0"/>
          <w:bCs w:val="0"/>
          <w:u w:val="none"/>
        </w:rPr>
        <w:t>Know-How</w:t>
      </w:r>
      <w:r w:rsidRPr="00FF4A9C">
        <w:rPr>
          <w:rFonts w:cs="David"/>
          <w:b w:val="0"/>
          <w:bCs w:val="0"/>
          <w:u w:val="none"/>
          <w:rtl/>
        </w:rPr>
        <w:t>), ידיעה, מסמך, תכתובת, תוכנית, נתון, מודל, חוות דעת, מסקנה וכל דבר אחר כיוצ"ב הקשור ו/או הנוגע למתן השירותים/הספקת הטובין בין בכתב ובין בע"פ ו/או בכל צורה או דרך של שימור ידיעות בצורה חשמלית ו/או אלקטרונית ו/או אופטית ו/או מגנטית ו/או אחרת.</w:t>
      </w:r>
    </w:p>
    <w:p w14:paraId="3C516B9D" w14:textId="77777777" w:rsidR="00FF4A9C" w:rsidRPr="00FF4A9C" w:rsidRDefault="00FF4A9C" w:rsidP="00FF4A9C">
      <w:pPr>
        <w:pStyle w:val="af2"/>
        <w:jc w:val="both"/>
        <w:rPr>
          <w:rFonts w:cs="David"/>
          <w:b w:val="0"/>
          <w:bCs w:val="0"/>
          <w:u w:val="none"/>
        </w:rPr>
      </w:pPr>
      <w:r w:rsidRPr="00324BBA">
        <w:rPr>
          <w:rFonts w:cs="David"/>
          <w:u w:val="none"/>
          <w:rtl/>
        </w:rPr>
        <w:t>"סודות מקצועיים"</w:t>
      </w:r>
      <w:r w:rsidRPr="00FF4A9C">
        <w:rPr>
          <w:rFonts w:cs="David"/>
          <w:b w:val="0"/>
          <w:bCs w:val="0"/>
          <w:u w:val="none"/>
          <w:rtl/>
        </w:rPr>
        <w:t xml:space="preserve"> - כל מידע אשר יגיע לידי הספק או העובד בקשר למתן השירותים/הספקת הטובין, בין אם נתקבל במהלך מתן השירותים/הספקת הטובין או לאחר מכן, לרבות ומבלי לפגוע בכלליות האמור לעיל: מידע אשר ימסר ע"י המזמין ו/או כל גורם אחר ו/או מי מטעמו. </w:t>
      </w:r>
    </w:p>
    <w:p w14:paraId="1A9A4785" w14:textId="77777777" w:rsidR="00FF4A9C" w:rsidRPr="00FF4A9C" w:rsidRDefault="00FF4A9C" w:rsidP="00FF4A9C">
      <w:pPr>
        <w:pStyle w:val="af2"/>
        <w:jc w:val="both"/>
        <w:rPr>
          <w:rFonts w:cs="David"/>
          <w:b w:val="0"/>
          <w:bCs w:val="0"/>
          <w:u w:val="none"/>
        </w:rPr>
      </w:pPr>
      <w:r>
        <w:rPr>
          <w:rFonts w:cs="David"/>
          <w:b w:val="0"/>
          <w:bCs w:val="0"/>
          <w:u w:val="none"/>
          <w:rtl/>
        </w:rPr>
        <w:t>2.</w:t>
      </w:r>
      <w:r>
        <w:rPr>
          <w:rFonts w:cs="David" w:hint="cs"/>
          <w:b w:val="0"/>
          <w:bCs w:val="0"/>
          <w:u w:val="none"/>
          <w:rtl/>
        </w:rPr>
        <w:t xml:space="preserve"> </w:t>
      </w:r>
      <w:r w:rsidRPr="00FF4A9C">
        <w:rPr>
          <w:rFonts w:cs="David"/>
          <w:b w:val="0"/>
          <w:bCs w:val="0"/>
          <w:u w:val="none"/>
          <w:rtl/>
        </w:rPr>
        <w:t xml:space="preserve">הנני מצהיר ומתחייב שאין ולא יהיה לי, במהלך תקופת מתן השירותים/הספקת הטובין, ובמהלך שלושה חודשים מתום תקופה זו, ניגוד עניינים מכל מין וסוג שהוא עם גורמים בעלי עניין בתחום נושא המכרז, למעט אם היועץ המשפטי של המזמין אישר בכתב, לאחר שהעובדות הוצגו בפניו, כי אין בעובדות אלו משום ניגוד עניינים או באם קיים ניגוד עניינים מדובר בניגוד עניינים שולי אשר אין בו השפעה על השירותים נשוא המכרז. </w:t>
      </w:r>
    </w:p>
    <w:p w14:paraId="2BB678DB" w14:textId="77777777" w:rsidR="00FF4A9C" w:rsidRPr="00FF4A9C" w:rsidRDefault="00FF4A9C" w:rsidP="00FF4A9C">
      <w:pPr>
        <w:pStyle w:val="af2"/>
        <w:jc w:val="both"/>
        <w:rPr>
          <w:rFonts w:cs="David"/>
          <w:b w:val="0"/>
          <w:bCs w:val="0"/>
          <w:u w:val="none"/>
        </w:rPr>
      </w:pPr>
      <w:r w:rsidRPr="00FF4A9C">
        <w:rPr>
          <w:rFonts w:cs="David"/>
          <w:b w:val="0"/>
          <w:bCs w:val="0"/>
          <w:u w:val="none"/>
          <w:rtl/>
        </w:rPr>
        <w:t>3.</w:t>
      </w:r>
      <w:r w:rsidRPr="00FF4A9C">
        <w:rPr>
          <w:rFonts w:cs="David"/>
          <w:b w:val="0"/>
          <w:bCs w:val="0"/>
          <w:u w:val="none"/>
          <w:rtl/>
        </w:rPr>
        <w:tab/>
        <w:t xml:space="preserve">הנני מתחייב להודיע למזמין באופן מיידי על כל נתון או מצב שבשלם אני, עלול להימצא במצב של ניגוד עניינים, מיד עם היוודע לי הנתון או המצב האמורים. </w:t>
      </w:r>
    </w:p>
    <w:p w14:paraId="12474499" w14:textId="77777777" w:rsidR="00FF4A9C" w:rsidRPr="00FF4A9C" w:rsidRDefault="00FF4A9C" w:rsidP="00FF4A9C">
      <w:pPr>
        <w:pStyle w:val="af2"/>
        <w:jc w:val="both"/>
        <w:rPr>
          <w:rFonts w:cs="David"/>
          <w:b w:val="0"/>
          <w:bCs w:val="0"/>
          <w:u w:val="none"/>
        </w:rPr>
      </w:pPr>
      <w:r w:rsidRPr="00FF4A9C">
        <w:rPr>
          <w:rFonts w:cs="David"/>
          <w:b w:val="0"/>
          <w:bCs w:val="0"/>
          <w:u w:val="none"/>
          <w:rtl/>
        </w:rPr>
        <w:t>4.</w:t>
      </w:r>
      <w:r w:rsidRPr="00FF4A9C">
        <w:rPr>
          <w:rFonts w:cs="David"/>
          <w:b w:val="0"/>
          <w:bCs w:val="0"/>
          <w:u w:val="none"/>
          <w:rtl/>
        </w:rPr>
        <w:tab/>
        <w:t xml:space="preserve">ולראיה באתי על החתום: </w:t>
      </w:r>
      <w:r w:rsidRPr="00FF4A9C">
        <w:rPr>
          <w:rFonts w:cs="David"/>
          <w:b w:val="0"/>
          <w:bCs w:val="0"/>
          <w:u w:val="none"/>
          <w:rtl/>
        </w:rPr>
        <w:tab/>
      </w:r>
    </w:p>
    <w:p w14:paraId="531F6FA8" w14:textId="77777777" w:rsidR="00FF4A9C" w:rsidRPr="00FF4A9C" w:rsidRDefault="00FF4A9C" w:rsidP="00FF4A9C">
      <w:pPr>
        <w:pStyle w:val="af2"/>
        <w:jc w:val="both"/>
        <w:rPr>
          <w:rFonts w:cs="David"/>
          <w:b w:val="0"/>
          <w:bCs w:val="0"/>
          <w:u w:val="none"/>
        </w:rPr>
      </w:pPr>
      <w:r w:rsidRPr="00FF4A9C">
        <w:rPr>
          <w:rFonts w:cs="David"/>
          <w:b w:val="0"/>
          <w:bCs w:val="0"/>
          <w:u w:val="none"/>
          <w:rtl/>
        </w:rPr>
        <w:tab/>
      </w:r>
      <w:r w:rsidRPr="00FF4A9C">
        <w:rPr>
          <w:rFonts w:cs="David"/>
          <w:b w:val="0"/>
          <w:bCs w:val="0"/>
          <w:u w:val="none"/>
          <w:rtl/>
        </w:rPr>
        <w:tab/>
      </w:r>
    </w:p>
    <w:p w14:paraId="780B6435" w14:textId="77777777" w:rsidR="009003FA" w:rsidRPr="00C477B4" w:rsidRDefault="00FF4A9C" w:rsidP="00324BBA">
      <w:pPr>
        <w:pStyle w:val="af2"/>
        <w:rPr>
          <w:rFonts w:ascii="David" w:hAnsi="David" w:cs="David"/>
          <w:rtl/>
        </w:rPr>
      </w:pPr>
      <w:r w:rsidRPr="00FF4A9C">
        <w:rPr>
          <w:rFonts w:cs="David"/>
          <w:b w:val="0"/>
          <w:bCs w:val="0"/>
          <w:u w:val="none"/>
          <w:rtl/>
        </w:rPr>
        <w:t>חתימת המציע</w:t>
      </w:r>
      <w:r w:rsidRPr="00FF4A9C">
        <w:rPr>
          <w:rFonts w:cs="David"/>
          <w:b w:val="0"/>
          <w:bCs w:val="0"/>
          <w:u w:val="none"/>
          <w:rtl/>
        </w:rPr>
        <w:tab/>
      </w:r>
      <w:r w:rsidRPr="00FF4A9C">
        <w:rPr>
          <w:rFonts w:cs="David"/>
          <w:b w:val="0"/>
          <w:bCs w:val="0"/>
          <w:u w:val="none"/>
          <w:rtl/>
        </w:rPr>
        <w:tab/>
        <w:t>חותמת המציע</w:t>
      </w:r>
      <w:r w:rsidR="009003FA">
        <w:rPr>
          <w:rFonts w:cs="David"/>
          <w:b w:val="0"/>
          <w:bCs w:val="0"/>
          <w:u w:val="none"/>
          <w:rtl/>
        </w:rPr>
        <w:br w:type="page"/>
      </w:r>
      <w:r w:rsidR="009003FA" w:rsidRPr="00C477B4">
        <w:rPr>
          <w:rFonts w:ascii="David" w:hAnsi="David" w:cs="David"/>
          <w:rtl/>
        </w:rPr>
        <w:t>נספח 9.3</w:t>
      </w:r>
    </w:p>
    <w:p w14:paraId="68103FD6" w14:textId="77777777" w:rsidR="00C477B4" w:rsidRDefault="00C477B4" w:rsidP="00C477B4">
      <w:pPr>
        <w:bidi/>
        <w:rPr>
          <w:rFonts w:ascii="Gisha" w:hAnsi="Gisha"/>
          <w:rtl/>
        </w:rPr>
      </w:pPr>
    </w:p>
    <w:p w14:paraId="526DD4E0" w14:textId="77777777" w:rsidR="00C477B4" w:rsidRPr="00C477B4" w:rsidRDefault="00C477B4" w:rsidP="00C477B4">
      <w:pPr>
        <w:bidi/>
        <w:spacing w:after="120" w:line="360" w:lineRule="auto"/>
        <w:jc w:val="center"/>
        <w:rPr>
          <w:b/>
          <w:bCs/>
          <w:u w:val="single"/>
          <w:rtl/>
        </w:rPr>
      </w:pPr>
      <w:r w:rsidRPr="00C477B4">
        <w:rPr>
          <w:rFonts w:ascii="Gisha" w:hAnsi="Gisha"/>
          <w:b/>
          <w:bCs/>
          <w:u w:val="single"/>
          <w:rtl/>
        </w:rPr>
        <w:t>היעדר הרשעות בגין העסקת עובדים זרים ושכר מינימום</w:t>
      </w:r>
    </w:p>
    <w:p w14:paraId="5A8C70F0" w14:textId="77777777" w:rsidR="009003FA" w:rsidRDefault="009003FA" w:rsidP="00671C72">
      <w:pPr>
        <w:numPr>
          <w:ilvl w:val="12"/>
          <w:numId w:val="0"/>
        </w:numPr>
        <w:bidi/>
        <w:ind w:left="4065" w:hanging="4110"/>
        <w:jc w:val="both"/>
        <w:rPr>
          <w:b/>
          <w:bCs/>
          <w:u w:val="single"/>
          <w:rtl/>
        </w:rPr>
      </w:pPr>
    </w:p>
    <w:p w14:paraId="58D57FAD" w14:textId="77777777" w:rsidR="00B66318" w:rsidRPr="000A0F2F" w:rsidRDefault="00B66318" w:rsidP="00B66318">
      <w:pPr>
        <w:bidi/>
        <w:spacing w:line="360" w:lineRule="auto"/>
        <w:rPr>
          <w:rFonts w:ascii="Arial" w:hAnsi="Arial" w:cs="Arial"/>
          <w:sz w:val="22"/>
          <w:szCs w:val="22"/>
          <w:rtl/>
        </w:rPr>
      </w:pPr>
      <w:r w:rsidRPr="000A0F2F">
        <w:rPr>
          <w:rFonts w:ascii="Arial" w:hAnsi="Arial" w:cs="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118FFD8C" w14:textId="77777777" w:rsidR="00B66318" w:rsidRPr="000A0F2F" w:rsidRDefault="00B66318" w:rsidP="00B66318">
      <w:pPr>
        <w:bidi/>
        <w:spacing w:line="360" w:lineRule="auto"/>
        <w:rPr>
          <w:rFonts w:ascii="Arial" w:hAnsi="Arial" w:cs="Arial"/>
          <w:sz w:val="22"/>
          <w:szCs w:val="22"/>
          <w:rtl/>
        </w:rPr>
      </w:pPr>
    </w:p>
    <w:p w14:paraId="5BFE9456" w14:textId="77777777" w:rsidR="00B66318" w:rsidRPr="000A0F2F" w:rsidRDefault="00B66318" w:rsidP="00B66318">
      <w:pPr>
        <w:bidi/>
        <w:spacing w:line="360" w:lineRule="auto"/>
        <w:rPr>
          <w:rFonts w:ascii="Arial" w:hAnsi="Arial" w:cs="Arial"/>
          <w:sz w:val="22"/>
          <w:szCs w:val="22"/>
          <w:rtl/>
        </w:rPr>
      </w:pPr>
      <w:r w:rsidRPr="000A0F2F">
        <w:rPr>
          <w:rFonts w:ascii="Arial" w:hAnsi="Arial" w:cs="Arial"/>
          <w:sz w:val="22"/>
          <w:szCs w:val="22"/>
          <w:rtl/>
        </w:rPr>
        <w:t>הנני נותן תצהיר זה בשם ___________________ שהוא המציע (להלן</w:t>
      </w:r>
      <w:r>
        <w:rPr>
          <w:rFonts w:ascii="Arial" w:hAnsi="Arial" w:cs="Arial" w:hint="cs"/>
          <w:sz w:val="22"/>
          <w:szCs w:val="22"/>
          <w:rtl/>
        </w:rPr>
        <w:t>:</w:t>
      </w:r>
      <w:r w:rsidRPr="000A0F2F">
        <w:rPr>
          <w:rFonts w:ascii="Arial" w:hAnsi="Arial" w:cs="Arial"/>
          <w:sz w:val="22"/>
          <w:szCs w:val="22"/>
          <w:rtl/>
        </w:rPr>
        <w:t xml:space="preserve">  "</w:t>
      </w:r>
      <w:r w:rsidRPr="000A0F2F">
        <w:rPr>
          <w:rFonts w:ascii="Arial" w:hAnsi="Arial" w:cs="Arial"/>
          <w:b/>
          <w:bCs/>
          <w:sz w:val="22"/>
          <w:szCs w:val="22"/>
          <w:rtl/>
        </w:rPr>
        <w:t>המציע</w:t>
      </w:r>
      <w:r>
        <w:rPr>
          <w:rFonts w:ascii="Arial" w:hAnsi="Arial" w:cs="Arial"/>
          <w:sz w:val="22"/>
          <w:szCs w:val="22"/>
          <w:rtl/>
        </w:rPr>
        <w:t>") המבקש להתקשר עם עורך</w:t>
      </w:r>
      <w:r w:rsidRPr="000A0F2F">
        <w:rPr>
          <w:rFonts w:ascii="Arial" w:hAnsi="Arial" w:cs="Arial"/>
          <w:sz w:val="22"/>
          <w:szCs w:val="22"/>
          <w:rtl/>
        </w:rPr>
        <w:t xml:space="preserve"> </w:t>
      </w:r>
      <w:r>
        <w:rPr>
          <w:rFonts w:ascii="Arial" w:hAnsi="Arial" w:cs="Arial" w:hint="cs"/>
          <w:sz w:val="22"/>
          <w:szCs w:val="22"/>
          <w:rtl/>
        </w:rPr>
        <w:t>התקשרות</w:t>
      </w:r>
      <w:r w:rsidRPr="000A0F2F">
        <w:rPr>
          <w:rFonts w:ascii="Arial" w:hAnsi="Arial" w:cs="Arial"/>
          <w:sz w:val="22"/>
          <w:szCs w:val="22"/>
          <w:rtl/>
        </w:rPr>
        <w:t xml:space="preserve"> מס</w:t>
      </w:r>
      <w:r>
        <w:rPr>
          <w:rFonts w:ascii="Arial" w:hAnsi="Arial" w:cs="Arial" w:hint="cs"/>
          <w:sz w:val="22"/>
          <w:szCs w:val="22"/>
          <w:rtl/>
        </w:rPr>
        <w:t>פר</w:t>
      </w:r>
      <w:r w:rsidRPr="000A0F2F">
        <w:rPr>
          <w:rFonts w:ascii="Arial" w:hAnsi="Arial" w:cs="Arial"/>
          <w:sz w:val="22"/>
          <w:szCs w:val="22"/>
          <w:rtl/>
        </w:rPr>
        <w:t xml:space="preserve"> </w:t>
      </w:r>
      <w:r>
        <w:rPr>
          <w:rFonts w:ascii="Arial" w:hAnsi="Arial" w:cs="Arial" w:hint="cs"/>
          <w:sz w:val="22"/>
          <w:szCs w:val="22"/>
          <w:rtl/>
        </w:rPr>
        <w:t>________________</w:t>
      </w:r>
      <w:r w:rsidRPr="000A0F2F">
        <w:rPr>
          <w:rFonts w:ascii="Arial" w:hAnsi="Arial" w:cs="Arial"/>
          <w:sz w:val="22"/>
          <w:szCs w:val="22"/>
          <w:rtl/>
        </w:rPr>
        <w:t xml:space="preserve"> לאספקת </w:t>
      </w:r>
      <w:r>
        <w:rPr>
          <w:rFonts w:ascii="Arial" w:hAnsi="Arial" w:cs="Arial" w:hint="cs"/>
          <w:sz w:val="22"/>
          <w:szCs w:val="22"/>
          <w:rtl/>
        </w:rPr>
        <w:t>____________________</w:t>
      </w:r>
      <w:r w:rsidRPr="000A0F2F">
        <w:rPr>
          <w:rFonts w:ascii="Arial" w:hAnsi="Arial" w:cs="Arial"/>
          <w:sz w:val="22"/>
          <w:szCs w:val="22"/>
          <w:rtl/>
        </w:rPr>
        <w:t xml:space="preserve"> עבור </w:t>
      </w:r>
      <w:r>
        <w:rPr>
          <w:rFonts w:ascii="Arial" w:hAnsi="Arial" w:cs="Arial" w:hint="cs"/>
          <w:sz w:val="22"/>
          <w:szCs w:val="22"/>
          <w:rtl/>
        </w:rPr>
        <w:t>__________________</w:t>
      </w:r>
      <w:r w:rsidRPr="000A0F2F">
        <w:rPr>
          <w:rFonts w:ascii="Arial" w:hAnsi="Arial" w:cs="Arial"/>
          <w:sz w:val="22"/>
          <w:szCs w:val="22"/>
          <w:rtl/>
        </w:rPr>
        <w:t xml:space="preserve">. אני מצהיר/ה כי הנני מוסמך/ת לתת תצהיר זה בשם המציע. </w:t>
      </w:r>
    </w:p>
    <w:p w14:paraId="508D9516" w14:textId="77777777" w:rsidR="00B66318" w:rsidRDefault="00B66318" w:rsidP="00B66318">
      <w:pPr>
        <w:bidi/>
        <w:spacing w:line="360" w:lineRule="auto"/>
        <w:jc w:val="both"/>
        <w:rPr>
          <w:rFonts w:ascii="Arial" w:hAnsi="Arial" w:cs="Arial"/>
          <w:sz w:val="22"/>
          <w:szCs w:val="22"/>
          <w:rtl/>
        </w:rPr>
      </w:pPr>
    </w:p>
    <w:p w14:paraId="629D51C5" w14:textId="77777777" w:rsidR="00B66318" w:rsidRPr="000A0F2F" w:rsidRDefault="00B66318" w:rsidP="00B66318">
      <w:pPr>
        <w:bidi/>
        <w:spacing w:line="360" w:lineRule="auto"/>
        <w:jc w:val="both"/>
        <w:rPr>
          <w:rFonts w:ascii="Arial" w:hAnsi="Arial" w:cs="Arial"/>
          <w:sz w:val="22"/>
          <w:szCs w:val="22"/>
          <w:rtl/>
        </w:rPr>
      </w:pPr>
      <w:r w:rsidRPr="000A0F2F">
        <w:rPr>
          <w:rFonts w:ascii="Arial" w:hAnsi="Arial" w:cs="Arial"/>
          <w:sz w:val="22"/>
          <w:szCs w:val="22"/>
          <w:rtl/>
        </w:rPr>
        <w:t>בתצהירי זה, משמעותו של המונח "</w:t>
      </w:r>
      <w:r w:rsidRPr="000A0F2F">
        <w:rPr>
          <w:rFonts w:ascii="Arial" w:hAnsi="Arial" w:cs="Arial"/>
          <w:b/>
          <w:bCs/>
          <w:sz w:val="22"/>
          <w:szCs w:val="22"/>
          <w:rtl/>
        </w:rPr>
        <w:t>בעל זיקה</w:t>
      </w:r>
      <w:r w:rsidRPr="000A0F2F">
        <w:rPr>
          <w:rFonts w:ascii="Arial" w:hAnsi="Arial" w:cs="Arial"/>
          <w:sz w:val="22"/>
          <w:szCs w:val="22"/>
          <w:rtl/>
        </w:rPr>
        <w:t>" כהגדרתו בחוק עסקאות גופים ציבוריים התשל"ו-1976 (להלן</w:t>
      </w:r>
      <w:r>
        <w:rPr>
          <w:rFonts w:ascii="Arial" w:hAnsi="Arial" w:cs="Arial" w:hint="cs"/>
          <w:sz w:val="22"/>
          <w:szCs w:val="22"/>
          <w:rtl/>
        </w:rPr>
        <w:t>:</w:t>
      </w:r>
      <w:r w:rsidRPr="000A0F2F">
        <w:rPr>
          <w:rFonts w:ascii="Arial" w:hAnsi="Arial" w:cs="Arial"/>
          <w:sz w:val="22"/>
          <w:szCs w:val="22"/>
          <w:rtl/>
        </w:rPr>
        <w:t xml:space="preserve">  "</w:t>
      </w:r>
      <w:r w:rsidRPr="000A0F2F">
        <w:rPr>
          <w:rFonts w:ascii="Arial" w:hAnsi="Arial" w:cs="Arial"/>
          <w:b/>
          <w:bCs/>
          <w:sz w:val="22"/>
          <w:szCs w:val="22"/>
          <w:rtl/>
        </w:rPr>
        <w:t>חוק עסקאות גופים ציבוריים</w:t>
      </w:r>
      <w:r w:rsidRPr="000A0F2F">
        <w:rPr>
          <w:rFonts w:ascii="Arial" w:hAnsi="Arial" w:cs="Arial"/>
          <w:sz w:val="22"/>
          <w:szCs w:val="22"/>
          <w:rtl/>
        </w:rPr>
        <w:t xml:space="preserve">"). אני מאשר/ת כי הוסברה לי משמעותו של מונח זה וכי אני מבין/ה אותו. </w:t>
      </w:r>
    </w:p>
    <w:p w14:paraId="4856D82B" w14:textId="77777777" w:rsidR="00B66318" w:rsidRDefault="00B66318" w:rsidP="00B66318">
      <w:pPr>
        <w:bidi/>
        <w:spacing w:line="360" w:lineRule="auto"/>
        <w:jc w:val="both"/>
        <w:rPr>
          <w:rFonts w:ascii="Arial" w:hAnsi="Arial" w:cs="Arial"/>
          <w:sz w:val="22"/>
          <w:szCs w:val="22"/>
          <w:rtl/>
        </w:rPr>
      </w:pPr>
      <w:r w:rsidRPr="00315292">
        <w:rPr>
          <w:rFonts w:ascii="Arial" w:hAnsi="Arial" w:cs="Arial" w:hint="cs"/>
          <w:sz w:val="22"/>
          <w:szCs w:val="22"/>
          <w:rtl/>
        </w:rPr>
        <w:t xml:space="preserve">משמעותו של המונח </w:t>
      </w:r>
      <w:r w:rsidRPr="00315292">
        <w:rPr>
          <w:rFonts w:ascii="Arial" w:hAnsi="Arial" w:cs="Arial" w:hint="cs"/>
          <w:b/>
          <w:bCs/>
          <w:sz w:val="22"/>
          <w:szCs w:val="22"/>
          <w:rtl/>
        </w:rPr>
        <w:t>"עבירה"</w:t>
      </w:r>
      <w:r w:rsidRPr="00315292">
        <w:rPr>
          <w:rFonts w:ascii="Arial" w:hAnsi="Arial" w:cs="Arial" w:hint="cs"/>
          <w:sz w:val="22"/>
          <w:szCs w:val="22"/>
          <w:rtl/>
        </w:rPr>
        <w:t xml:space="preserve"> </w:t>
      </w:r>
      <w:r w:rsidRPr="00315292">
        <w:rPr>
          <w:rFonts w:ascii="Arial" w:hAnsi="Arial" w:cs="Arial"/>
          <w:sz w:val="22"/>
          <w:szCs w:val="22"/>
          <w:rtl/>
        </w:rPr>
        <w:t>–</w:t>
      </w:r>
      <w:r w:rsidRPr="00315292">
        <w:rPr>
          <w:rFonts w:ascii="Arial" w:hAnsi="Arial" w:cs="Arial" w:hint="cs"/>
          <w:sz w:val="22"/>
          <w:szCs w:val="22"/>
          <w:rtl/>
        </w:rPr>
        <w:t xml:space="preserve"> עבירה לפי חוק עובדים זרים</w:t>
      </w:r>
      <w:r>
        <w:rPr>
          <w:rFonts w:ascii="Arial" w:hAnsi="Arial" w:cs="Arial" w:hint="cs"/>
          <w:sz w:val="22"/>
          <w:szCs w:val="22"/>
          <w:rtl/>
        </w:rPr>
        <w:t xml:space="preserve"> (איסור העסקה שלא כדין והבטחת תנאים הוגנים), התשנ"א-1991</w:t>
      </w:r>
      <w:r w:rsidRPr="00315292">
        <w:rPr>
          <w:rFonts w:ascii="Arial" w:hAnsi="Arial" w:cs="Arial" w:hint="cs"/>
          <w:sz w:val="22"/>
          <w:szCs w:val="22"/>
          <w:rtl/>
        </w:rPr>
        <w:t xml:space="preserve"> או לפי חוק שכר </w:t>
      </w:r>
      <w:r w:rsidRPr="0082558D">
        <w:rPr>
          <w:rFonts w:ascii="Arial" w:hAnsi="Arial" w:cs="Arial" w:hint="cs"/>
          <w:sz w:val="22"/>
          <w:szCs w:val="22"/>
          <w:rtl/>
        </w:rPr>
        <w:t>מינימום התשמ"ז-1987</w:t>
      </w:r>
      <w:r w:rsidRPr="00315292">
        <w:rPr>
          <w:rFonts w:ascii="Arial" w:hAnsi="Arial" w:cs="Arial" w:hint="cs"/>
          <w:sz w:val="22"/>
          <w:szCs w:val="22"/>
          <w:rtl/>
        </w:rPr>
        <w:t>,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6AFCF26" w14:textId="77777777" w:rsidR="00B66318" w:rsidRDefault="00B66318" w:rsidP="00B66318">
      <w:pPr>
        <w:bidi/>
        <w:spacing w:line="360" w:lineRule="auto"/>
        <w:jc w:val="both"/>
        <w:rPr>
          <w:rFonts w:ascii="Arial" w:hAnsi="Arial" w:cs="Arial"/>
          <w:sz w:val="22"/>
          <w:szCs w:val="22"/>
          <w:rtl/>
        </w:rPr>
      </w:pPr>
      <w:r w:rsidRPr="000A0F2F">
        <w:rPr>
          <w:rFonts w:ascii="Arial" w:hAnsi="Arial" w:cs="Arial"/>
          <w:sz w:val="22"/>
          <w:szCs w:val="22"/>
          <w:rtl/>
        </w:rPr>
        <w:t>המציע הינו תאגיד הרשום בישראל.</w:t>
      </w:r>
    </w:p>
    <w:p w14:paraId="61AAC35D" w14:textId="77777777" w:rsidR="00B66318" w:rsidRPr="000A0F2F" w:rsidRDefault="00B66318" w:rsidP="00B66318">
      <w:pPr>
        <w:bidi/>
        <w:spacing w:line="360" w:lineRule="auto"/>
        <w:jc w:val="both"/>
        <w:rPr>
          <w:rFonts w:ascii="Arial" w:hAnsi="Arial" w:cs="Arial"/>
          <w:sz w:val="22"/>
          <w:szCs w:val="22"/>
          <w:rtl/>
        </w:rPr>
      </w:pPr>
    </w:p>
    <w:p w14:paraId="6F15A977" w14:textId="77777777" w:rsidR="00B66318" w:rsidRDefault="00B66318" w:rsidP="00B66318">
      <w:pPr>
        <w:bidi/>
        <w:spacing w:line="360" w:lineRule="auto"/>
        <w:jc w:val="both"/>
        <w:rPr>
          <w:rFonts w:ascii="Arial" w:hAnsi="Arial" w:cs="Arial"/>
          <w:sz w:val="22"/>
          <w:szCs w:val="22"/>
          <w:rtl/>
        </w:rPr>
      </w:pPr>
      <w:r w:rsidRPr="000A0F2F">
        <w:rPr>
          <w:rFonts w:ascii="Arial" w:hAnsi="Arial" w:cs="Arial"/>
          <w:sz w:val="22"/>
          <w:szCs w:val="22"/>
          <w:rtl/>
        </w:rPr>
        <w:t xml:space="preserve">(סמן </w:t>
      </w:r>
      <w:r w:rsidRPr="000A0F2F">
        <w:rPr>
          <w:rFonts w:ascii="Arial" w:hAnsi="Arial" w:cs="Arial"/>
          <w:sz w:val="22"/>
          <w:szCs w:val="22"/>
        </w:rPr>
        <w:t>X</w:t>
      </w:r>
      <w:r w:rsidRPr="000A0F2F">
        <w:rPr>
          <w:rFonts w:ascii="Arial" w:hAnsi="Arial" w:cs="Arial"/>
          <w:sz w:val="22"/>
          <w:szCs w:val="22"/>
          <w:rtl/>
        </w:rPr>
        <w:t xml:space="preserve"> במשבצת המתאימה)</w:t>
      </w:r>
    </w:p>
    <w:p w14:paraId="2D131C8A" w14:textId="77777777" w:rsidR="00B66318" w:rsidRPr="000A0F2F" w:rsidRDefault="00B66318" w:rsidP="00B66318">
      <w:pPr>
        <w:numPr>
          <w:ilvl w:val="0"/>
          <w:numId w:val="26"/>
        </w:numPr>
        <w:bidi/>
        <w:spacing w:line="360" w:lineRule="auto"/>
        <w:ind w:left="0" w:right="360" w:firstLine="0"/>
        <w:jc w:val="both"/>
        <w:rPr>
          <w:rFonts w:ascii="Arial" w:hAnsi="Arial" w:cs="Arial"/>
          <w:sz w:val="22"/>
          <w:szCs w:val="22"/>
        </w:rPr>
      </w:pPr>
      <w:r w:rsidRPr="000A0F2F">
        <w:rPr>
          <w:rFonts w:ascii="Arial" w:hAnsi="Arial" w:cs="Arial"/>
          <w:sz w:val="22"/>
          <w:szCs w:val="22"/>
          <w:rtl/>
        </w:rPr>
        <w:t xml:space="preserve">המציע ובעל זיקה אליו </w:t>
      </w:r>
      <w:r w:rsidRPr="000A0F2F">
        <w:rPr>
          <w:rFonts w:ascii="Arial" w:hAnsi="Arial" w:cs="Arial"/>
          <w:b/>
          <w:bCs/>
          <w:sz w:val="22"/>
          <w:szCs w:val="22"/>
          <w:u w:val="single"/>
          <w:rtl/>
        </w:rPr>
        <w:t>לא הורשעו</w:t>
      </w:r>
      <w:r w:rsidRPr="000A0F2F">
        <w:rPr>
          <w:rFonts w:ascii="Arial" w:hAnsi="Arial" w:cs="Arial"/>
          <w:sz w:val="22"/>
          <w:szCs w:val="22"/>
          <w:rtl/>
        </w:rPr>
        <w:t xml:space="preserve"> ביותר משתי עבירות</w:t>
      </w:r>
      <w:r>
        <w:rPr>
          <w:rFonts w:ascii="Arial" w:hAnsi="Arial" w:cs="Arial" w:hint="cs"/>
          <w:sz w:val="22"/>
          <w:szCs w:val="22"/>
          <w:rtl/>
        </w:rPr>
        <w:t xml:space="preserve"> </w:t>
      </w:r>
      <w:r w:rsidRPr="000A0F2F">
        <w:rPr>
          <w:rFonts w:ascii="Arial" w:hAnsi="Arial" w:cs="Arial"/>
          <w:sz w:val="22"/>
          <w:szCs w:val="22"/>
          <w:rtl/>
        </w:rPr>
        <w:t>עד למועד האחרון להגשת ההצעות (להלן: "</w:t>
      </w:r>
      <w:r w:rsidRPr="000A0F2F">
        <w:rPr>
          <w:rFonts w:ascii="Arial" w:hAnsi="Arial" w:cs="Arial"/>
          <w:b/>
          <w:bCs/>
          <w:sz w:val="22"/>
          <w:szCs w:val="22"/>
          <w:rtl/>
        </w:rPr>
        <w:t>מועד להגשה</w:t>
      </w:r>
      <w:r w:rsidRPr="000A0F2F">
        <w:rPr>
          <w:rFonts w:ascii="Arial" w:hAnsi="Arial" w:cs="Arial"/>
          <w:sz w:val="22"/>
          <w:szCs w:val="22"/>
          <w:rtl/>
        </w:rPr>
        <w:t>") מטעם המציע ב</w:t>
      </w:r>
      <w:r>
        <w:rPr>
          <w:rFonts w:ascii="Arial" w:hAnsi="Arial" w:cs="Arial" w:hint="cs"/>
          <w:sz w:val="22"/>
          <w:szCs w:val="22"/>
          <w:rtl/>
        </w:rPr>
        <w:t>התקשרות</w:t>
      </w:r>
      <w:r w:rsidRPr="000A0F2F">
        <w:rPr>
          <w:rFonts w:ascii="Arial" w:hAnsi="Arial" w:cs="Arial"/>
          <w:sz w:val="22"/>
          <w:szCs w:val="22"/>
          <w:rtl/>
        </w:rPr>
        <w:t xml:space="preserve"> </w:t>
      </w:r>
      <w:proofErr w:type="spellStart"/>
      <w:r>
        <w:rPr>
          <w:rFonts w:ascii="Arial" w:hAnsi="Arial" w:cs="Arial" w:hint="cs"/>
          <w:sz w:val="22"/>
          <w:szCs w:val="22"/>
          <w:rtl/>
        </w:rPr>
        <w:t>מספר_____________________</w:t>
      </w:r>
      <w:r w:rsidRPr="000A0F2F">
        <w:rPr>
          <w:rFonts w:ascii="Arial" w:hAnsi="Arial" w:cs="Arial"/>
          <w:sz w:val="22"/>
          <w:szCs w:val="22"/>
          <w:rtl/>
        </w:rPr>
        <w:t>לאספקת</w:t>
      </w:r>
      <w:proofErr w:type="spellEnd"/>
      <w:r w:rsidRPr="000A0F2F">
        <w:rPr>
          <w:rFonts w:ascii="Arial" w:hAnsi="Arial" w:cs="Arial"/>
          <w:sz w:val="22"/>
          <w:szCs w:val="22"/>
          <w:rtl/>
        </w:rPr>
        <w:t xml:space="preserve"> </w:t>
      </w:r>
      <w:r>
        <w:rPr>
          <w:rFonts w:ascii="Arial" w:hAnsi="Arial" w:cs="Arial" w:hint="cs"/>
          <w:sz w:val="22"/>
          <w:szCs w:val="22"/>
          <w:rtl/>
        </w:rPr>
        <w:t>____________________</w:t>
      </w:r>
      <w:r w:rsidRPr="000A0F2F">
        <w:rPr>
          <w:rFonts w:ascii="Arial" w:hAnsi="Arial" w:cs="Arial"/>
          <w:sz w:val="22"/>
          <w:szCs w:val="22"/>
          <w:rtl/>
        </w:rPr>
        <w:t xml:space="preserve"> עבור </w:t>
      </w:r>
      <w:r>
        <w:rPr>
          <w:rFonts w:ascii="Arial" w:hAnsi="Arial" w:cs="Arial" w:hint="cs"/>
          <w:sz w:val="22"/>
          <w:szCs w:val="22"/>
          <w:rtl/>
        </w:rPr>
        <w:t>___________________</w:t>
      </w:r>
      <w:r w:rsidRPr="000A0F2F">
        <w:rPr>
          <w:rFonts w:ascii="Arial" w:hAnsi="Arial" w:cs="Arial"/>
          <w:sz w:val="22"/>
          <w:szCs w:val="22"/>
          <w:rtl/>
        </w:rPr>
        <w:t>.</w:t>
      </w:r>
    </w:p>
    <w:p w14:paraId="513A9999" w14:textId="77777777" w:rsidR="00B66318" w:rsidRPr="000A0F2F" w:rsidRDefault="00B66318" w:rsidP="00B66318">
      <w:pPr>
        <w:numPr>
          <w:ilvl w:val="0"/>
          <w:numId w:val="26"/>
        </w:numPr>
        <w:bidi/>
        <w:spacing w:line="360" w:lineRule="auto"/>
        <w:ind w:left="0" w:right="360" w:firstLine="0"/>
        <w:jc w:val="both"/>
        <w:rPr>
          <w:rFonts w:ascii="Arial" w:hAnsi="Arial" w:cs="Arial"/>
          <w:sz w:val="22"/>
          <w:szCs w:val="22"/>
        </w:rPr>
      </w:pPr>
      <w:r w:rsidRPr="000A0F2F">
        <w:rPr>
          <w:rFonts w:ascii="Arial" w:hAnsi="Arial" w:cs="Arial"/>
          <w:sz w:val="22"/>
          <w:szCs w:val="22"/>
          <w:rtl/>
        </w:rPr>
        <w:t xml:space="preserve">המציע או בעל זיקה אליו </w:t>
      </w:r>
      <w:r w:rsidRPr="000A0F2F">
        <w:rPr>
          <w:rFonts w:ascii="Arial" w:hAnsi="Arial" w:cs="Arial"/>
          <w:b/>
          <w:bCs/>
          <w:sz w:val="22"/>
          <w:szCs w:val="22"/>
          <w:u w:val="single"/>
          <w:rtl/>
        </w:rPr>
        <w:t>הורשעו</w:t>
      </w:r>
      <w:r w:rsidRPr="000A0F2F">
        <w:rPr>
          <w:rFonts w:ascii="Arial" w:hAnsi="Arial" w:cs="Arial"/>
          <w:sz w:val="22"/>
          <w:szCs w:val="22"/>
          <w:rtl/>
        </w:rPr>
        <w:t xml:space="preserve"> בפסק דין  ביותר משתי עבירות</w:t>
      </w:r>
      <w:r>
        <w:rPr>
          <w:rFonts w:ascii="Arial" w:hAnsi="Arial" w:cs="Arial" w:hint="cs"/>
          <w:sz w:val="22"/>
          <w:szCs w:val="22"/>
          <w:rtl/>
        </w:rPr>
        <w:t xml:space="preserve"> </w:t>
      </w:r>
      <w:r w:rsidRPr="000A0F2F">
        <w:rPr>
          <w:rFonts w:ascii="Arial" w:hAnsi="Arial" w:cs="Arial"/>
          <w:b/>
          <w:bCs/>
          <w:sz w:val="22"/>
          <w:szCs w:val="22"/>
          <w:u w:val="single"/>
          <w:rtl/>
        </w:rPr>
        <w:t>וחלפה שנה אחת</w:t>
      </w:r>
      <w:r w:rsidRPr="000A0F2F">
        <w:rPr>
          <w:rFonts w:ascii="Arial" w:hAnsi="Arial" w:cs="Arial"/>
          <w:sz w:val="22"/>
          <w:szCs w:val="22"/>
          <w:rtl/>
        </w:rPr>
        <w:t xml:space="preserve"> לפחות ממועד ההרשעה האחרונה ועד למועד ההגשה. </w:t>
      </w:r>
    </w:p>
    <w:p w14:paraId="502356A7" w14:textId="77777777" w:rsidR="00B66318" w:rsidRPr="000A0F2F" w:rsidRDefault="00B66318" w:rsidP="008A1A7F">
      <w:pPr>
        <w:numPr>
          <w:ilvl w:val="0"/>
          <w:numId w:val="26"/>
        </w:numPr>
        <w:bidi/>
        <w:spacing w:line="360" w:lineRule="auto"/>
        <w:ind w:left="0" w:right="360" w:firstLine="0"/>
        <w:jc w:val="both"/>
        <w:rPr>
          <w:rFonts w:ascii="Arial" w:hAnsi="Arial" w:cs="Arial"/>
          <w:sz w:val="22"/>
          <w:szCs w:val="22"/>
          <w:rtl/>
        </w:rPr>
      </w:pPr>
      <w:r w:rsidRPr="000A0F2F">
        <w:rPr>
          <w:rFonts w:ascii="Arial" w:hAnsi="Arial" w:cs="Arial"/>
          <w:sz w:val="22"/>
          <w:szCs w:val="22"/>
          <w:rtl/>
        </w:rPr>
        <w:t xml:space="preserve">המציע או בעל זיקה אליו </w:t>
      </w:r>
      <w:r w:rsidRPr="000A0F2F">
        <w:rPr>
          <w:rFonts w:ascii="Arial" w:hAnsi="Arial" w:cs="Arial"/>
          <w:b/>
          <w:bCs/>
          <w:sz w:val="22"/>
          <w:szCs w:val="22"/>
          <w:u w:val="single"/>
          <w:rtl/>
        </w:rPr>
        <w:t>הורשעו</w:t>
      </w:r>
      <w:r w:rsidRPr="000A0F2F">
        <w:rPr>
          <w:rFonts w:ascii="Arial" w:hAnsi="Arial" w:cs="Arial"/>
          <w:sz w:val="22"/>
          <w:szCs w:val="22"/>
          <w:rtl/>
        </w:rPr>
        <w:t xml:space="preserve"> בפסק דין  ביותר משתי עבירות</w:t>
      </w:r>
      <w:r>
        <w:rPr>
          <w:rFonts w:ascii="Arial" w:hAnsi="Arial" w:cs="Arial" w:hint="cs"/>
          <w:sz w:val="22"/>
          <w:szCs w:val="22"/>
          <w:rtl/>
        </w:rPr>
        <w:t xml:space="preserve"> </w:t>
      </w:r>
      <w:r w:rsidRPr="000A0F2F">
        <w:rPr>
          <w:rFonts w:ascii="Arial" w:hAnsi="Arial" w:cs="Arial"/>
          <w:b/>
          <w:bCs/>
          <w:sz w:val="22"/>
          <w:szCs w:val="22"/>
          <w:u w:val="single"/>
          <w:rtl/>
        </w:rPr>
        <w:t>ולא חלפה שנה אחת</w:t>
      </w:r>
      <w:r w:rsidRPr="000A0F2F">
        <w:rPr>
          <w:rFonts w:ascii="Arial" w:hAnsi="Arial" w:cs="Arial"/>
          <w:sz w:val="22"/>
          <w:szCs w:val="22"/>
          <w:rtl/>
        </w:rPr>
        <w:t xml:space="preserve"> לפחות ממועד ההרשעה האחרונה ועד למועד ההגשה. </w:t>
      </w:r>
    </w:p>
    <w:p w14:paraId="76C016DC" w14:textId="77777777" w:rsidR="00B66318" w:rsidRPr="000A0F2F" w:rsidRDefault="00B66318" w:rsidP="00B66318">
      <w:pPr>
        <w:bidi/>
        <w:spacing w:line="360" w:lineRule="auto"/>
        <w:jc w:val="both"/>
        <w:rPr>
          <w:rFonts w:ascii="Arial" w:hAnsi="Arial" w:cs="Arial"/>
          <w:b/>
          <w:bCs/>
          <w:sz w:val="22"/>
          <w:szCs w:val="22"/>
          <w:rtl/>
        </w:rPr>
      </w:pPr>
    </w:p>
    <w:p w14:paraId="423A0017" w14:textId="77777777" w:rsidR="00B66318" w:rsidRDefault="00B66318" w:rsidP="00B66318">
      <w:pPr>
        <w:bidi/>
        <w:spacing w:line="360" w:lineRule="auto"/>
        <w:jc w:val="both"/>
        <w:rPr>
          <w:rFonts w:ascii="Arial" w:hAnsi="Arial" w:cs="Arial"/>
          <w:sz w:val="22"/>
          <w:szCs w:val="22"/>
          <w:rtl/>
        </w:rPr>
      </w:pPr>
      <w:r w:rsidRPr="000A0F2F">
        <w:rPr>
          <w:rFonts w:ascii="Arial" w:hAnsi="Arial" w:cs="Arial"/>
          <w:sz w:val="22"/>
          <w:szCs w:val="22"/>
          <w:rtl/>
        </w:rPr>
        <w:t xml:space="preserve">זה שמי, להלן חתימתי ותוכן תצהירי דלעיל אמת. </w:t>
      </w:r>
    </w:p>
    <w:tbl>
      <w:tblPr>
        <w:bidiVisual/>
        <w:tblW w:w="7740" w:type="dxa"/>
        <w:jc w:val="center"/>
        <w:tblLook w:val="01E0" w:firstRow="1" w:lastRow="1" w:firstColumn="1" w:lastColumn="1" w:noHBand="0" w:noVBand="0"/>
      </w:tblPr>
      <w:tblGrid>
        <w:gridCol w:w="2324"/>
        <w:gridCol w:w="371"/>
        <w:gridCol w:w="2324"/>
        <w:gridCol w:w="397"/>
        <w:gridCol w:w="2324"/>
      </w:tblGrid>
      <w:tr w:rsidR="00B66318" w:rsidRPr="00671C72" w14:paraId="0BDDE5EB" w14:textId="77777777" w:rsidTr="00B66318">
        <w:trPr>
          <w:jc w:val="center"/>
        </w:trPr>
        <w:tc>
          <w:tcPr>
            <w:tcW w:w="2324" w:type="dxa"/>
            <w:tcBorders>
              <w:bottom w:val="single" w:sz="4" w:space="0" w:color="auto"/>
            </w:tcBorders>
          </w:tcPr>
          <w:p w14:paraId="46224A19" w14:textId="77777777" w:rsidR="00B66318" w:rsidRPr="00671C72" w:rsidRDefault="00B66318" w:rsidP="00C06395">
            <w:pPr>
              <w:bidi/>
              <w:spacing w:line="360" w:lineRule="auto"/>
              <w:jc w:val="both"/>
              <w:outlineLvl w:val="0"/>
              <w:rPr>
                <w:rFonts w:ascii="David" w:hAnsi="David"/>
              </w:rPr>
            </w:pPr>
            <w:bookmarkStart w:id="17" w:name="_Toc78123024"/>
          </w:p>
        </w:tc>
        <w:tc>
          <w:tcPr>
            <w:tcW w:w="371" w:type="dxa"/>
          </w:tcPr>
          <w:p w14:paraId="2C816F75" w14:textId="77777777" w:rsidR="00B66318" w:rsidRPr="00671C72" w:rsidRDefault="00B66318" w:rsidP="00C06395">
            <w:pPr>
              <w:bidi/>
              <w:spacing w:line="360" w:lineRule="auto"/>
              <w:jc w:val="both"/>
              <w:outlineLvl w:val="0"/>
              <w:rPr>
                <w:rFonts w:ascii="David" w:hAnsi="David"/>
              </w:rPr>
            </w:pPr>
          </w:p>
        </w:tc>
        <w:tc>
          <w:tcPr>
            <w:tcW w:w="2324" w:type="dxa"/>
            <w:tcBorders>
              <w:bottom w:val="single" w:sz="4" w:space="0" w:color="auto"/>
            </w:tcBorders>
          </w:tcPr>
          <w:p w14:paraId="7C9DB531" w14:textId="77777777" w:rsidR="00B66318" w:rsidRPr="00671C72" w:rsidRDefault="00B66318" w:rsidP="00C06395">
            <w:pPr>
              <w:bidi/>
              <w:spacing w:line="360" w:lineRule="auto"/>
              <w:jc w:val="both"/>
              <w:outlineLvl w:val="0"/>
              <w:rPr>
                <w:rFonts w:ascii="David" w:hAnsi="David"/>
              </w:rPr>
            </w:pPr>
          </w:p>
        </w:tc>
        <w:tc>
          <w:tcPr>
            <w:tcW w:w="397" w:type="dxa"/>
          </w:tcPr>
          <w:p w14:paraId="493D02E6" w14:textId="77777777" w:rsidR="00B66318" w:rsidRPr="00671C72" w:rsidRDefault="00B66318" w:rsidP="00C06395">
            <w:pPr>
              <w:bidi/>
              <w:spacing w:line="360" w:lineRule="auto"/>
              <w:ind w:left="173" w:hanging="173"/>
              <w:jc w:val="both"/>
              <w:outlineLvl w:val="0"/>
              <w:rPr>
                <w:rFonts w:ascii="David" w:hAnsi="David"/>
              </w:rPr>
            </w:pPr>
          </w:p>
        </w:tc>
        <w:tc>
          <w:tcPr>
            <w:tcW w:w="2324" w:type="dxa"/>
            <w:tcBorders>
              <w:bottom w:val="single" w:sz="4" w:space="0" w:color="auto"/>
            </w:tcBorders>
          </w:tcPr>
          <w:p w14:paraId="44A51330" w14:textId="77777777" w:rsidR="00B66318" w:rsidRPr="00671C72" w:rsidRDefault="00B66318" w:rsidP="00C06395">
            <w:pPr>
              <w:bidi/>
              <w:spacing w:line="360" w:lineRule="auto"/>
              <w:ind w:left="173" w:hanging="173"/>
              <w:jc w:val="both"/>
              <w:outlineLvl w:val="0"/>
              <w:rPr>
                <w:rFonts w:ascii="David" w:hAnsi="David"/>
              </w:rPr>
            </w:pPr>
          </w:p>
        </w:tc>
      </w:tr>
      <w:tr w:rsidR="00B66318" w:rsidRPr="00671C72" w14:paraId="47DC87C5" w14:textId="77777777" w:rsidTr="00B66318">
        <w:trPr>
          <w:jc w:val="center"/>
        </w:trPr>
        <w:tc>
          <w:tcPr>
            <w:tcW w:w="2324" w:type="dxa"/>
            <w:tcBorders>
              <w:top w:val="single" w:sz="4" w:space="0" w:color="auto"/>
            </w:tcBorders>
            <w:vAlign w:val="center"/>
          </w:tcPr>
          <w:p w14:paraId="5ACA14CD" w14:textId="77777777" w:rsidR="00B66318" w:rsidRPr="00671C72" w:rsidRDefault="00B66318" w:rsidP="00C06395">
            <w:pPr>
              <w:bidi/>
              <w:spacing w:line="360" w:lineRule="auto"/>
              <w:jc w:val="center"/>
              <w:rPr>
                <w:rFonts w:ascii="David" w:hAnsi="David"/>
              </w:rPr>
            </w:pPr>
            <w:r w:rsidRPr="00671C72">
              <w:rPr>
                <w:rFonts w:ascii="David" w:hAnsi="David"/>
                <w:rtl/>
              </w:rPr>
              <w:t>תאריך</w:t>
            </w:r>
          </w:p>
        </w:tc>
        <w:tc>
          <w:tcPr>
            <w:tcW w:w="371" w:type="dxa"/>
          </w:tcPr>
          <w:p w14:paraId="158CF1AA" w14:textId="77777777" w:rsidR="00B66318" w:rsidRPr="00671C72" w:rsidRDefault="00B66318" w:rsidP="00C06395">
            <w:pPr>
              <w:bidi/>
              <w:spacing w:line="360" w:lineRule="auto"/>
              <w:jc w:val="center"/>
              <w:rPr>
                <w:rFonts w:ascii="David" w:hAnsi="David"/>
              </w:rPr>
            </w:pPr>
          </w:p>
        </w:tc>
        <w:tc>
          <w:tcPr>
            <w:tcW w:w="2324" w:type="dxa"/>
            <w:tcBorders>
              <w:top w:val="single" w:sz="4" w:space="0" w:color="auto"/>
            </w:tcBorders>
            <w:vAlign w:val="center"/>
          </w:tcPr>
          <w:p w14:paraId="5B1FBD87" w14:textId="77777777" w:rsidR="00B66318" w:rsidRPr="00671C72" w:rsidRDefault="00B66318" w:rsidP="00B66318">
            <w:pPr>
              <w:bidi/>
              <w:spacing w:line="360" w:lineRule="auto"/>
              <w:jc w:val="center"/>
              <w:rPr>
                <w:rFonts w:ascii="David" w:hAnsi="David"/>
              </w:rPr>
            </w:pPr>
            <w:r w:rsidRPr="00671C72">
              <w:rPr>
                <w:rFonts w:ascii="David" w:hAnsi="David"/>
                <w:rtl/>
              </w:rPr>
              <w:t>שם</w:t>
            </w:r>
          </w:p>
        </w:tc>
        <w:tc>
          <w:tcPr>
            <w:tcW w:w="397" w:type="dxa"/>
          </w:tcPr>
          <w:p w14:paraId="6BB6DBC7" w14:textId="77777777" w:rsidR="00B66318" w:rsidRPr="00671C72" w:rsidRDefault="00B66318" w:rsidP="00C06395">
            <w:pPr>
              <w:bidi/>
              <w:spacing w:line="360" w:lineRule="auto"/>
              <w:jc w:val="center"/>
              <w:rPr>
                <w:rFonts w:ascii="David" w:hAnsi="David"/>
              </w:rPr>
            </w:pPr>
          </w:p>
        </w:tc>
        <w:tc>
          <w:tcPr>
            <w:tcW w:w="2324" w:type="dxa"/>
            <w:tcBorders>
              <w:top w:val="single" w:sz="4" w:space="0" w:color="auto"/>
            </w:tcBorders>
            <w:vAlign w:val="center"/>
          </w:tcPr>
          <w:p w14:paraId="611A452C" w14:textId="77777777" w:rsidR="00B66318" w:rsidRPr="00671C72" w:rsidRDefault="00B66318" w:rsidP="00C06395">
            <w:pPr>
              <w:bidi/>
              <w:spacing w:line="360" w:lineRule="auto"/>
              <w:jc w:val="center"/>
              <w:rPr>
                <w:rFonts w:ascii="David" w:hAnsi="David"/>
              </w:rPr>
            </w:pPr>
            <w:r w:rsidRPr="00671C72">
              <w:rPr>
                <w:rFonts w:ascii="David" w:hAnsi="David"/>
                <w:rtl/>
              </w:rPr>
              <w:t>חתימה וחותמת</w:t>
            </w:r>
          </w:p>
        </w:tc>
      </w:tr>
    </w:tbl>
    <w:p w14:paraId="725161C9" w14:textId="77777777" w:rsidR="00B66318" w:rsidRPr="000A0F2F" w:rsidRDefault="00B66318" w:rsidP="00B66318">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jc w:val="center"/>
        <w:rPr>
          <w:rFonts w:ascii="Arial" w:hAnsi="Arial" w:cs="Arial"/>
          <w:b/>
          <w:bCs/>
          <w:sz w:val="22"/>
          <w:szCs w:val="22"/>
          <w:u w:val="single"/>
          <w:rtl/>
        </w:rPr>
      </w:pPr>
      <w:r>
        <w:rPr>
          <w:rFonts w:ascii="Arial" w:hAnsi="Arial" w:cs="Arial"/>
          <w:b/>
          <w:bCs/>
          <w:sz w:val="22"/>
          <w:szCs w:val="22"/>
          <w:u w:val="single"/>
          <w:rtl/>
        </w:rPr>
        <w:br w:type="page"/>
      </w:r>
      <w:r w:rsidRPr="000A0F2F">
        <w:rPr>
          <w:rFonts w:ascii="Arial" w:hAnsi="Arial" w:cs="Arial"/>
          <w:b/>
          <w:bCs/>
          <w:sz w:val="22"/>
          <w:szCs w:val="22"/>
          <w:u w:val="single"/>
          <w:rtl/>
        </w:rPr>
        <w:t>אישור עורך הדין</w:t>
      </w:r>
    </w:p>
    <w:p w14:paraId="37215854" w14:textId="77777777" w:rsidR="00B66318" w:rsidRDefault="00B66318" w:rsidP="00B66318">
      <w:pPr>
        <w:bidi/>
        <w:spacing w:line="360" w:lineRule="auto"/>
        <w:jc w:val="both"/>
        <w:rPr>
          <w:rFonts w:ascii="Arial" w:hAnsi="Arial" w:cs="Arial"/>
          <w:sz w:val="22"/>
          <w:szCs w:val="22"/>
          <w:rtl/>
        </w:rPr>
      </w:pPr>
      <w:r w:rsidRPr="000A0F2F">
        <w:rPr>
          <w:rFonts w:ascii="Arial" w:hAnsi="Arial" w:cs="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5464F2F" w14:textId="77777777" w:rsidR="00B66318" w:rsidRPr="000A0F2F" w:rsidRDefault="00B66318" w:rsidP="00B66318">
      <w:pPr>
        <w:bidi/>
        <w:spacing w:line="360" w:lineRule="auto"/>
        <w:jc w:val="both"/>
        <w:rPr>
          <w:rFonts w:ascii="Arial" w:hAnsi="Arial" w:cs="Arial"/>
          <w:sz w:val="22"/>
          <w:szCs w:val="22"/>
          <w:rtl/>
        </w:rPr>
      </w:pPr>
    </w:p>
    <w:tbl>
      <w:tblPr>
        <w:bidiVisual/>
        <w:tblW w:w="8718" w:type="dxa"/>
        <w:jc w:val="center"/>
        <w:tblLook w:val="01E0" w:firstRow="1" w:lastRow="1" w:firstColumn="1" w:lastColumn="1" w:noHBand="0" w:noVBand="0"/>
      </w:tblPr>
      <w:tblGrid>
        <w:gridCol w:w="1287"/>
        <w:gridCol w:w="371"/>
        <w:gridCol w:w="1969"/>
        <w:gridCol w:w="397"/>
        <w:gridCol w:w="2303"/>
        <w:gridCol w:w="365"/>
        <w:gridCol w:w="2026"/>
      </w:tblGrid>
      <w:tr w:rsidR="00B66318" w:rsidRPr="00671C72" w14:paraId="0A149197" w14:textId="77777777" w:rsidTr="00C06395">
        <w:trPr>
          <w:jc w:val="center"/>
        </w:trPr>
        <w:tc>
          <w:tcPr>
            <w:tcW w:w="1287" w:type="dxa"/>
            <w:tcBorders>
              <w:bottom w:val="single" w:sz="4" w:space="0" w:color="auto"/>
            </w:tcBorders>
          </w:tcPr>
          <w:p w14:paraId="4558682F" w14:textId="77777777" w:rsidR="00B66318" w:rsidRPr="00671C72" w:rsidRDefault="00B66318" w:rsidP="00C06395">
            <w:pPr>
              <w:bidi/>
              <w:spacing w:line="360" w:lineRule="auto"/>
              <w:jc w:val="both"/>
              <w:outlineLvl w:val="0"/>
              <w:rPr>
                <w:rFonts w:ascii="David" w:hAnsi="David"/>
              </w:rPr>
            </w:pPr>
          </w:p>
        </w:tc>
        <w:tc>
          <w:tcPr>
            <w:tcW w:w="371" w:type="dxa"/>
          </w:tcPr>
          <w:p w14:paraId="6BA1B00F" w14:textId="77777777" w:rsidR="00B66318" w:rsidRPr="00671C72" w:rsidRDefault="00B66318" w:rsidP="00C06395">
            <w:pPr>
              <w:bidi/>
              <w:spacing w:line="360" w:lineRule="auto"/>
              <w:jc w:val="both"/>
              <w:outlineLvl w:val="0"/>
              <w:rPr>
                <w:rFonts w:ascii="David" w:hAnsi="David"/>
              </w:rPr>
            </w:pPr>
          </w:p>
        </w:tc>
        <w:tc>
          <w:tcPr>
            <w:tcW w:w="1969" w:type="dxa"/>
            <w:tcBorders>
              <w:bottom w:val="single" w:sz="4" w:space="0" w:color="auto"/>
            </w:tcBorders>
          </w:tcPr>
          <w:p w14:paraId="34EC1940" w14:textId="77777777" w:rsidR="00B66318" w:rsidRPr="00671C72" w:rsidRDefault="00B66318" w:rsidP="00C06395">
            <w:pPr>
              <w:bidi/>
              <w:spacing w:line="360" w:lineRule="auto"/>
              <w:jc w:val="both"/>
              <w:outlineLvl w:val="0"/>
              <w:rPr>
                <w:rFonts w:ascii="David" w:hAnsi="David"/>
              </w:rPr>
            </w:pPr>
          </w:p>
        </w:tc>
        <w:tc>
          <w:tcPr>
            <w:tcW w:w="397" w:type="dxa"/>
          </w:tcPr>
          <w:p w14:paraId="60917202" w14:textId="77777777" w:rsidR="00B66318" w:rsidRPr="00671C72" w:rsidRDefault="00B66318" w:rsidP="00C06395">
            <w:pPr>
              <w:bidi/>
              <w:spacing w:line="360" w:lineRule="auto"/>
              <w:ind w:left="173" w:hanging="173"/>
              <w:jc w:val="both"/>
              <w:outlineLvl w:val="0"/>
              <w:rPr>
                <w:rFonts w:ascii="David" w:hAnsi="David"/>
              </w:rPr>
            </w:pPr>
          </w:p>
        </w:tc>
        <w:tc>
          <w:tcPr>
            <w:tcW w:w="2303" w:type="dxa"/>
            <w:tcBorders>
              <w:bottom w:val="single" w:sz="4" w:space="0" w:color="auto"/>
            </w:tcBorders>
          </w:tcPr>
          <w:p w14:paraId="46CF94B0" w14:textId="77777777" w:rsidR="00B66318" w:rsidRPr="00671C72" w:rsidRDefault="00B66318" w:rsidP="00C06395">
            <w:pPr>
              <w:bidi/>
              <w:spacing w:line="360" w:lineRule="auto"/>
              <w:ind w:left="173" w:hanging="173"/>
              <w:jc w:val="both"/>
              <w:outlineLvl w:val="0"/>
              <w:rPr>
                <w:rFonts w:ascii="David" w:hAnsi="David"/>
              </w:rPr>
            </w:pPr>
          </w:p>
        </w:tc>
        <w:tc>
          <w:tcPr>
            <w:tcW w:w="365" w:type="dxa"/>
          </w:tcPr>
          <w:p w14:paraId="2487F53D" w14:textId="77777777" w:rsidR="00B66318" w:rsidRPr="00671C72" w:rsidRDefault="00B66318" w:rsidP="00C06395">
            <w:pPr>
              <w:bidi/>
              <w:spacing w:line="360" w:lineRule="auto"/>
              <w:jc w:val="both"/>
              <w:outlineLvl w:val="0"/>
              <w:rPr>
                <w:rFonts w:ascii="David" w:hAnsi="David"/>
              </w:rPr>
            </w:pPr>
          </w:p>
        </w:tc>
        <w:tc>
          <w:tcPr>
            <w:tcW w:w="2026" w:type="dxa"/>
            <w:tcBorders>
              <w:bottom w:val="single" w:sz="4" w:space="0" w:color="auto"/>
            </w:tcBorders>
          </w:tcPr>
          <w:p w14:paraId="0ED7DBB6" w14:textId="77777777" w:rsidR="00B66318" w:rsidRPr="00671C72" w:rsidRDefault="00B66318" w:rsidP="00C06395">
            <w:pPr>
              <w:bidi/>
              <w:spacing w:line="360" w:lineRule="auto"/>
              <w:jc w:val="both"/>
              <w:outlineLvl w:val="0"/>
              <w:rPr>
                <w:rFonts w:ascii="David" w:hAnsi="David"/>
              </w:rPr>
            </w:pPr>
          </w:p>
        </w:tc>
      </w:tr>
      <w:tr w:rsidR="00B66318" w:rsidRPr="00671C72" w14:paraId="6898A3C1" w14:textId="77777777" w:rsidTr="00C06395">
        <w:trPr>
          <w:jc w:val="center"/>
        </w:trPr>
        <w:tc>
          <w:tcPr>
            <w:tcW w:w="1287" w:type="dxa"/>
            <w:tcBorders>
              <w:top w:val="single" w:sz="4" w:space="0" w:color="auto"/>
            </w:tcBorders>
            <w:vAlign w:val="center"/>
          </w:tcPr>
          <w:p w14:paraId="5221F15F" w14:textId="77777777" w:rsidR="00B66318" w:rsidRPr="00671C72" w:rsidRDefault="00B66318" w:rsidP="00C06395">
            <w:pPr>
              <w:bidi/>
              <w:spacing w:line="360" w:lineRule="auto"/>
              <w:jc w:val="center"/>
              <w:rPr>
                <w:rFonts w:ascii="David" w:hAnsi="David"/>
              </w:rPr>
            </w:pPr>
            <w:r w:rsidRPr="00671C72">
              <w:rPr>
                <w:rFonts w:ascii="David" w:hAnsi="David"/>
                <w:rtl/>
              </w:rPr>
              <w:t>תאריך</w:t>
            </w:r>
          </w:p>
        </w:tc>
        <w:tc>
          <w:tcPr>
            <w:tcW w:w="371" w:type="dxa"/>
          </w:tcPr>
          <w:p w14:paraId="7B35A718" w14:textId="77777777" w:rsidR="00B66318" w:rsidRPr="00671C72" w:rsidRDefault="00B66318" w:rsidP="00C06395">
            <w:pPr>
              <w:bidi/>
              <w:spacing w:line="360" w:lineRule="auto"/>
              <w:jc w:val="center"/>
              <w:rPr>
                <w:rFonts w:ascii="David" w:hAnsi="David"/>
              </w:rPr>
            </w:pPr>
          </w:p>
        </w:tc>
        <w:tc>
          <w:tcPr>
            <w:tcW w:w="1969" w:type="dxa"/>
            <w:tcBorders>
              <w:top w:val="single" w:sz="4" w:space="0" w:color="auto"/>
            </w:tcBorders>
            <w:vAlign w:val="center"/>
          </w:tcPr>
          <w:p w14:paraId="54583EE6" w14:textId="77777777" w:rsidR="00B66318" w:rsidRPr="00671C72" w:rsidRDefault="00B66318" w:rsidP="00C06395">
            <w:pPr>
              <w:bidi/>
              <w:spacing w:line="360" w:lineRule="auto"/>
              <w:jc w:val="center"/>
              <w:rPr>
                <w:rFonts w:ascii="David" w:hAnsi="David"/>
              </w:rPr>
            </w:pPr>
            <w:r w:rsidRPr="00671C72">
              <w:rPr>
                <w:rFonts w:ascii="David" w:hAnsi="David"/>
                <w:rtl/>
              </w:rPr>
              <w:t>שם עורך הדין</w:t>
            </w:r>
          </w:p>
        </w:tc>
        <w:tc>
          <w:tcPr>
            <w:tcW w:w="397" w:type="dxa"/>
          </w:tcPr>
          <w:p w14:paraId="5871EF12" w14:textId="77777777" w:rsidR="00B66318" w:rsidRPr="00671C72" w:rsidRDefault="00B66318" w:rsidP="00C06395">
            <w:pPr>
              <w:bidi/>
              <w:spacing w:line="360" w:lineRule="auto"/>
              <w:jc w:val="center"/>
              <w:rPr>
                <w:rFonts w:ascii="David" w:hAnsi="David"/>
              </w:rPr>
            </w:pPr>
          </w:p>
        </w:tc>
        <w:tc>
          <w:tcPr>
            <w:tcW w:w="2303" w:type="dxa"/>
            <w:tcBorders>
              <w:top w:val="single" w:sz="4" w:space="0" w:color="auto"/>
            </w:tcBorders>
            <w:vAlign w:val="center"/>
          </w:tcPr>
          <w:p w14:paraId="25ED6680" w14:textId="77777777" w:rsidR="00B66318" w:rsidRPr="00671C72" w:rsidRDefault="00B66318" w:rsidP="00C06395">
            <w:pPr>
              <w:bidi/>
              <w:spacing w:line="360" w:lineRule="auto"/>
              <w:jc w:val="center"/>
              <w:rPr>
                <w:rFonts w:ascii="David" w:hAnsi="David"/>
              </w:rPr>
            </w:pPr>
            <w:r w:rsidRPr="00671C72">
              <w:rPr>
                <w:rFonts w:ascii="David" w:hAnsi="David"/>
                <w:rtl/>
              </w:rPr>
              <w:t>חתימה וחותמת</w:t>
            </w:r>
          </w:p>
        </w:tc>
        <w:tc>
          <w:tcPr>
            <w:tcW w:w="365" w:type="dxa"/>
          </w:tcPr>
          <w:p w14:paraId="1F81F1A0" w14:textId="77777777" w:rsidR="00B66318" w:rsidRPr="00671C72" w:rsidRDefault="00B66318" w:rsidP="00C06395">
            <w:pPr>
              <w:bidi/>
              <w:spacing w:line="360" w:lineRule="auto"/>
              <w:jc w:val="center"/>
              <w:rPr>
                <w:rFonts w:ascii="David" w:hAnsi="David"/>
              </w:rPr>
            </w:pPr>
          </w:p>
        </w:tc>
        <w:tc>
          <w:tcPr>
            <w:tcW w:w="2026" w:type="dxa"/>
            <w:tcBorders>
              <w:top w:val="single" w:sz="4" w:space="0" w:color="auto"/>
            </w:tcBorders>
            <w:vAlign w:val="center"/>
          </w:tcPr>
          <w:p w14:paraId="571F58A5" w14:textId="77777777" w:rsidR="00B66318" w:rsidRPr="00671C72" w:rsidRDefault="00B66318" w:rsidP="00C06395">
            <w:pPr>
              <w:bidi/>
              <w:spacing w:line="360" w:lineRule="auto"/>
              <w:jc w:val="center"/>
              <w:rPr>
                <w:rFonts w:ascii="David" w:hAnsi="David"/>
              </w:rPr>
            </w:pPr>
            <w:r w:rsidRPr="00671C72">
              <w:rPr>
                <w:rFonts w:ascii="David" w:hAnsi="David"/>
                <w:rtl/>
              </w:rPr>
              <w:t>מס' רישיון</w:t>
            </w:r>
          </w:p>
        </w:tc>
      </w:tr>
    </w:tbl>
    <w:p w14:paraId="42CF1FF2" w14:textId="77777777" w:rsidR="00B66318" w:rsidRDefault="00B66318" w:rsidP="00B66318">
      <w:pPr>
        <w:bidi/>
        <w:spacing w:line="360" w:lineRule="auto"/>
        <w:rPr>
          <w:rFonts w:ascii="Arial" w:hAnsi="Arial" w:cs="Arial"/>
          <w:sz w:val="22"/>
          <w:szCs w:val="22"/>
          <w:rtl/>
        </w:rPr>
      </w:pPr>
    </w:p>
    <w:bookmarkEnd w:id="17"/>
    <w:p w14:paraId="1F0951EB" w14:textId="77777777" w:rsidR="009003FA" w:rsidRDefault="009003FA" w:rsidP="00B66318">
      <w:pPr>
        <w:bidi/>
      </w:pPr>
    </w:p>
    <w:p w14:paraId="43987764" w14:textId="77777777" w:rsidR="00671C72" w:rsidRDefault="009003FA" w:rsidP="00671C72">
      <w:pPr>
        <w:pStyle w:val="af2"/>
        <w:ind w:left="720" w:hanging="720"/>
        <w:jc w:val="right"/>
        <w:rPr>
          <w:rFonts w:cs="David"/>
          <w:b w:val="0"/>
          <w:bCs w:val="0"/>
          <w:sz w:val="28"/>
          <w:szCs w:val="28"/>
        </w:rPr>
      </w:pPr>
      <w:r>
        <w:rPr>
          <w:rFonts w:cs="David"/>
          <w:b w:val="0"/>
          <w:bCs w:val="0"/>
          <w:rtl/>
        </w:rPr>
        <w:br w:type="page"/>
      </w:r>
    </w:p>
    <w:p w14:paraId="4B291B0F" w14:textId="77777777" w:rsidR="009003FA" w:rsidRPr="008A1A7F" w:rsidRDefault="009003FA" w:rsidP="008A1A7F">
      <w:pPr>
        <w:pStyle w:val="af5"/>
        <w:tabs>
          <w:tab w:val="clear" w:pos="947"/>
          <w:tab w:val="left" w:pos="708"/>
        </w:tabs>
        <w:spacing w:after="0" w:line="240" w:lineRule="auto"/>
        <w:ind w:left="-239"/>
        <w:jc w:val="right"/>
        <w:rPr>
          <w:rFonts w:cs="David"/>
          <w:b/>
          <w:bCs/>
          <w:u w:val="single"/>
          <w:rtl/>
        </w:rPr>
      </w:pPr>
      <w:r w:rsidRPr="008A1A7F">
        <w:rPr>
          <w:rFonts w:cs="David" w:hint="eastAsia"/>
          <w:b/>
          <w:bCs/>
          <w:u w:val="single"/>
          <w:rtl/>
        </w:rPr>
        <w:t>נספח</w:t>
      </w:r>
      <w:r w:rsidRPr="008A1A7F">
        <w:rPr>
          <w:rFonts w:cs="David"/>
          <w:b/>
          <w:bCs/>
          <w:u w:val="single"/>
          <w:rtl/>
        </w:rPr>
        <w:t xml:space="preserve"> 19</w:t>
      </w:r>
    </w:p>
    <w:p w14:paraId="02FFDF3A" w14:textId="77777777" w:rsidR="009003FA" w:rsidRDefault="009003FA" w:rsidP="009003FA">
      <w:pPr>
        <w:pStyle w:val="af5"/>
        <w:tabs>
          <w:tab w:val="clear" w:pos="947"/>
          <w:tab w:val="left" w:pos="708"/>
        </w:tabs>
        <w:spacing w:after="0" w:line="240" w:lineRule="auto"/>
        <w:ind w:left="-239"/>
        <w:jc w:val="center"/>
        <w:rPr>
          <w:rFonts w:cs="David"/>
          <w:b/>
          <w:bCs/>
          <w:rtl/>
        </w:rPr>
      </w:pPr>
    </w:p>
    <w:p w14:paraId="2D236034" w14:textId="77777777" w:rsidR="00BD7183" w:rsidRDefault="009003FA" w:rsidP="008A1A7F">
      <w:pPr>
        <w:pStyle w:val="af2"/>
        <w:rPr>
          <w:rFonts w:cs="David"/>
          <w:rtl/>
        </w:rPr>
      </w:pPr>
      <w:r>
        <w:rPr>
          <w:rFonts w:cs="David"/>
          <w:rtl/>
        </w:rPr>
        <w:t>אישור על קיום ביטוחים</w:t>
      </w:r>
    </w:p>
    <w:p w14:paraId="412E8435" w14:textId="77777777" w:rsidR="009003FA" w:rsidRPr="008A1A7F" w:rsidRDefault="009003FA" w:rsidP="008A1A7F">
      <w:pPr>
        <w:bidi/>
        <w:rPr>
          <w:rFonts w:ascii="David" w:hAnsi="David"/>
          <w:rtl/>
        </w:rPr>
      </w:pPr>
    </w:p>
    <w:p w14:paraId="3092C384" w14:textId="77777777" w:rsidR="00B45E63" w:rsidRPr="008A1A7F" w:rsidRDefault="00B45E63" w:rsidP="008A1A7F">
      <w:pPr>
        <w:bidi/>
        <w:spacing w:after="180" w:line="340" w:lineRule="exact"/>
        <w:jc w:val="both"/>
        <w:rPr>
          <w:rFonts w:ascii="David" w:hAnsi="David"/>
          <w:rtl/>
        </w:rPr>
      </w:pPr>
      <w:r w:rsidRPr="008A1A7F">
        <w:rPr>
          <w:rFonts w:ascii="David" w:hAnsi="David"/>
          <w:rtl/>
        </w:rPr>
        <w:t>לכבוד</w:t>
      </w:r>
      <w:r w:rsidRPr="008A1A7F">
        <w:rPr>
          <w:rFonts w:ascii="David" w:hAnsi="David"/>
        </w:rPr>
        <w:t xml:space="preserve"> </w:t>
      </w:r>
    </w:p>
    <w:p w14:paraId="096365C4" w14:textId="77777777" w:rsidR="00B45E63" w:rsidRPr="008A1A7F" w:rsidRDefault="00B45E63" w:rsidP="008A1A7F">
      <w:pPr>
        <w:bidi/>
        <w:spacing w:after="180" w:line="340" w:lineRule="exact"/>
        <w:jc w:val="both"/>
        <w:rPr>
          <w:rFonts w:ascii="David" w:hAnsi="David"/>
          <w:rtl/>
        </w:rPr>
      </w:pPr>
    </w:p>
    <w:p w14:paraId="4543B644" w14:textId="77777777" w:rsidR="00B45E63" w:rsidRPr="008A1A7F" w:rsidRDefault="00B45E63" w:rsidP="008A1A7F">
      <w:pPr>
        <w:bidi/>
        <w:spacing w:after="180" w:line="340" w:lineRule="exact"/>
        <w:jc w:val="both"/>
        <w:rPr>
          <w:rFonts w:ascii="David" w:hAnsi="David"/>
          <w:rtl/>
        </w:rPr>
      </w:pPr>
      <w:r w:rsidRPr="008A1A7F">
        <w:rPr>
          <w:rFonts w:ascii="David" w:hAnsi="David"/>
          <w:rtl/>
        </w:rPr>
        <w:t xml:space="preserve">מדינת ישראל – משרד </w:t>
      </w:r>
      <w:r>
        <w:rPr>
          <w:rFonts w:ascii="David" w:hAnsi="David" w:hint="cs"/>
          <w:rtl/>
        </w:rPr>
        <w:t>הבינוי והשיכון</w:t>
      </w:r>
      <w:r w:rsidRPr="008A1A7F">
        <w:rPr>
          <w:rFonts w:ascii="David" w:hAnsi="David"/>
        </w:rPr>
        <w:t>;</w:t>
      </w:r>
    </w:p>
    <w:p w14:paraId="51B43308" w14:textId="77777777" w:rsidR="00B45E63" w:rsidRPr="008A1A7F" w:rsidRDefault="00B45E63" w:rsidP="008A1A7F">
      <w:pPr>
        <w:bidi/>
        <w:spacing w:after="180" w:line="340" w:lineRule="exact"/>
        <w:jc w:val="both"/>
        <w:rPr>
          <w:rFonts w:ascii="David" w:hAnsi="David"/>
          <w:u w:val="single"/>
          <w:rtl/>
        </w:rPr>
      </w:pPr>
      <w:r w:rsidRPr="008A1A7F">
        <w:rPr>
          <w:rFonts w:ascii="David" w:hAnsi="David"/>
          <w:u w:val="single"/>
          <w:rtl/>
        </w:rPr>
        <w:t xml:space="preserve">בכתובת קריית הממשלה מזרח ירושלים, </w:t>
      </w:r>
      <w:proofErr w:type="spellStart"/>
      <w:r w:rsidRPr="008A1A7F">
        <w:rPr>
          <w:rFonts w:ascii="David" w:hAnsi="David"/>
          <w:u w:val="single"/>
          <w:rtl/>
        </w:rPr>
        <w:t>קלרמון</w:t>
      </w:r>
      <w:proofErr w:type="spellEnd"/>
      <w:r w:rsidRPr="008A1A7F">
        <w:rPr>
          <w:rFonts w:ascii="David" w:hAnsi="David"/>
          <w:u w:val="single"/>
          <w:rtl/>
        </w:rPr>
        <w:t xml:space="preserve"> </w:t>
      </w:r>
      <w:proofErr w:type="spellStart"/>
      <w:r w:rsidRPr="008A1A7F">
        <w:rPr>
          <w:rFonts w:ascii="David" w:hAnsi="David"/>
          <w:u w:val="single"/>
          <w:rtl/>
        </w:rPr>
        <w:t>ג'אנו</w:t>
      </w:r>
      <w:proofErr w:type="spellEnd"/>
      <w:r w:rsidRPr="008A1A7F">
        <w:rPr>
          <w:rFonts w:ascii="David" w:hAnsi="David"/>
          <w:u w:val="single"/>
          <w:rtl/>
        </w:rPr>
        <w:t xml:space="preserve"> 5, ירושלים</w:t>
      </w:r>
    </w:p>
    <w:p w14:paraId="09169C11" w14:textId="77777777" w:rsidR="00B45E63" w:rsidRPr="008A1A7F" w:rsidRDefault="00B45E63" w:rsidP="008A1A7F">
      <w:pPr>
        <w:bidi/>
        <w:spacing w:after="180" w:line="340" w:lineRule="exact"/>
        <w:jc w:val="both"/>
        <w:rPr>
          <w:rFonts w:ascii="David" w:hAnsi="David"/>
          <w:rtl/>
        </w:rPr>
      </w:pPr>
      <w:proofErr w:type="spellStart"/>
      <w:r w:rsidRPr="008A1A7F">
        <w:rPr>
          <w:rFonts w:ascii="David" w:hAnsi="David"/>
          <w:rtl/>
        </w:rPr>
        <w:t>א.ג.נ</w:t>
      </w:r>
      <w:proofErr w:type="spellEnd"/>
      <w:r w:rsidRPr="008A1A7F">
        <w:rPr>
          <w:rFonts w:ascii="David" w:hAnsi="David"/>
        </w:rPr>
        <w:t>.,</w:t>
      </w:r>
    </w:p>
    <w:p w14:paraId="436DE9B4" w14:textId="77777777" w:rsidR="00B45E63" w:rsidRPr="008A1A7F" w:rsidRDefault="00B45E63" w:rsidP="008A1A7F">
      <w:pPr>
        <w:bidi/>
        <w:spacing w:after="180" w:line="340" w:lineRule="exact"/>
        <w:jc w:val="both"/>
        <w:rPr>
          <w:rFonts w:ascii="David" w:hAnsi="David"/>
          <w:rtl/>
        </w:rPr>
      </w:pPr>
      <w:r w:rsidRPr="008A1A7F">
        <w:rPr>
          <w:rFonts w:ascii="David" w:hAnsi="David"/>
        </w:rPr>
        <w:t xml:space="preserve"> </w:t>
      </w:r>
    </w:p>
    <w:p w14:paraId="6AAB7AB3" w14:textId="77777777" w:rsidR="00B45E63" w:rsidRPr="008A1A7F" w:rsidRDefault="00B45E63" w:rsidP="008A1A7F">
      <w:pPr>
        <w:bidi/>
        <w:spacing w:after="180" w:line="340" w:lineRule="exact"/>
        <w:jc w:val="center"/>
        <w:rPr>
          <w:rFonts w:ascii="David" w:hAnsi="David"/>
          <w:rtl/>
        </w:rPr>
      </w:pPr>
      <w:r w:rsidRPr="008A1A7F">
        <w:rPr>
          <w:rFonts w:ascii="David" w:hAnsi="David"/>
          <w:rtl/>
        </w:rPr>
        <w:t xml:space="preserve">הנדון:  </w:t>
      </w:r>
      <w:r w:rsidRPr="008A1A7F">
        <w:rPr>
          <w:rFonts w:ascii="David" w:hAnsi="David"/>
          <w:b/>
          <w:bCs/>
          <w:u w:val="single"/>
          <w:rtl/>
        </w:rPr>
        <w:t>אישור קיום ביטוחים</w:t>
      </w:r>
    </w:p>
    <w:p w14:paraId="4F8F1CD6" w14:textId="77777777" w:rsidR="00B45E63" w:rsidRPr="008A1A7F" w:rsidRDefault="00B45E63" w:rsidP="008A1A7F">
      <w:pPr>
        <w:bidi/>
        <w:spacing w:after="180" w:line="340" w:lineRule="exact"/>
        <w:jc w:val="both"/>
        <w:rPr>
          <w:rFonts w:ascii="David" w:hAnsi="David"/>
          <w:rtl/>
        </w:rPr>
      </w:pPr>
    </w:p>
    <w:p w14:paraId="40522897" w14:textId="77777777" w:rsidR="003025BA" w:rsidRPr="003025BA" w:rsidRDefault="003025BA" w:rsidP="00324BBA">
      <w:pPr>
        <w:bidi/>
        <w:spacing w:after="120" w:line="360" w:lineRule="auto"/>
        <w:jc w:val="both"/>
        <w:rPr>
          <w:rFonts w:ascii="David" w:hAnsi="David"/>
          <w:rtl/>
        </w:rPr>
      </w:pPr>
      <w:r w:rsidRPr="003025BA">
        <w:rPr>
          <w:rFonts w:ascii="David" w:hAnsi="David" w:hint="cs"/>
          <w:rtl/>
        </w:rPr>
        <w:t>הננו</w:t>
      </w:r>
      <w:r w:rsidRPr="003025BA">
        <w:rPr>
          <w:rFonts w:ascii="David" w:hAnsi="David"/>
          <w:rtl/>
        </w:rPr>
        <w:t xml:space="preserve"> </w:t>
      </w:r>
      <w:r w:rsidRPr="003025BA">
        <w:rPr>
          <w:rFonts w:ascii="David" w:hAnsi="David" w:hint="cs"/>
          <w:rtl/>
        </w:rPr>
        <w:t>מאשרים</w:t>
      </w:r>
      <w:r w:rsidRPr="003025BA">
        <w:rPr>
          <w:rFonts w:ascii="David" w:hAnsi="David"/>
          <w:rtl/>
        </w:rPr>
        <w:t xml:space="preserve"> </w:t>
      </w:r>
      <w:r w:rsidRPr="003025BA">
        <w:rPr>
          <w:rFonts w:ascii="David" w:hAnsi="David" w:hint="cs"/>
          <w:rtl/>
        </w:rPr>
        <w:t>בזה</w:t>
      </w:r>
      <w:r w:rsidRPr="003025BA">
        <w:rPr>
          <w:rFonts w:ascii="David" w:hAnsi="David"/>
          <w:rtl/>
        </w:rPr>
        <w:t xml:space="preserve"> </w:t>
      </w:r>
      <w:r w:rsidRPr="003025BA">
        <w:rPr>
          <w:rFonts w:ascii="David" w:hAnsi="David" w:hint="cs"/>
          <w:rtl/>
        </w:rPr>
        <w:t>כי</w:t>
      </w:r>
      <w:r w:rsidRPr="003025BA">
        <w:rPr>
          <w:rFonts w:ascii="David" w:hAnsi="David"/>
          <w:rtl/>
        </w:rPr>
        <w:t xml:space="preserve"> </w:t>
      </w:r>
      <w:r w:rsidRPr="003025BA">
        <w:rPr>
          <w:rFonts w:ascii="David" w:hAnsi="David" w:hint="cs"/>
          <w:rtl/>
        </w:rPr>
        <w:t>ערכנו</w:t>
      </w:r>
      <w:r w:rsidRPr="003025BA">
        <w:rPr>
          <w:rFonts w:ascii="David" w:hAnsi="David"/>
          <w:rtl/>
        </w:rPr>
        <w:t xml:space="preserve"> </w:t>
      </w:r>
      <w:r w:rsidRPr="003025BA">
        <w:rPr>
          <w:rFonts w:ascii="David" w:hAnsi="David" w:hint="cs"/>
          <w:rtl/>
        </w:rPr>
        <w:t>למבוטחנו</w:t>
      </w:r>
      <w:r w:rsidRPr="003025BA">
        <w:rPr>
          <w:rFonts w:ascii="David" w:hAnsi="David"/>
          <w:b/>
          <w:bCs/>
          <w:rtl/>
        </w:rPr>
        <w:t xml:space="preserve"> </w:t>
      </w:r>
      <w:r w:rsidRPr="003025BA">
        <w:rPr>
          <w:rFonts w:ascii="David" w:hAnsi="David" w:hint="cs"/>
          <w:b/>
          <w:bCs/>
          <w:rtl/>
        </w:rPr>
        <w:t xml:space="preserve">______________________________________ </w:t>
      </w:r>
      <w:r w:rsidRPr="003025BA">
        <w:rPr>
          <w:rFonts w:ascii="David" w:hAnsi="David"/>
          <w:rtl/>
        </w:rPr>
        <w:t>(</w:t>
      </w:r>
      <w:r w:rsidRPr="003025BA">
        <w:rPr>
          <w:rFonts w:ascii="David" w:hAnsi="David" w:hint="cs"/>
          <w:rtl/>
        </w:rPr>
        <w:t>להלן:</w:t>
      </w:r>
      <w:r w:rsidRPr="003025BA">
        <w:rPr>
          <w:rFonts w:ascii="David" w:hAnsi="David"/>
          <w:rtl/>
        </w:rPr>
        <w:t xml:space="preserve"> "</w:t>
      </w:r>
      <w:r w:rsidRPr="003025BA">
        <w:rPr>
          <w:rFonts w:ascii="David" w:hAnsi="David" w:hint="cs"/>
          <w:b/>
          <w:bCs/>
          <w:rtl/>
        </w:rPr>
        <w:t>הספק</w:t>
      </w:r>
      <w:r w:rsidRPr="003025BA">
        <w:rPr>
          <w:rFonts w:ascii="David" w:hAnsi="David"/>
          <w:rtl/>
        </w:rPr>
        <w:t xml:space="preserve">") </w:t>
      </w:r>
      <w:r w:rsidRPr="003025BA">
        <w:rPr>
          <w:rFonts w:ascii="David" w:hAnsi="David" w:hint="cs"/>
          <w:rtl/>
        </w:rPr>
        <w:t>לתקופת</w:t>
      </w:r>
      <w:r w:rsidRPr="003025BA">
        <w:rPr>
          <w:rFonts w:ascii="David" w:hAnsi="David"/>
          <w:rtl/>
        </w:rPr>
        <w:t xml:space="preserve"> </w:t>
      </w:r>
      <w:r w:rsidRPr="003025BA">
        <w:rPr>
          <w:rFonts w:ascii="David" w:hAnsi="David" w:hint="cs"/>
          <w:rtl/>
        </w:rPr>
        <w:t>הביטוח</w:t>
      </w:r>
      <w:r w:rsidRPr="003025BA">
        <w:rPr>
          <w:rFonts w:ascii="David" w:hAnsi="David"/>
          <w:rtl/>
        </w:rPr>
        <w:t xml:space="preserve">  </w:t>
      </w:r>
      <w:r w:rsidRPr="003025BA">
        <w:rPr>
          <w:rFonts w:ascii="David" w:hAnsi="David" w:hint="cs"/>
          <w:rtl/>
        </w:rPr>
        <w:t>מיום</w:t>
      </w:r>
      <w:r w:rsidRPr="003025BA">
        <w:rPr>
          <w:rFonts w:ascii="David" w:hAnsi="David"/>
          <w:rtl/>
        </w:rPr>
        <w:t xml:space="preserve"> __________</w:t>
      </w:r>
      <w:r w:rsidRPr="003025BA">
        <w:rPr>
          <w:rFonts w:ascii="David" w:hAnsi="David" w:hint="cs"/>
          <w:rtl/>
        </w:rPr>
        <w:t>__</w:t>
      </w:r>
      <w:r w:rsidRPr="003025BA">
        <w:rPr>
          <w:rFonts w:ascii="David" w:hAnsi="David"/>
          <w:rtl/>
        </w:rPr>
        <w:t xml:space="preserve">_____ </w:t>
      </w:r>
      <w:r w:rsidRPr="003025BA">
        <w:rPr>
          <w:rFonts w:ascii="David" w:hAnsi="David" w:hint="cs"/>
          <w:rtl/>
        </w:rPr>
        <w:t>עד</w:t>
      </w:r>
      <w:r w:rsidRPr="003025BA">
        <w:rPr>
          <w:rFonts w:ascii="David" w:hAnsi="David"/>
          <w:rtl/>
        </w:rPr>
        <w:t xml:space="preserve"> </w:t>
      </w:r>
      <w:r w:rsidRPr="003025BA">
        <w:rPr>
          <w:rFonts w:ascii="David" w:hAnsi="David" w:hint="cs"/>
          <w:rtl/>
        </w:rPr>
        <w:t>יום</w:t>
      </w:r>
      <w:r w:rsidRPr="003025BA">
        <w:rPr>
          <w:rFonts w:ascii="David" w:hAnsi="David"/>
          <w:rtl/>
        </w:rPr>
        <w:t xml:space="preserve"> ____</w:t>
      </w:r>
      <w:r w:rsidRPr="003025BA">
        <w:rPr>
          <w:rFonts w:ascii="David" w:hAnsi="David" w:hint="cs"/>
          <w:rtl/>
        </w:rPr>
        <w:t>_</w:t>
      </w:r>
      <w:r w:rsidRPr="003025BA">
        <w:rPr>
          <w:rFonts w:ascii="David" w:hAnsi="David"/>
          <w:rtl/>
        </w:rPr>
        <w:t xml:space="preserve">____________ </w:t>
      </w:r>
      <w:r>
        <w:rPr>
          <w:rFonts w:ascii="David" w:hAnsi="David" w:hint="cs"/>
          <w:b/>
          <w:bCs/>
          <w:rtl/>
        </w:rPr>
        <w:t>ב</w:t>
      </w:r>
      <w:r w:rsidRPr="003025BA">
        <w:rPr>
          <w:rFonts w:ascii="David" w:hAnsi="David" w:hint="cs"/>
          <w:b/>
          <w:bCs/>
          <w:rtl/>
        </w:rPr>
        <w:t>גין מתן שירותי ניהול, תפעול ואחזקת תשתיות מחשוב, תמיכה במשתמשים ושירותים נוספים בשיטת מיקור חוץ (</w:t>
      </w:r>
      <w:r w:rsidRPr="003025BA">
        <w:rPr>
          <w:rFonts w:ascii="David" w:hAnsi="David"/>
          <w:b/>
          <w:bCs/>
        </w:rPr>
        <w:t>outsourcing</w:t>
      </w:r>
      <w:r w:rsidRPr="003025BA">
        <w:rPr>
          <w:rFonts w:ascii="David" w:hAnsi="David" w:hint="cs"/>
          <w:b/>
          <w:bCs/>
          <w:rtl/>
        </w:rPr>
        <w:t>)</w:t>
      </w:r>
      <w:r w:rsidRPr="003025BA">
        <w:rPr>
          <w:rFonts w:ascii="David" w:hAnsi="David" w:hint="cs"/>
          <w:rtl/>
        </w:rPr>
        <w:t>,</w:t>
      </w:r>
      <w:r>
        <w:rPr>
          <w:rFonts w:ascii="David" w:hAnsi="David" w:hint="cs"/>
          <w:rtl/>
        </w:rPr>
        <w:t xml:space="preserve"> </w:t>
      </w:r>
      <w:r w:rsidRPr="003025BA">
        <w:rPr>
          <w:rFonts w:ascii="David" w:hAnsi="David" w:hint="cs"/>
          <w:rtl/>
        </w:rPr>
        <w:t>בהתאם לחוזה</w:t>
      </w:r>
      <w:r w:rsidRPr="003025BA">
        <w:rPr>
          <w:rFonts w:ascii="David" w:hAnsi="David"/>
          <w:rtl/>
        </w:rPr>
        <w:t xml:space="preserve"> </w:t>
      </w:r>
      <w:r w:rsidRPr="003025BA">
        <w:rPr>
          <w:rFonts w:ascii="David" w:hAnsi="David" w:hint="cs"/>
          <w:rtl/>
        </w:rPr>
        <w:t>עם מדינת</w:t>
      </w:r>
      <w:r w:rsidRPr="003025BA">
        <w:rPr>
          <w:rFonts w:ascii="David" w:hAnsi="David"/>
          <w:rtl/>
        </w:rPr>
        <w:t xml:space="preserve"> </w:t>
      </w:r>
      <w:r w:rsidRPr="003025BA">
        <w:rPr>
          <w:rFonts w:ascii="David" w:hAnsi="David" w:hint="cs"/>
          <w:rtl/>
        </w:rPr>
        <w:t>ישראל</w:t>
      </w:r>
      <w:r w:rsidRPr="003025BA">
        <w:rPr>
          <w:rFonts w:ascii="David" w:hAnsi="David"/>
          <w:rtl/>
        </w:rPr>
        <w:t xml:space="preserve"> – משרד הבינוי והשיכון</w:t>
      </w:r>
      <w:r w:rsidRPr="003025BA">
        <w:rPr>
          <w:rFonts w:ascii="David" w:hAnsi="David" w:hint="cs"/>
          <w:rtl/>
        </w:rPr>
        <w:t xml:space="preserve">, </w:t>
      </w:r>
      <w:r w:rsidRPr="003025BA">
        <w:rPr>
          <w:rFonts w:ascii="David" w:hAnsi="David"/>
          <w:rtl/>
        </w:rPr>
        <w:t xml:space="preserve"> </w:t>
      </w:r>
      <w:r w:rsidRPr="003025BA">
        <w:rPr>
          <w:rFonts w:ascii="David" w:hAnsi="David" w:hint="cs"/>
          <w:rtl/>
        </w:rPr>
        <w:t>את</w:t>
      </w:r>
      <w:r w:rsidRPr="003025BA">
        <w:rPr>
          <w:rFonts w:ascii="David" w:hAnsi="David"/>
          <w:rtl/>
        </w:rPr>
        <w:t xml:space="preserve"> </w:t>
      </w:r>
      <w:r w:rsidRPr="003025BA">
        <w:rPr>
          <w:rFonts w:ascii="David" w:hAnsi="David" w:hint="cs"/>
          <w:rtl/>
        </w:rPr>
        <w:t>הביטוחים</w:t>
      </w:r>
      <w:r w:rsidRPr="003025BA">
        <w:rPr>
          <w:rFonts w:ascii="David" w:hAnsi="David"/>
          <w:rtl/>
        </w:rPr>
        <w:t xml:space="preserve"> </w:t>
      </w:r>
      <w:r w:rsidRPr="003025BA">
        <w:rPr>
          <w:rFonts w:ascii="David" w:hAnsi="David" w:hint="cs"/>
          <w:rtl/>
        </w:rPr>
        <w:t>המפורטים</w:t>
      </w:r>
      <w:r w:rsidRPr="003025BA">
        <w:rPr>
          <w:rFonts w:ascii="David" w:hAnsi="David"/>
          <w:rtl/>
        </w:rPr>
        <w:t xml:space="preserve"> </w:t>
      </w:r>
      <w:r w:rsidRPr="003025BA">
        <w:rPr>
          <w:rFonts w:ascii="David" w:hAnsi="David" w:hint="cs"/>
          <w:rtl/>
        </w:rPr>
        <w:t>להלן</w:t>
      </w:r>
      <w:r w:rsidRPr="003025BA">
        <w:rPr>
          <w:rFonts w:ascii="David" w:hAnsi="David"/>
          <w:rtl/>
        </w:rPr>
        <w:t xml:space="preserve">:                                                     </w:t>
      </w:r>
    </w:p>
    <w:p w14:paraId="2AEC0372" w14:textId="77777777" w:rsidR="00B45E63" w:rsidRPr="008A1A7F" w:rsidRDefault="00B45E63" w:rsidP="008A1A7F">
      <w:pPr>
        <w:bidi/>
        <w:spacing w:after="180" w:line="340" w:lineRule="exact"/>
        <w:jc w:val="both"/>
        <w:rPr>
          <w:rFonts w:ascii="David" w:hAnsi="David"/>
          <w:rtl/>
        </w:rPr>
      </w:pPr>
      <w:r w:rsidRPr="008A1A7F">
        <w:rPr>
          <w:rFonts w:ascii="David" w:hAnsi="David"/>
        </w:rPr>
        <w:t xml:space="preserve">                         </w:t>
      </w:r>
    </w:p>
    <w:p w14:paraId="3B4CF70B" w14:textId="77777777" w:rsidR="00B45E63" w:rsidRPr="008A1A7F" w:rsidRDefault="00B45E63" w:rsidP="008A1A7F">
      <w:pPr>
        <w:bidi/>
        <w:spacing w:after="180" w:line="340" w:lineRule="exact"/>
        <w:jc w:val="both"/>
        <w:rPr>
          <w:rFonts w:ascii="David" w:hAnsi="David"/>
          <w:rtl/>
        </w:rPr>
      </w:pPr>
      <w:r w:rsidRPr="008A1A7F">
        <w:rPr>
          <w:rFonts w:ascii="David" w:hAnsi="David"/>
          <w:b/>
          <w:bCs/>
          <w:u w:val="single"/>
          <w:rtl/>
        </w:rPr>
        <w:t xml:space="preserve">ביטוח חבות מעבידים, פוליסה </w:t>
      </w:r>
      <w:r w:rsidR="00CD2942">
        <w:rPr>
          <w:rFonts w:ascii="David" w:hAnsi="David" w:hint="cs"/>
          <w:b/>
          <w:bCs/>
          <w:u w:val="single"/>
          <w:rtl/>
        </w:rPr>
        <w:t>מס'</w:t>
      </w:r>
      <w:r w:rsidRPr="008A1A7F">
        <w:rPr>
          <w:rFonts w:ascii="David" w:hAnsi="David"/>
        </w:rPr>
        <w:t>____________________</w:t>
      </w:r>
    </w:p>
    <w:p w14:paraId="12AE378B" w14:textId="77777777" w:rsidR="00B45E63" w:rsidRPr="008A1A7F" w:rsidRDefault="00B45E63" w:rsidP="008A1A7F">
      <w:pPr>
        <w:pStyle w:val="aff0"/>
        <w:numPr>
          <w:ilvl w:val="0"/>
          <w:numId w:val="44"/>
        </w:numPr>
        <w:bidi/>
        <w:spacing w:after="180" w:line="340" w:lineRule="exact"/>
        <w:ind w:left="357" w:hanging="357"/>
        <w:contextualSpacing w:val="0"/>
        <w:jc w:val="both"/>
        <w:rPr>
          <w:rFonts w:ascii="David" w:hAnsi="David"/>
          <w:rtl/>
        </w:rPr>
      </w:pPr>
      <w:r w:rsidRPr="008A1A7F">
        <w:rPr>
          <w:rFonts w:ascii="David" w:hAnsi="David"/>
          <w:rtl/>
        </w:rPr>
        <w:t>אחריותו החוקית כלפי עובדיו בכל תחומי מדינת ישראל והשטחים המוחזקים</w:t>
      </w:r>
      <w:r w:rsidRPr="008A1A7F">
        <w:rPr>
          <w:rFonts w:ascii="David" w:hAnsi="David"/>
        </w:rPr>
        <w:t>.</w:t>
      </w:r>
    </w:p>
    <w:p w14:paraId="40957B1B" w14:textId="77777777" w:rsidR="00B45E63" w:rsidRPr="008A1A7F" w:rsidRDefault="00B45E63" w:rsidP="008A1A7F">
      <w:pPr>
        <w:pStyle w:val="aff0"/>
        <w:numPr>
          <w:ilvl w:val="0"/>
          <w:numId w:val="44"/>
        </w:numPr>
        <w:bidi/>
        <w:spacing w:after="180" w:line="340" w:lineRule="exact"/>
        <w:ind w:left="357" w:hanging="357"/>
        <w:contextualSpacing w:val="0"/>
        <w:jc w:val="both"/>
        <w:rPr>
          <w:rFonts w:ascii="David" w:hAnsi="David"/>
          <w:rtl/>
        </w:rPr>
      </w:pPr>
      <w:r w:rsidRPr="008A1A7F">
        <w:rPr>
          <w:rFonts w:ascii="David" w:hAnsi="David"/>
          <w:rtl/>
        </w:rPr>
        <w:t>גבול האחריות לא יפחת מסך- 5,000,000 דולר ארה"ב לעובד, למקרה ולתקופת הביטוח (שנה)</w:t>
      </w:r>
      <w:r w:rsidRPr="008A1A7F">
        <w:rPr>
          <w:rFonts w:ascii="David" w:hAnsi="David"/>
        </w:rPr>
        <w:t>.</w:t>
      </w:r>
    </w:p>
    <w:p w14:paraId="41A089B5" w14:textId="77777777" w:rsidR="00B45E63" w:rsidRPr="008A1A7F" w:rsidRDefault="00B45E63" w:rsidP="008A1A7F">
      <w:pPr>
        <w:pStyle w:val="aff0"/>
        <w:numPr>
          <w:ilvl w:val="0"/>
          <w:numId w:val="44"/>
        </w:numPr>
        <w:bidi/>
        <w:spacing w:after="180" w:line="340" w:lineRule="exact"/>
        <w:ind w:left="357" w:hanging="357"/>
        <w:contextualSpacing w:val="0"/>
        <w:jc w:val="both"/>
        <w:rPr>
          <w:rFonts w:ascii="David" w:hAnsi="David"/>
          <w:rtl/>
        </w:rPr>
      </w:pPr>
      <w:r w:rsidRPr="008A1A7F">
        <w:rPr>
          <w:rFonts w:ascii="David" w:hAnsi="David"/>
          <w:rtl/>
        </w:rPr>
        <w:t xml:space="preserve">הביטוח מורחב לכסות את </w:t>
      </w:r>
      <w:proofErr w:type="spellStart"/>
      <w:r w:rsidRPr="008A1A7F">
        <w:rPr>
          <w:rFonts w:ascii="David" w:hAnsi="David"/>
          <w:rtl/>
        </w:rPr>
        <w:t>חבותו</w:t>
      </w:r>
      <w:proofErr w:type="spellEnd"/>
      <w:r w:rsidRPr="008A1A7F">
        <w:rPr>
          <w:rFonts w:ascii="David" w:hAnsi="David"/>
          <w:rtl/>
        </w:rPr>
        <w:t xml:space="preserve"> של המבוטח כלפי קבלנים, קבלני משנה ועובדיהם היה ויחשב כמעבידם</w:t>
      </w:r>
      <w:r w:rsidRPr="008A1A7F">
        <w:rPr>
          <w:rFonts w:ascii="David" w:hAnsi="David"/>
        </w:rPr>
        <w:t xml:space="preserve">. </w:t>
      </w:r>
    </w:p>
    <w:p w14:paraId="46CFC8DC" w14:textId="77777777" w:rsidR="00B45E63" w:rsidRPr="008A1A7F" w:rsidRDefault="00B45E63" w:rsidP="008A1A7F">
      <w:pPr>
        <w:pStyle w:val="aff0"/>
        <w:numPr>
          <w:ilvl w:val="0"/>
          <w:numId w:val="44"/>
        </w:numPr>
        <w:bidi/>
        <w:spacing w:after="180" w:line="340" w:lineRule="exact"/>
        <w:ind w:left="357" w:hanging="357"/>
        <w:contextualSpacing w:val="0"/>
        <w:jc w:val="both"/>
        <w:rPr>
          <w:rFonts w:ascii="David" w:hAnsi="David"/>
          <w:rtl/>
        </w:rPr>
      </w:pPr>
      <w:r w:rsidRPr="008A1A7F">
        <w:rPr>
          <w:rFonts w:ascii="David" w:hAnsi="David"/>
          <w:rtl/>
        </w:rPr>
        <w:t xml:space="preserve">הביטוח מורחב לשפות את מדינת ישראל – משרד </w:t>
      </w:r>
      <w:r w:rsidR="00CD2942">
        <w:rPr>
          <w:rFonts w:ascii="David" w:hAnsi="David" w:hint="cs"/>
          <w:rtl/>
        </w:rPr>
        <w:t>הבינוי והשיכון</w:t>
      </w:r>
      <w:r w:rsidRPr="008A1A7F">
        <w:rPr>
          <w:rFonts w:ascii="David" w:hAnsi="David"/>
          <w:rtl/>
        </w:rPr>
        <w:t>, היה ונטען לעניין קרות תאונת עבודה/מחלת מקצוע כלשהי כי הם נושאים בחבות מעביד כלשהם כלפי מי מעובדי הספק, קבלנים, קבלני משנה ועובדיהם שבשירותו</w:t>
      </w:r>
      <w:r w:rsidRPr="008A1A7F">
        <w:rPr>
          <w:rFonts w:ascii="David" w:hAnsi="David"/>
        </w:rPr>
        <w:t xml:space="preserve">. </w:t>
      </w:r>
    </w:p>
    <w:p w14:paraId="2C596D2D" w14:textId="77777777" w:rsidR="00B45E63" w:rsidRPr="008A1A7F" w:rsidRDefault="00B45E63" w:rsidP="008A1A7F">
      <w:pPr>
        <w:bidi/>
        <w:spacing w:after="180" w:line="340" w:lineRule="exact"/>
        <w:jc w:val="both"/>
        <w:rPr>
          <w:rFonts w:ascii="David" w:hAnsi="David"/>
          <w:b/>
          <w:bCs/>
          <w:rtl/>
        </w:rPr>
      </w:pPr>
      <w:r w:rsidRPr="008A1A7F">
        <w:rPr>
          <w:rFonts w:ascii="David" w:hAnsi="David"/>
          <w:b/>
          <w:bCs/>
          <w:u w:val="single"/>
          <w:rtl/>
        </w:rPr>
        <w:t>ביטוח אחריות כלפי צד שלישי, פוליסה</w:t>
      </w:r>
      <w:r w:rsidR="00EB1661">
        <w:rPr>
          <w:rFonts w:ascii="David" w:hAnsi="David" w:hint="cs"/>
          <w:b/>
          <w:bCs/>
          <w:u w:val="single"/>
          <w:rtl/>
        </w:rPr>
        <w:t xml:space="preserve"> מס'</w:t>
      </w:r>
      <w:r w:rsidRPr="008A1A7F">
        <w:rPr>
          <w:rFonts w:ascii="David" w:hAnsi="David"/>
          <w:b/>
          <w:bCs/>
          <w:u w:val="single"/>
          <w:rtl/>
        </w:rPr>
        <w:t xml:space="preserve"> </w:t>
      </w:r>
      <w:r w:rsidRPr="008A1A7F">
        <w:rPr>
          <w:rFonts w:ascii="David" w:hAnsi="David"/>
          <w:b/>
          <w:bCs/>
        </w:rPr>
        <w:t>____________________</w:t>
      </w:r>
    </w:p>
    <w:p w14:paraId="7DBE153C" w14:textId="77777777" w:rsidR="00B45E63" w:rsidRPr="008A1A7F" w:rsidRDefault="00B45E63" w:rsidP="008A1A7F">
      <w:pPr>
        <w:pStyle w:val="aff0"/>
        <w:numPr>
          <w:ilvl w:val="0"/>
          <w:numId w:val="45"/>
        </w:numPr>
        <w:bidi/>
        <w:spacing w:after="180" w:line="340" w:lineRule="exact"/>
        <w:contextualSpacing w:val="0"/>
        <w:jc w:val="both"/>
        <w:rPr>
          <w:rFonts w:ascii="David" w:hAnsi="David"/>
          <w:rtl/>
        </w:rPr>
      </w:pPr>
      <w:r w:rsidRPr="008A1A7F">
        <w:rPr>
          <w:rFonts w:ascii="David" w:hAnsi="David"/>
          <w:rtl/>
        </w:rPr>
        <w:t>אחריותו החוקית בביטוח אחריות כלפי צד שלישי על פי דיני מדינת ישראל, בגין נזקי גוף ורכוש בכל תחומי מדינת ישראל והשטחים המוחזקים</w:t>
      </w:r>
      <w:r w:rsidRPr="008A1A7F">
        <w:rPr>
          <w:rFonts w:ascii="David" w:hAnsi="David"/>
        </w:rPr>
        <w:t>.</w:t>
      </w:r>
    </w:p>
    <w:p w14:paraId="0041A05A" w14:textId="77777777" w:rsidR="00B45E63" w:rsidRPr="008A1A7F" w:rsidRDefault="00B45E63" w:rsidP="00B272E5">
      <w:pPr>
        <w:pStyle w:val="aff0"/>
        <w:numPr>
          <w:ilvl w:val="0"/>
          <w:numId w:val="45"/>
        </w:numPr>
        <w:bidi/>
        <w:spacing w:after="180" w:line="340" w:lineRule="exact"/>
        <w:contextualSpacing w:val="0"/>
        <w:jc w:val="both"/>
        <w:rPr>
          <w:rFonts w:ascii="David" w:hAnsi="David"/>
          <w:rtl/>
        </w:rPr>
      </w:pPr>
      <w:r w:rsidRPr="008A1A7F">
        <w:rPr>
          <w:rFonts w:ascii="David" w:hAnsi="David"/>
          <w:rtl/>
        </w:rPr>
        <w:t xml:space="preserve">גבול האחריות לא יפחת מסך- </w:t>
      </w:r>
      <w:r w:rsidR="001F5325">
        <w:rPr>
          <w:rFonts w:ascii="David" w:hAnsi="David" w:hint="cs"/>
          <w:rtl/>
        </w:rPr>
        <w:t>2</w:t>
      </w:r>
      <w:r w:rsidRPr="008A1A7F">
        <w:rPr>
          <w:rFonts w:ascii="David" w:hAnsi="David"/>
          <w:rtl/>
        </w:rPr>
        <w:t>,000,000 דולר ארה"ב למקרה ולתקופת הביטוח (שנה)</w:t>
      </w:r>
      <w:r w:rsidRPr="008A1A7F">
        <w:rPr>
          <w:rFonts w:ascii="David" w:hAnsi="David"/>
        </w:rPr>
        <w:t>.</w:t>
      </w:r>
    </w:p>
    <w:p w14:paraId="70B1526B" w14:textId="77777777" w:rsidR="00B45E63" w:rsidRPr="008A1A7F" w:rsidRDefault="00B45E63" w:rsidP="00300E45">
      <w:pPr>
        <w:pStyle w:val="aff0"/>
        <w:numPr>
          <w:ilvl w:val="0"/>
          <w:numId w:val="45"/>
        </w:numPr>
        <w:bidi/>
        <w:spacing w:after="180" w:line="340" w:lineRule="exact"/>
        <w:contextualSpacing w:val="0"/>
        <w:jc w:val="both"/>
        <w:rPr>
          <w:rFonts w:ascii="David" w:hAnsi="David"/>
          <w:rtl/>
        </w:rPr>
      </w:pPr>
      <w:r w:rsidRPr="008A1A7F">
        <w:rPr>
          <w:rFonts w:ascii="David" w:hAnsi="David"/>
          <w:rtl/>
        </w:rPr>
        <w:t>בפוליסה נכלל סעיף אחריות צולבת</w:t>
      </w:r>
      <w:r w:rsidR="001F5325">
        <w:rPr>
          <w:rFonts w:ascii="David" w:hAnsi="David" w:hint="cs"/>
          <w:rtl/>
        </w:rPr>
        <w:t>-</w:t>
      </w:r>
      <w:r w:rsidR="001F5325">
        <w:rPr>
          <w:rFonts w:ascii="David" w:hAnsi="David"/>
        </w:rPr>
        <w:t>.</w:t>
      </w:r>
      <w:r w:rsidRPr="008A1A7F">
        <w:rPr>
          <w:rFonts w:ascii="David" w:hAnsi="David"/>
        </w:rPr>
        <w:t>CROSS LIABILITY</w:t>
      </w:r>
    </w:p>
    <w:p w14:paraId="5DB3B5C7" w14:textId="77777777" w:rsidR="00B45E63" w:rsidRPr="008A1A7F" w:rsidRDefault="00B45E63" w:rsidP="008A1A7F">
      <w:pPr>
        <w:pStyle w:val="aff0"/>
        <w:numPr>
          <w:ilvl w:val="0"/>
          <w:numId w:val="45"/>
        </w:numPr>
        <w:bidi/>
        <w:spacing w:after="180" w:line="340" w:lineRule="exact"/>
        <w:contextualSpacing w:val="0"/>
        <w:jc w:val="both"/>
        <w:rPr>
          <w:rFonts w:ascii="David" w:hAnsi="David"/>
          <w:rtl/>
        </w:rPr>
      </w:pPr>
      <w:r w:rsidRPr="008A1A7F">
        <w:rPr>
          <w:rFonts w:ascii="David" w:hAnsi="David"/>
          <w:rtl/>
        </w:rPr>
        <w:t xml:space="preserve">הביטוח מורחב לכסות את </w:t>
      </w:r>
      <w:proofErr w:type="spellStart"/>
      <w:r w:rsidRPr="008A1A7F">
        <w:rPr>
          <w:rFonts w:ascii="David" w:hAnsi="David"/>
          <w:rtl/>
        </w:rPr>
        <w:t>חבותו</w:t>
      </w:r>
      <w:proofErr w:type="spellEnd"/>
      <w:r w:rsidRPr="008A1A7F">
        <w:rPr>
          <w:rFonts w:ascii="David" w:hAnsi="David"/>
          <w:rtl/>
        </w:rPr>
        <w:t xml:space="preserve"> של המבוטח כלפי צד שלישי בגין פעילות של קבלנים, קבלני     משנה ועובדיהם</w:t>
      </w:r>
      <w:r w:rsidRPr="008A1A7F">
        <w:rPr>
          <w:rFonts w:ascii="David" w:hAnsi="David"/>
        </w:rPr>
        <w:t xml:space="preserve">. </w:t>
      </w:r>
    </w:p>
    <w:p w14:paraId="52517287" w14:textId="77777777" w:rsidR="001F5325" w:rsidRPr="008A1A7F" w:rsidRDefault="001F5325" w:rsidP="001F5325">
      <w:pPr>
        <w:pStyle w:val="aff0"/>
        <w:numPr>
          <w:ilvl w:val="0"/>
          <w:numId w:val="45"/>
        </w:numPr>
        <w:bidi/>
        <w:spacing w:after="180" w:line="340" w:lineRule="exact"/>
        <w:contextualSpacing w:val="0"/>
        <w:jc w:val="both"/>
        <w:rPr>
          <w:rFonts w:ascii="David" w:hAnsi="David"/>
          <w:rtl/>
        </w:rPr>
      </w:pPr>
      <w:r w:rsidRPr="008A1A7F">
        <w:rPr>
          <w:rFonts w:ascii="David" w:hAnsi="David"/>
          <w:rtl/>
        </w:rPr>
        <w:t>כל סייג/חריג לגבי רכוש - המתייחס לרכוש מדינת ישראל שהספק או כל איש שבשירותו פועלים או פעלו בו, מבוטל</w:t>
      </w:r>
      <w:r w:rsidRPr="008A1A7F">
        <w:rPr>
          <w:rFonts w:ascii="David" w:hAnsi="David"/>
        </w:rPr>
        <w:t xml:space="preserve">. </w:t>
      </w:r>
    </w:p>
    <w:p w14:paraId="19A379B7" w14:textId="77777777" w:rsidR="00B45E63" w:rsidRPr="008A1A7F" w:rsidRDefault="00B45E63" w:rsidP="008A1A7F">
      <w:pPr>
        <w:pStyle w:val="aff0"/>
        <w:numPr>
          <w:ilvl w:val="0"/>
          <w:numId w:val="45"/>
        </w:numPr>
        <w:bidi/>
        <w:spacing w:after="180" w:line="340" w:lineRule="exact"/>
        <w:contextualSpacing w:val="0"/>
        <w:jc w:val="both"/>
        <w:rPr>
          <w:rFonts w:ascii="David" w:hAnsi="David"/>
          <w:rtl/>
        </w:rPr>
      </w:pPr>
      <w:r w:rsidRPr="008A1A7F">
        <w:rPr>
          <w:rFonts w:ascii="David" w:hAnsi="David"/>
          <w:rtl/>
        </w:rPr>
        <w:t>רכוש מדינת ישראל ייחשב רכוש צד שלישי</w:t>
      </w:r>
      <w:r w:rsidRPr="008A1A7F">
        <w:rPr>
          <w:rFonts w:ascii="David" w:hAnsi="David"/>
        </w:rPr>
        <w:t xml:space="preserve">. </w:t>
      </w:r>
    </w:p>
    <w:p w14:paraId="2F811EB3" w14:textId="77777777" w:rsidR="00B45E63" w:rsidRDefault="00B45E63" w:rsidP="008A1A7F">
      <w:pPr>
        <w:pStyle w:val="aff0"/>
        <w:numPr>
          <w:ilvl w:val="0"/>
          <w:numId w:val="45"/>
        </w:numPr>
        <w:bidi/>
        <w:spacing w:after="180" w:line="340" w:lineRule="exact"/>
        <w:contextualSpacing w:val="0"/>
        <w:jc w:val="both"/>
        <w:rPr>
          <w:rFonts w:ascii="David" w:hAnsi="David"/>
        </w:rPr>
      </w:pPr>
      <w:r w:rsidRPr="008A1A7F">
        <w:rPr>
          <w:rFonts w:ascii="David" w:hAnsi="David"/>
          <w:rtl/>
        </w:rPr>
        <w:t>הביטוח מורחב לשפות את מדינת ישראל – משרד הפנים, ככל שייחשבו אחראים למעשי ו/או מחדלי הספק וכל הפועלים מטעמו</w:t>
      </w:r>
      <w:r w:rsidRPr="008A1A7F">
        <w:rPr>
          <w:rFonts w:ascii="David" w:hAnsi="David"/>
        </w:rPr>
        <w:t xml:space="preserve">. </w:t>
      </w:r>
    </w:p>
    <w:p w14:paraId="07837BDE" w14:textId="77777777" w:rsidR="00EB1661" w:rsidRPr="008A1A7F" w:rsidRDefault="00EB1661" w:rsidP="008A1A7F">
      <w:pPr>
        <w:bidi/>
        <w:spacing w:after="180" w:line="340" w:lineRule="exact"/>
        <w:jc w:val="both"/>
        <w:rPr>
          <w:rFonts w:ascii="David" w:hAnsi="David"/>
          <w:rtl/>
        </w:rPr>
      </w:pPr>
    </w:p>
    <w:p w14:paraId="5A33A806" w14:textId="77777777" w:rsidR="00B45E63" w:rsidRPr="008A1A7F" w:rsidRDefault="00B45E63" w:rsidP="008A1A7F">
      <w:pPr>
        <w:bidi/>
        <w:spacing w:after="180" w:line="340" w:lineRule="exact"/>
        <w:jc w:val="both"/>
        <w:rPr>
          <w:rFonts w:ascii="David" w:hAnsi="David"/>
          <w:b/>
          <w:bCs/>
          <w:u w:val="single"/>
          <w:rtl/>
        </w:rPr>
      </w:pPr>
      <w:r w:rsidRPr="008A1A7F">
        <w:rPr>
          <w:rFonts w:ascii="David" w:hAnsi="David"/>
          <w:b/>
          <w:bCs/>
          <w:u w:val="single"/>
          <w:rtl/>
        </w:rPr>
        <w:t>ביטוח משולב לאחריות מקצועית וחבות המוצר, מס' פוליסה</w:t>
      </w:r>
      <w:r w:rsidRPr="008A1A7F">
        <w:rPr>
          <w:rFonts w:ascii="David" w:hAnsi="David"/>
          <w:b/>
          <w:bCs/>
        </w:rPr>
        <w:t xml:space="preserve">______________ </w:t>
      </w:r>
    </w:p>
    <w:p w14:paraId="0AC1C6C0" w14:textId="77777777" w:rsidR="00B45E63" w:rsidRPr="008A1A7F" w:rsidRDefault="00B45E63">
      <w:pPr>
        <w:spacing w:after="180" w:line="340" w:lineRule="exact"/>
        <w:jc w:val="both"/>
        <w:rPr>
          <w:rFonts w:ascii="David" w:hAnsi="David"/>
        </w:rPr>
      </w:pPr>
      <w:r w:rsidRPr="008A1A7F">
        <w:rPr>
          <w:rFonts w:ascii="David" w:hAnsi="David"/>
        </w:rPr>
        <w:t xml:space="preserve">COMBINED PRODUCTS LIABILITY AND PROFESSIONAL INDEMNITY </w:t>
      </w:r>
    </w:p>
    <w:p w14:paraId="46F25BB0" w14:textId="77777777" w:rsidR="00B45E63" w:rsidRPr="008A1A7F" w:rsidRDefault="00B45E63" w:rsidP="008A1A7F">
      <w:pPr>
        <w:spacing w:after="180" w:line="340" w:lineRule="exact"/>
        <w:jc w:val="both"/>
        <w:rPr>
          <w:rFonts w:ascii="David" w:hAnsi="David"/>
        </w:rPr>
      </w:pPr>
      <w:proofErr w:type="gramStart"/>
      <w:r w:rsidRPr="008A1A7F">
        <w:rPr>
          <w:rFonts w:ascii="David" w:hAnsi="David"/>
        </w:rPr>
        <w:t>POLICY FOR THE SOFTWARE AND HARDWARE INDUSTRY.</w:t>
      </w:r>
      <w:proofErr w:type="gramEnd"/>
      <w:r w:rsidRPr="008A1A7F">
        <w:rPr>
          <w:rFonts w:ascii="David" w:hAnsi="David"/>
        </w:rPr>
        <w:t xml:space="preserve">               </w:t>
      </w:r>
    </w:p>
    <w:p w14:paraId="5AB441A8" w14:textId="77777777" w:rsidR="00B45E63" w:rsidRPr="008A1A7F" w:rsidRDefault="00B45E63" w:rsidP="008A1A7F">
      <w:pPr>
        <w:bidi/>
        <w:spacing w:after="180" w:line="340" w:lineRule="exact"/>
        <w:jc w:val="both"/>
        <w:rPr>
          <w:rFonts w:ascii="David" w:hAnsi="David"/>
          <w:rtl/>
        </w:rPr>
      </w:pPr>
      <w:r w:rsidRPr="008A1A7F">
        <w:rPr>
          <w:rFonts w:ascii="David" w:hAnsi="David"/>
          <w:rtl/>
        </w:rPr>
        <w:t>או</w:t>
      </w:r>
    </w:p>
    <w:p w14:paraId="5047B840" w14:textId="77777777" w:rsidR="00B45E63" w:rsidRPr="008A1A7F" w:rsidRDefault="00B45E63" w:rsidP="008A1A7F">
      <w:pPr>
        <w:spacing w:after="180" w:line="340" w:lineRule="exact"/>
        <w:jc w:val="both"/>
        <w:rPr>
          <w:rFonts w:ascii="David" w:hAnsi="David"/>
        </w:rPr>
      </w:pPr>
      <w:r w:rsidRPr="008A1A7F">
        <w:rPr>
          <w:rFonts w:ascii="David" w:hAnsi="David"/>
        </w:rPr>
        <w:t>ELECTRONIC PRODUCTS AND SERVICES ERRORS OR OMISSONS</w:t>
      </w:r>
    </w:p>
    <w:p w14:paraId="6A745081" w14:textId="77777777" w:rsidR="00B45E63" w:rsidRPr="008A1A7F" w:rsidRDefault="00B45E63" w:rsidP="008A1A7F">
      <w:pPr>
        <w:spacing w:after="180" w:line="340" w:lineRule="exact"/>
        <w:jc w:val="both"/>
        <w:rPr>
          <w:rFonts w:ascii="David" w:hAnsi="David"/>
        </w:rPr>
      </w:pPr>
      <w:r w:rsidRPr="008A1A7F">
        <w:rPr>
          <w:rFonts w:ascii="David" w:hAnsi="David"/>
        </w:rPr>
        <w:t>AND PRODUCTS LIABILITY INSURANCE</w:t>
      </w:r>
    </w:p>
    <w:p w14:paraId="0B415C3A" w14:textId="77777777" w:rsidR="00B45E63" w:rsidRPr="008A1A7F" w:rsidRDefault="00B45E63" w:rsidP="008A1A7F">
      <w:pPr>
        <w:bidi/>
        <w:spacing w:after="180" w:line="340" w:lineRule="exact"/>
        <w:jc w:val="both"/>
        <w:rPr>
          <w:rFonts w:ascii="David" w:hAnsi="David"/>
          <w:rtl/>
        </w:rPr>
      </w:pPr>
      <w:r w:rsidRPr="008A1A7F">
        <w:rPr>
          <w:rFonts w:ascii="David" w:hAnsi="David"/>
          <w:rtl/>
        </w:rPr>
        <w:t>או</w:t>
      </w:r>
      <w:r w:rsidRPr="008A1A7F">
        <w:rPr>
          <w:rFonts w:ascii="David" w:hAnsi="David"/>
        </w:rPr>
        <w:t xml:space="preserve">  </w:t>
      </w:r>
    </w:p>
    <w:p w14:paraId="657BDE1B" w14:textId="77777777" w:rsidR="00B45E63" w:rsidRPr="008A1A7F" w:rsidRDefault="00B45E63" w:rsidP="008A1A7F">
      <w:pPr>
        <w:bidi/>
        <w:spacing w:after="180" w:line="340" w:lineRule="exact"/>
        <w:jc w:val="both"/>
        <w:rPr>
          <w:rFonts w:ascii="David" w:hAnsi="David"/>
          <w:rtl/>
        </w:rPr>
      </w:pPr>
      <w:r w:rsidRPr="008A1A7F">
        <w:rPr>
          <w:rFonts w:ascii="David" w:hAnsi="David"/>
          <w:rtl/>
        </w:rPr>
        <w:t>נוסח אחר לביטוח משולב לאחריות מקצועית וחבות המוצר לענף הייטק/תחום מחשוב כדלהלן</w:t>
      </w:r>
      <w:r w:rsidRPr="008A1A7F">
        <w:rPr>
          <w:rFonts w:ascii="David" w:hAnsi="David"/>
        </w:rPr>
        <w:t>:</w:t>
      </w:r>
    </w:p>
    <w:p w14:paraId="5C04A51F" w14:textId="77777777" w:rsidR="00B45E63" w:rsidRPr="008A1A7F" w:rsidRDefault="00B45E63" w:rsidP="00300E45">
      <w:pPr>
        <w:bidi/>
        <w:spacing w:after="180" w:line="340" w:lineRule="exact"/>
        <w:jc w:val="both"/>
        <w:rPr>
          <w:rFonts w:ascii="David" w:hAnsi="David"/>
          <w:rtl/>
        </w:rPr>
      </w:pPr>
      <w:r w:rsidRPr="008A1A7F">
        <w:rPr>
          <w:rFonts w:ascii="David" w:hAnsi="David"/>
        </w:rPr>
        <w:t xml:space="preserve">       ____________________________________</w:t>
      </w:r>
      <w:proofErr w:type="gramStart"/>
      <w:r w:rsidRPr="008A1A7F">
        <w:rPr>
          <w:rFonts w:ascii="David" w:hAnsi="David"/>
        </w:rPr>
        <w:t>_</w:t>
      </w:r>
      <w:r w:rsidR="00EB1661">
        <w:rPr>
          <w:rFonts w:ascii="David" w:hAnsi="David" w:hint="cs"/>
          <w:rtl/>
        </w:rPr>
        <w:t>(</w:t>
      </w:r>
      <w:proofErr w:type="gramEnd"/>
      <w:r w:rsidR="00EB1661" w:rsidRPr="00214D4D">
        <w:rPr>
          <w:rFonts w:ascii="David" w:hAnsi="David"/>
          <w:rtl/>
        </w:rPr>
        <w:t>בכפוף לבחינתה ולשיקולה של ענבל</w:t>
      </w:r>
      <w:r w:rsidR="00EB1661">
        <w:rPr>
          <w:rFonts w:ascii="David" w:hAnsi="David" w:hint="cs"/>
          <w:rtl/>
        </w:rPr>
        <w:t>)</w:t>
      </w:r>
      <w:r w:rsidRPr="008A1A7F">
        <w:rPr>
          <w:rFonts w:ascii="David" w:hAnsi="David"/>
        </w:rPr>
        <w:t xml:space="preserve">        </w:t>
      </w:r>
    </w:p>
    <w:p w14:paraId="393F8502" w14:textId="77777777" w:rsidR="001F5325" w:rsidRPr="001F5325" w:rsidRDefault="001F5325" w:rsidP="00881FB3">
      <w:pPr>
        <w:pStyle w:val="aff0"/>
        <w:numPr>
          <w:ilvl w:val="0"/>
          <w:numId w:val="46"/>
        </w:numPr>
        <w:bidi/>
        <w:spacing w:after="180" w:line="340" w:lineRule="exact"/>
        <w:ind w:left="357" w:hanging="357"/>
        <w:contextualSpacing w:val="0"/>
        <w:jc w:val="both"/>
        <w:rPr>
          <w:rtl/>
        </w:rPr>
      </w:pPr>
      <w:r w:rsidRPr="001F5325">
        <w:rPr>
          <w:rtl/>
        </w:rPr>
        <w:t>אחריותו החוקית של הספק והיצרן בגין מתן שירותי ניהול, תפעול ואחזקת תשתיות מחשוב, תמיכה במשתמשים ושירותים נוספים בשיטת מיקור חוץ (</w:t>
      </w:r>
      <w:r w:rsidRPr="001F5325">
        <w:t>outsourcing</w:t>
      </w:r>
      <w:r w:rsidRPr="001F5325">
        <w:rPr>
          <w:rtl/>
        </w:rPr>
        <w:t xml:space="preserve">), לרבות, לגבי מתקן מחשוב מרכזי של המזמין, מתן שירותי </w:t>
      </w:r>
      <w:proofErr w:type="spellStart"/>
      <w:r w:rsidRPr="001F5325">
        <w:rPr>
          <w:rtl/>
        </w:rPr>
        <w:t>סיסטם</w:t>
      </w:r>
      <w:proofErr w:type="spellEnd"/>
      <w:r w:rsidRPr="001F5325">
        <w:rPr>
          <w:rtl/>
        </w:rPr>
        <w:t xml:space="preserve">, אבטחת מידע, תחזוקת ציוד, ביצוע גיבויים, תמיכה וסיוע, מוקד תמיכה במשתמשים, טכנאי שטח, ניהול מצאי ותחזוקת ציוד קצה, מעבר לאתר ה- </w:t>
      </w:r>
      <w:r w:rsidRPr="001F5325">
        <w:t>DR</w:t>
      </w:r>
      <w:r w:rsidRPr="001F5325">
        <w:rPr>
          <w:rtl/>
        </w:rPr>
        <w:t xml:space="preserve"> של המשרד, ניהול וביצוע רכש של תשתיות ורישיונות, ייעוץ והתאמות, בהתאם לחוזה עם מדינת ישראל  –  משרד הבינוי והשיכון בביטוח משולב לאחריות מקצועית וחבות המוצר.</w:t>
      </w:r>
    </w:p>
    <w:p w14:paraId="54DE6309" w14:textId="77777777" w:rsidR="00FD2D75" w:rsidRPr="00214D4D" w:rsidRDefault="00FD2D75" w:rsidP="008A1A7F">
      <w:pPr>
        <w:pStyle w:val="aff0"/>
        <w:numPr>
          <w:ilvl w:val="0"/>
          <w:numId w:val="46"/>
        </w:numPr>
        <w:bidi/>
        <w:spacing w:after="180" w:line="340" w:lineRule="exact"/>
        <w:ind w:left="357" w:hanging="357"/>
        <w:contextualSpacing w:val="0"/>
        <w:jc w:val="both"/>
        <w:rPr>
          <w:rtl/>
        </w:rPr>
      </w:pPr>
      <w:r w:rsidRPr="00214D4D">
        <w:rPr>
          <w:rtl/>
        </w:rPr>
        <w:t>הפוליסה תכסה את חבות הספק, עובדיו ובגין כל הפועלים מטעמו</w:t>
      </w:r>
      <w:r w:rsidRPr="00214D4D">
        <w:t>:</w:t>
      </w:r>
      <w:r w:rsidRPr="00214D4D">
        <w:rPr>
          <w:rFonts w:hint="cs"/>
          <w:rtl/>
        </w:rPr>
        <w:t>-</w:t>
      </w:r>
    </w:p>
    <w:p w14:paraId="728A2AC8" w14:textId="77777777" w:rsidR="00FD2D75" w:rsidRPr="00214D4D" w:rsidRDefault="00FD2D75" w:rsidP="00881FB3">
      <w:pPr>
        <w:pStyle w:val="aff0"/>
        <w:numPr>
          <w:ilvl w:val="1"/>
          <w:numId w:val="60"/>
        </w:numPr>
        <w:bidi/>
        <w:spacing w:after="120" w:line="360" w:lineRule="auto"/>
        <w:ind w:left="834" w:hanging="437"/>
        <w:contextualSpacing w:val="0"/>
        <w:jc w:val="both"/>
        <w:rPr>
          <w:rtl/>
        </w:rPr>
      </w:pPr>
      <w:r w:rsidRPr="00214D4D">
        <w:rPr>
          <w:rtl/>
        </w:rPr>
        <w:t>בקשר עם מעשה או מחדל מקצועי - כיסוי בגין הפרת חובה מקצועית, טעות השמטה, הזנחה ורשלנות</w:t>
      </w:r>
      <w:r w:rsidRPr="00214D4D">
        <w:t xml:space="preserve">; </w:t>
      </w:r>
    </w:p>
    <w:p w14:paraId="399824AE" w14:textId="77777777" w:rsidR="00FD2D75" w:rsidRPr="00214D4D" w:rsidRDefault="00FD2D75" w:rsidP="00881FB3">
      <w:pPr>
        <w:pStyle w:val="aff0"/>
        <w:numPr>
          <w:ilvl w:val="1"/>
          <w:numId w:val="60"/>
        </w:numPr>
        <w:bidi/>
        <w:spacing w:after="120" w:line="360" w:lineRule="auto"/>
        <w:ind w:left="834" w:hanging="437"/>
        <w:contextualSpacing w:val="0"/>
        <w:jc w:val="both"/>
        <w:rPr>
          <w:rtl/>
        </w:rPr>
      </w:pPr>
      <w:proofErr w:type="spellStart"/>
      <w:r w:rsidRPr="00214D4D">
        <w:rPr>
          <w:rtl/>
        </w:rPr>
        <w:t>חבותו</w:t>
      </w:r>
      <w:proofErr w:type="spellEnd"/>
      <w:r w:rsidRPr="00214D4D">
        <w:rPr>
          <w:rtl/>
        </w:rPr>
        <w:t xml:space="preserve"> מפגם במוצר - כיסוי בגין נזקים ייגרמו בקשר עם מוצרים שיוצרו,  פותחו, הורכבו,  תוקנו, סופקו, נמכרו, הופצו או טופלו בכל דרך אחרת על ידי  הספק או מי מטעמו</w:t>
      </w:r>
      <w:r w:rsidRPr="00214D4D">
        <w:t xml:space="preserve">; </w:t>
      </w:r>
    </w:p>
    <w:p w14:paraId="1CC401F4" w14:textId="77777777" w:rsidR="00FD2D75" w:rsidRPr="00214D4D" w:rsidRDefault="00347DB4" w:rsidP="00881FB3">
      <w:pPr>
        <w:pStyle w:val="aff0"/>
        <w:numPr>
          <w:ilvl w:val="1"/>
          <w:numId w:val="60"/>
        </w:numPr>
        <w:bidi/>
        <w:spacing w:after="120" w:line="360" w:lineRule="auto"/>
        <w:ind w:left="834" w:hanging="437"/>
        <w:contextualSpacing w:val="0"/>
        <w:jc w:val="both"/>
        <w:rPr>
          <w:rtl/>
        </w:rPr>
      </w:pPr>
      <w:r w:rsidRPr="00347DB4">
        <w:rPr>
          <w:rtl/>
        </w:rPr>
        <w:t xml:space="preserve">פעילות הספק, עובדיו ובגין כל הפועלים מטעמו כולל בגין </w:t>
      </w:r>
      <w:r w:rsidRPr="00347DB4">
        <w:rPr>
          <w:rFonts w:hint="cs"/>
          <w:rtl/>
        </w:rPr>
        <w:t>מתן שירותי ניהול, תפעול ואחזקת תשתיות מחשוב, תמיכה במשתמשים ושירותים נוספים בשיטת מיקור חוץ (</w:t>
      </w:r>
      <w:r w:rsidRPr="00347DB4">
        <w:t>outsourcing</w:t>
      </w:r>
      <w:r w:rsidRPr="00347DB4">
        <w:rPr>
          <w:rFonts w:hint="cs"/>
          <w:rtl/>
        </w:rPr>
        <w:t xml:space="preserve">), לרבות, לגבי מתקן מחשוב מרכזי של המזמין, מתן שירותי </w:t>
      </w:r>
      <w:proofErr w:type="spellStart"/>
      <w:r w:rsidRPr="00347DB4">
        <w:rPr>
          <w:rFonts w:hint="cs"/>
          <w:rtl/>
        </w:rPr>
        <w:t>סיסטם</w:t>
      </w:r>
      <w:proofErr w:type="spellEnd"/>
      <w:r w:rsidRPr="00347DB4">
        <w:rPr>
          <w:rFonts w:hint="cs"/>
          <w:rtl/>
        </w:rPr>
        <w:t xml:space="preserve">, אבטחת מידע, תחזוקת ציוד, ביצוע גיבויים, תמיכה וסיוע, מוקד תמיכה במשתמשים, טכנאי שטח, ניהול מצאי ותחזוקת ציוד קצה, מעבר לאתר ה- </w:t>
      </w:r>
      <w:r w:rsidRPr="00347DB4">
        <w:rPr>
          <w:rFonts w:hint="cs"/>
        </w:rPr>
        <w:t>DR</w:t>
      </w:r>
      <w:r w:rsidRPr="00347DB4">
        <w:rPr>
          <w:rFonts w:hint="cs"/>
          <w:rtl/>
        </w:rPr>
        <w:t xml:space="preserve"> של המשרד, ניהול וביצוע רכש של תשתיות ורישיונות, ייעוץ והתאמות</w:t>
      </w:r>
      <w:r w:rsidR="00FD2D75">
        <w:rPr>
          <w:rFonts w:hint="cs"/>
          <w:rtl/>
        </w:rPr>
        <w:t>.</w:t>
      </w:r>
    </w:p>
    <w:p w14:paraId="268B9FD8" w14:textId="77777777" w:rsidR="00FD2D75" w:rsidRPr="00214D4D" w:rsidRDefault="00FD2D75" w:rsidP="00B272E5">
      <w:pPr>
        <w:pStyle w:val="aff0"/>
        <w:numPr>
          <w:ilvl w:val="0"/>
          <w:numId w:val="46"/>
        </w:numPr>
        <w:bidi/>
        <w:spacing w:after="180" w:line="340" w:lineRule="exact"/>
        <w:ind w:left="357" w:hanging="357"/>
        <w:contextualSpacing w:val="0"/>
        <w:jc w:val="both"/>
        <w:rPr>
          <w:rtl/>
        </w:rPr>
      </w:pPr>
      <w:r w:rsidRPr="00214D4D">
        <w:rPr>
          <w:rtl/>
        </w:rPr>
        <w:t xml:space="preserve">גבולות האחריות למקרה ולשנה לא יפחתו מ – </w:t>
      </w:r>
      <w:r w:rsidR="00347DB4">
        <w:rPr>
          <w:rFonts w:hint="cs"/>
          <w:rtl/>
        </w:rPr>
        <w:t>2</w:t>
      </w:r>
      <w:r w:rsidRPr="00214D4D">
        <w:rPr>
          <w:rtl/>
        </w:rPr>
        <w:t>,</w:t>
      </w:r>
      <w:r w:rsidR="00347DB4">
        <w:rPr>
          <w:rFonts w:hint="cs"/>
          <w:rtl/>
        </w:rPr>
        <w:t>5</w:t>
      </w:r>
      <w:r w:rsidR="00347DB4" w:rsidRPr="00214D4D">
        <w:rPr>
          <w:rtl/>
        </w:rPr>
        <w:t>00</w:t>
      </w:r>
      <w:r w:rsidRPr="00214D4D">
        <w:rPr>
          <w:rtl/>
        </w:rPr>
        <w:t>,000 דולר ארה"ב</w:t>
      </w:r>
      <w:r w:rsidRPr="00214D4D">
        <w:t>;</w:t>
      </w:r>
    </w:p>
    <w:p w14:paraId="557FEFC5" w14:textId="77777777" w:rsidR="00347DB4" w:rsidRDefault="00347DB4" w:rsidP="00347DB4">
      <w:pPr>
        <w:numPr>
          <w:ilvl w:val="0"/>
          <w:numId w:val="46"/>
        </w:numPr>
        <w:bidi/>
        <w:spacing w:line="360" w:lineRule="auto"/>
        <w:jc w:val="both"/>
      </w:pPr>
      <w:r>
        <w:rPr>
          <w:rFonts w:hint="cs"/>
          <w:rtl/>
        </w:rPr>
        <w:t>הכיסוי על פי הפוליסה מורחב לכלול את ההרחבות הבאות:-</w:t>
      </w:r>
    </w:p>
    <w:p w14:paraId="281E2B4A" w14:textId="77777777" w:rsidR="00347DB4" w:rsidRDefault="00347DB4" w:rsidP="00881FB3">
      <w:pPr>
        <w:pStyle w:val="aff0"/>
        <w:numPr>
          <w:ilvl w:val="0"/>
          <w:numId w:val="62"/>
        </w:numPr>
        <w:bidi/>
        <w:spacing w:line="360" w:lineRule="auto"/>
        <w:ind w:left="834" w:hanging="425"/>
        <w:jc w:val="both"/>
      </w:pPr>
      <w:r>
        <w:rPr>
          <w:rFonts w:hint="cs"/>
          <w:rtl/>
        </w:rPr>
        <w:t>מרמה ואי יושר של עובדים;</w:t>
      </w:r>
    </w:p>
    <w:p w14:paraId="286F7DBE" w14:textId="77777777" w:rsidR="00347DB4" w:rsidRDefault="00347DB4" w:rsidP="00881FB3">
      <w:pPr>
        <w:pStyle w:val="aff0"/>
        <w:numPr>
          <w:ilvl w:val="0"/>
          <w:numId w:val="62"/>
        </w:numPr>
        <w:bidi/>
        <w:spacing w:line="360" w:lineRule="auto"/>
        <w:ind w:left="834" w:hanging="425"/>
        <w:jc w:val="both"/>
      </w:pPr>
      <w:r>
        <w:rPr>
          <w:rFonts w:hint="cs"/>
          <w:rtl/>
        </w:rPr>
        <w:t>אובדן מסמכים, לרבות אובדן השימוש ו/או העיכוב עקב מקרה ביטוח;</w:t>
      </w:r>
    </w:p>
    <w:p w14:paraId="58379CEA" w14:textId="77777777" w:rsidR="00347DB4" w:rsidRDefault="00347DB4" w:rsidP="00881FB3">
      <w:pPr>
        <w:pStyle w:val="aff0"/>
        <w:numPr>
          <w:ilvl w:val="0"/>
          <w:numId w:val="62"/>
        </w:numPr>
        <w:bidi/>
        <w:spacing w:line="360" w:lineRule="auto"/>
        <w:ind w:left="834" w:hanging="425"/>
        <w:jc w:val="both"/>
      </w:pPr>
      <w:r>
        <w:rPr>
          <w:rFonts w:hint="cs"/>
          <w:rtl/>
        </w:rPr>
        <w:t xml:space="preserve">אחריות צולבת, אולם הכיסוי לא יחול על תביעות הספק כנגד מדינת ישראל – </w:t>
      </w:r>
      <w:r>
        <w:rPr>
          <w:rtl/>
        </w:rPr>
        <w:t>משרד הבינוי והשיכון</w:t>
      </w:r>
      <w:r>
        <w:rPr>
          <w:rFonts w:hint="cs"/>
          <w:rtl/>
        </w:rPr>
        <w:t>;</w:t>
      </w:r>
    </w:p>
    <w:p w14:paraId="688BB45E" w14:textId="77777777" w:rsidR="00347DB4" w:rsidRDefault="00347DB4" w:rsidP="00881FB3">
      <w:pPr>
        <w:pStyle w:val="aff0"/>
        <w:numPr>
          <w:ilvl w:val="0"/>
          <w:numId w:val="62"/>
        </w:numPr>
        <w:bidi/>
        <w:spacing w:line="360" w:lineRule="auto"/>
        <w:ind w:left="834" w:hanging="425"/>
        <w:jc w:val="both"/>
      </w:pPr>
      <w:r>
        <w:rPr>
          <w:rFonts w:hint="cs"/>
          <w:rtl/>
        </w:rPr>
        <w:t xml:space="preserve">הארכת תקופת הגילוי לפחות 6 חודשים. </w:t>
      </w:r>
    </w:p>
    <w:p w14:paraId="5293618C" w14:textId="77777777" w:rsidR="004C1722" w:rsidRDefault="002B20ED" w:rsidP="00B272E5">
      <w:pPr>
        <w:pStyle w:val="aff0"/>
        <w:numPr>
          <w:ilvl w:val="0"/>
          <w:numId w:val="46"/>
        </w:numPr>
        <w:bidi/>
        <w:spacing w:after="180" w:line="340" w:lineRule="exact"/>
        <w:ind w:left="357" w:hanging="357"/>
        <w:contextualSpacing w:val="0"/>
        <w:jc w:val="both"/>
      </w:pPr>
      <w:r w:rsidRPr="002B20ED">
        <w:rPr>
          <w:rFonts w:hint="cs"/>
          <w:rtl/>
        </w:rPr>
        <w:t xml:space="preserve">הביטוח מורחב לשפות את מדינת ישראל </w:t>
      </w:r>
      <w:r w:rsidRPr="002B20ED">
        <w:rPr>
          <w:rtl/>
        </w:rPr>
        <w:t>–</w:t>
      </w:r>
      <w:r w:rsidRPr="002B20ED">
        <w:rPr>
          <w:rFonts w:hint="cs"/>
          <w:rtl/>
        </w:rPr>
        <w:t xml:space="preserve"> </w:t>
      </w:r>
      <w:r w:rsidRPr="002B20ED">
        <w:rPr>
          <w:rtl/>
        </w:rPr>
        <w:t>משרד הבינוי והשיכון</w:t>
      </w:r>
      <w:r w:rsidRPr="002B20ED">
        <w:rPr>
          <w:rFonts w:hint="cs"/>
          <w:rtl/>
        </w:rPr>
        <w:t>, ככל שיחשבו אחראים למעשי ו/או מחדלי הספק וכל הפועלים מטעמו</w:t>
      </w:r>
      <w:r w:rsidRPr="002B20ED" w:rsidDel="00347DB4">
        <w:rPr>
          <w:rtl/>
        </w:rPr>
        <w:t xml:space="preserve"> </w:t>
      </w:r>
      <w:r w:rsidR="004C1722">
        <w:rPr>
          <w:rFonts w:hint="cs"/>
          <w:rtl/>
        </w:rPr>
        <w:t>.</w:t>
      </w:r>
    </w:p>
    <w:p w14:paraId="7B122B2C" w14:textId="77777777" w:rsidR="004C1722" w:rsidRPr="00881FB3" w:rsidRDefault="004C1722" w:rsidP="00881FB3">
      <w:pPr>
        <w:bidi/>
        <w:spacing w:after="180" w:line="340" w:lineRule="exact"/>
        <w:jc w:val="both"/>
        <w:rPr>
          <w:rFonts w:ascii="David" w:hAnsi="David"/>
          <w:b/>
          <w:bCs/>
          <w:u w:val="single"/>
        </w:rPr>
      </w:pPr>
      <w:r w:rsidRPr="00881FB3">
        <w:rPr>
          <w:rFonts w:ascii="David" w:hAnsi="David" w:hint="eastAsia"/>
          <w:b/>
          <w:bCs/>
          <w:u w:val="single"/>
          <w:rtl/>
        </w:rPr>
        <w:t>ביטוח</w:t>
      </w:r>
      <w:r w:rsidRPr="00881FB3">
        <w:rPr>
          <w:rFonts w:ascii="David" w:hAnsi="David"/>
          <w:b/>
          <w:bCs/>
          <w:u w:val="single"/>
          <w:rtl/>
        </w:rPr>
        <w:t xml:space="preserve"> </w:t>
      </w:r>
      <w:r w:rsidRPr="00881FB3">
        <w:rPr>
          <w:rFonts w:ascii="David" w:hAnsi="David" w:hint="eastAsia"/>
          <w:b/>
          <w:bCs/>
          <w:u w:val="single"/>
          <w:rtl/>
        </w:rPr>
        <w:t>כל</w:t>
      </w:r>
      <w:r w:rsidRPr="00881FB3">
        <w:rPr>
          <w:rFonts w:ascii="David" w:hAnsi="David"/>
          <w:b/>
          <w:bCs/>
          <w:u w:val="single"/>
          <w:rtl/>
        </w:rPr>
        <w:t xml:space="preserve"> </w:t>
      </w:r>
      <w:r w:rsidRPr="00881FB3">
        <w:rPr>
          <w:rFonts w:ascii="David" w:hAnsi="David" w:hint="eastAsia"/>
          <w:b/>
          <w:bCs/>
          <w:u w:val="single"/>
          <w:rtl/>
        </w:rPr>
        <w:t>הסיכונים</w:t>
      </w:r>
      <w:r w:rsidRPr="00881FB3">
        <w:rPr>
          <w:rFonts w:ascii="David" w:hAnsi="David"/>
          <w:b/>
          <w:bCs/>
          <w:u w:val="single"/>
          <w:rtl/>
        </w:rPr>
        <w:t xml:space="preserve"> </w:t>
      </w:r>
      <w:r w:rsidRPr="00881FB3">
        <w:rPr>
          <w:rFonts w:ascii="David" w:hAnsi="David" w:hint="eastAsia"/>
          <w:b/>
          <w:bCs/>
          <w:u w:val="single"/>
          <w:rtl/>
        </w:rPr>
        <w:t>ציוד</w:t>
      </w:r>
      <w:r w:rsidRPr="00881FB3">
        <w:rPr>
          <w:rFonts w:ascii="David" w:hAnsi="David"/>
          <w:b/>
          <w:bCs/>
          <w:u w:val="single"/>
          <w:rtl/>
        </w:rPr>
        <w:t xml:space="preserve"> </w:t>
      </w:r>
      <w:r w:rsidRPr="00881FB3">
        <w:rPr>
          <w:rFonts w:ascii="David" w:hAnsi="David" w:hint="eastAsia"/>
          <w:b/>
          <w:bCs/>
          <w:u w:val="single"/>
          <w:rtl/>
        </w:rPr>
        <w:t>אלקטרוני</w:t>
      </w:r>
      <w:r w:rsidRPr="00881FB3">
        <w:rPr>
          <w:rFonts w:ascii="David" w:hAnsi="David"/>
          <w:b/>
          <w:bCs/>
          <w:u w:val="single"/>
          <w:rtl/>
        </w:rPr>
        <w:t xml:space="preserve"> (לגבי </w:t>
      </w:r>
      <w:r w:rsidRPr="00881FB3">
        <w:rPr>
          <w:rFonts w:ascii="David" w:hAnsi="David" w:hint="eastAsia"/>
          <w:b/>
          <w:bCs/>
          <w:u w:val="single"/>
          <w:rtl/>
        </w:rPr>
        <w:t>ציוד</w:t>
      </w:r>
      <w:r w:rsidRPr="00881FB3">
        <w:rPr>
          <w:rFonts w:ascii="David" w:hAnsi="David"/>
          <w:b/>
          <w:bCs/>
          <w:u w:val="single"/>
          <w:rtl/>
        </w:rPr>
        <w:t xml:space="preserve"> </w:t>
      </w:r>
      <w:r w:rsidRPr="00881FB3">
        <w:rPr>
          <w:rFonts w:ascii="David" w:hAnsi="David" w:hint="eastAsia"/>
          <w:b/>
          <w:bCs/>
          <w:u w:val="single"/>
          <w:rtl/>
        </w:rPr>
        <w:t>המשרד</w:t>
      </w:r>
      <w:r w:rsidRPr="00881FB3">
        <w:rPr>
          <w:rFonts w:ascii="David" w:hAnsi="David"/>
          <w:b/>
          <w:bCs/>
          <w:u w:val="single"/>
          <w:rtl/>
        </w:rPr>
        <w:t xml:space="preserve"> </w:t>
      </w:r>
      <w:r w:rsidRPr="00881FB3">
        <w:rPr>
          <w:rFonts w:ascii="David" w:hAnsi="David" w:hint="eastAsia"/>
          <w:b/>
          <w:bCs/>
          <w:u w:val="single"/>
          <w:rtl/>
        </w:rPr>
        <w:t>המצוי</w:t>
      </w:r>
      <w:r w:rsidRPr="00881FB3">
        <w:rPr>
          <w:rFonts w:ascii="David" w:hAnsi="David"/>
          <w:b/>
          <w:bCs/>
          <w:u w:val="single"/>
          <w:rtl/>
        </w:rPr>
        <w:t xml:space="preserve"> </w:t>
      </w:r>
      <w:r w:rsidRPr="00881FB3">
        <w:rPr>
          <w:rFonts w:ascii="David" w:hAnsi="David" w:hint="eastAsia"/>
          <w:b/>
          <w:bCs/>
          <w:u w:val="single"/>
          <w:rtl/>
        </w:rPr>
        <w:t>תחת</w:t>
      </w:r>
      <w:r w:rsidRPr="00881FB3">
        <w:rPr>
          <w:rFonts w:ascii="David" w:hAnsi="David"/>
          <w:b/>
          <w:bCs/>
          <w:u w:val="single"/>
          <w:rtl/>
        </w:rPr>
        <w:t xml:space="preserve"> </w:t>
      </w:r>
      <w:r w:rsidRPr="00881FB3">
        <w:rPr>
          <w:rFonts w:ascii="David" w:hAnsi="David" w:hint="eastAsia"/>
          <w:b/>
          <w:bCs/>
          <w:u w:val="single"/>
          <w:rtl/>
        </w:rPr>
        <w:t>ניהול</w:t>
      </w:r>
      <w:r w:rsidRPr="00881FB3">
        <w:rPr>
          <w:rFonts w:ascii="David" w:hAnsi="David"/>
          <w:b/>
          <w:bCs/>
          <w:u w:val="single"/>
          <w:rtl/>
        </w:rPr>
        <w:t xml:space="preserve">, </w:t>
      </w:r>
      <w:r w:rsidRPr="00881FB3">
        <w:rPr>
          <w:rFonts w:ascii="David" w:hAnsi="David" w:hint="eastAsia"/>
          <w:b/>
          <w:bCs/>
          <w:u w:val="single"/>
          <w:rtl/>
        </w:rPr>
        <w:t>תפעול</w:t>
      </w:r>
      <w:r w:rsidRPr="00881FB3">
        <w:rPr>
          <w:rFonts w:ascii="David" w:hAnsi="David"/>
          <w:b/>
          <w:bCs/>
          <w:u w:val="single"/>
          <w:rtl/>
        </w:rPr>
        <w:t xml:space="preserve"> </w:t>
      </w:r>
      <w:r w:rsidRPr="00881FB3">
        <w:rPr>
          <w:rFonts w:ascii="David" w:hAnsi="David" w:hint="eastAsia"/>
          <w:b/>
          <w:bCs/>
          <w:u w:val="single"/>
          <w:rtl/>
        </w:rPr>
        <w:t>ותחזוקה</w:t>
      </w:r>
      <w:r w:rsidRPr="00881FB3">
        <w:rPr>
          <w:rFonts w:ascii="David" w:hAnsi="David"/>
          <w:b/>
          <w:bCs/>
          <w:u w:val="single"/>
          <w:rtl/>
        </w:rPr>
        <w:t xml:space="preserve"> </w:t>
      </w:r>
      <w:r w:rsidRPr="00881FB3">
        <w:rPr>
          <w:rFonts w:ascii="David" w:hAnsi="David" w:hint="eastAsia"/>
          <w:b/>
          <w:bCs/>
          <w:u w:val="single"/>
          <w:rtl/>
        </w:rPr>
        <w:t>של</w:t>
      </w:r>
      <w:r w:rsidRPr="00881FB3">
        <w:rPr>
          <w:rFonts w:ascii="David" w:hAnsi="David"/>
          <w:b/>
          <w:bCs/>
          <w:u w:val="single"/>
          <w:rtl/>
        </w:rPr>
        <w:t xml:space="preserve"> </w:t>
      </w:r>
      <w:r w:rsidRPr="00881FB3">
        <w:rPr>
          <w:rFonts w:ascii="David" w:hAnsi="David" w:hint="eastAsia"/>
          <w:b/>
          <w:bCs/>
          <w:u w:val="single"/>
          <w:rtl/>
        </w:rPr>
        <w:t>הספק</w:t>
      </w:r>
      <w:r w:rsidRPr="00881FB3">
        <w:rPr>
          <w:rFonts w:ascii="David" w:hAnsi="David"/>
          <w:b/>
          <w:bCs/>
          <w:u w:val="single"/>
          <w:rtl/>
        </w:rPr>
        <w:t xml:space="preserve">), </w:t>
      </w:r>
      <w:r w:rsidRPr="00881FB3">
        <w:rPr>
          <w:rFonts w:ascii="David" w:hAnsi="David" w:hint="eastAsia"/>
          <w:b/>
          <w:bCs/>
          <w:u w:val="single"/>
          <w:rtl/>
        </w:rPr>
        <w:t>פוליסה</w:t>
      </w:r>
      <w:r w:rsidRPr="00881FB3">
        <w:rPr>
          <w:rFonts w:ascii="David" w:hAnsi="David"/>
          <w:b/>
          <w:bCs/>
          <w:u w:val="single"/>
          <w:rtl/>
        </w:rPr>
        <w:t xml:space="preserve"> </w:t>
      </w:r>
      <w:r w:rsidRPr="00881FB3">
        <w:rPr>
          <w:rFonts w:ascii="David" w:hAnsi="David" w:hint="eastAsia"/>
          <w:b/>
          <w:bCs/>
          <w:u w:val="single"/>
          <w:rtl/>
        </w:rPr>
        <w:t>מס</w:t>
      </w:r>
      <w:r w:rsidRPr="00881FB3">
        <w:rPr>
          <w:rFonts w:ascii="David" w:hAnsi="David"/>
          <w:b/>
          <w:bCs/>
          <w:u w:val="single"/>
          <w:rtl/>
        </w:rPr>
        <w:t>'_______________________</w:t>
      </w:r>
    </w:p>
    <w:p w14:paraId="030F25BC" w14:textId="77777777" w:rsidR="004C1722" w:rsidRDefault="004C1722" w:rsidP="00881FB3">
      <w:pPr>
        <w:numPr>
          <w:ilvl w:val="0"/>
          <w:numId w:val="63"/>
        </w:numPr>
        <w:bidi/>
        <w:spacing w:after="120" w:line="360" w:lineRule="auto"/>
        <w:ind w:left="408" w:hanging="357"/>
        <w:jc w:val="both"/>
      </w:pPr>
      <w:r w:rsidRPr="0045259F">
        <w:rPr>
          <w:rFonts w:hint="cs"/>
          <w:rtl/>
        </w:rPr>
        <w:t xml:space="preserve">ביטוח </w:t>
      </w:r>
      <w:r>
        <w:rPr>
          <w:rFonts w:hint="cs"/>
          <w:rtl/>
        </w:rPr>
        <w:t>הציוד האלקטרוני, לרבות השרתים וכל ציוד ורכוש רלבנטיים, אשר נמסרו לספק ו/או הנמצאים תחת ניהולו, תפעולו ותחזוקתו, על בסיס ערך כינון, באתרי משרד הבינוי והשיכון.</w:t>
      </w:r>
    </w:p>
    <w:p w14:paraId="77273C64" w14:textId="77777777" w:rsidR="004C1722" w:rsidRDefault="004C1722" w:rsidP="00881FB3">
      <w:pPr>
        <w:numPr>
          <w:ilvl w:val="0"/>
          <w:numId w:val="63"/>
        </w:numPr>
        <w:bidi/>
        <w:spacing w:after="120" w:line="360" w:lineRule="auto"/>
        <w:ind w:left="408" w:hanging="357"/>
        <w:jc w:val="both"/>
      </w:pPr>
      <w:r>
        <w:rPr>
          <w:rFonts w:hint="cs"/>
          <w:rtl/>
        </w:rPr>
        <w:t xml:space="preserve">תגמולי הביטוח בגין נזק לציוד והרכוש האמורים משועבדים לטובת מדינת ישראל </w:t>
      </w:r>
      <w:r>
        <w:rPr>
          <w:rtl/>
        </w:rPr>
        <w:t>–</w:t>
      </w:r>
      <w:r>
        <w:rPr>
          <w:rFonts w:hint="cs"/>
          <w:rtl/>
        </w:rPr>
        <w:t xml:space="preserve"> משרד הבינוי והשיכון וישולמו להם בלבד, </w:t>
      </w:r>
      <w:r w:rsidRPr="00A228E1">
        <w:rPr>
          <w:rFonts w:hint="cs"/>
          <w:rtl/>
        </w:rPr>
        <w:t xml:space="preserve">אלא אם יורה חשב </w:t>
      </w:r>
      <w:r>
        <w:rPr>
          <w:rFonts w:hint="cs"/>
          <w:rtl/>
        </w:rPr>
        <w:t>משרד הבינוי והשיכון</w:t>
      </w:r>
      <w:r w:rsidRPr="00A228E1">
        <w:rPr>
          <w:rFonts w:hint="cs"/>
          <w:rtl/>
        </w:rPr>
        <w:t xml:space="preserve"> בכתב אחרת</w:t>
      </w:r>
      <w:r>
        <w:rPr>
          <w:rFonts w:hint="cs"/>
          <w:rtl/>
        </w:rPr>
        <w:t>.</w:t>
      </w:r>
    </w:p>
    <w:p w14:paraId="3744B0C8" w14:textId="77777777" w:rsidR="00FD2D75" w:rsidRPr="008A1A7F" w:rsidRDefault="00FD2D75" w:rsidP="00324BBA">
      <w:pPr>
        <w:bidi/>
        <w:spacing w:after="180" w:line="340" w:lineRule="exact"/>
        <w:jc w:val="both"/>
        <w:rPr>
          <w:b/>
          <w:bCs/>
          <w:u w:val="single"/>
          <w:rtl/>
        </w:rPr>
      </w:pPr>
      <w:r w:rsidRPr="008A1A7F">
        <w:rPr>
          <w:b/>
          <w:bCs/>
          <w:u w:val="single"/>
          <w:rtl/>
        </w:rPr>
        <w:t>כללי</w:t>
      </w:r>
    </w:p>
    <w:p w14:paraId="613EBB27" w14:textId="77777777" w:rsidR="00FD2D75" w:rsidRPr="00C06395" w:rsidRDefault="00FD2D75" w:rsidP="008A1A7F">
      <w:pPr>
        <w:bidi/>
        <w:spacing w:after="180" w:line="340" w:lineRule="exact"/>
        <w:ind w:left="-17"/>
        <w:rPr>
          <w:rtl/>
        </w:rPr>
      </w:pPr>
      <w:r w:rsidRPr="00C06395">
        <w:rPr>
          <w:rtl/>
        </w:rPr>
        <w:t>בכל פוליסות הביטוח הנדרשות יכללו התנאים הבאים</w:t>
      </w:r>
      <w:r>
        <w:t>-</w:t>
      </w:r>
      <w:r w:rsidRPr="00C06395">
        <w:t>:</w:t>
      </w:r>
    </w:p>
    <w:p w14:paraId="3E9EA07C" w14:textId="77777777" w:rsidR="004C1722" w:rsidRPr="004C1722" w:rsidRDefault="004C1722" w:rsidP="00324BBA">
      <w:pPr>
        <w:numPr>
          <w:ilvl w:val="0"/>
          <w:numId w:val="64"/>
        </w:numPr>
        <w:bidi/>
        <w:spacing w:after="120" w:line="360" w:lineRule="auto"/>
        <w:ind w:left="408" w:hanging="357"/>
        <w:jc w:val="both"/>
      </w:pPr>
      <w:r w:rsidRPr="004C1722">
        <w:rPr>
          <w:rFonts w:hint="cs"/>
          <w:rtl/>
        </w:rPr>
        <w:t>לשם</w:t>
      </w:r>
      <w:r w:rsidRPr="004C1722">
        <w:rPr>
          <w:rtl/>
        </w:rPr>
        <w:t xml:space="preserve"> </w:t>
      </w:r>
      <w:r w:rsidRPr="004C1722">
        <w:rPr>
          <w:rFonts w:hint="cs"/>
          <w:rtl/>
        </w:rPr>
        <w:t>המבוטח</w:t>
      </w:r>
      <w:r w:rsidRPr="004C1722">
        <w:rPr>
          <w:rtl/>
        </w:rPr>
        <w:t xml:space="preserve"> </w:t>
      </w:r>
      <w:r w:rsidRPr="004C1722">
        <w:rPr>
          <w:rFonts w:hint="cs"/>
          <w:rtl/>
        </w:rPr>
        <w:t>התווספו</w:t>
      </w:r>
      <w:r w:rsidRPr="004C1722">
        <w:rPr>
          <w:rtl/>
        </w:rPr>
        <w:t xml:space="preserve"> </w:t>
      </w:r>
      <w:r w:rsidRPr="004C1722">
        <w:rPr>
          <w:rFonts w:hint="cs"/>
          <w:rtl/>
        </w:rPr>
        <w:t>כמבוטחים</w:t>
      </w:r>
      <w:r w:rsidRPr="004C1722">
        <w:rPr>
          <w:rtl/>
        </w:rPr>
        <w:t xml:space="preserve"> </w:t>
      </w:r>
      <w:r w:rsidRPr="004C1722">
        <w:rPr>
          <w:rFonts w:hint="cs"/>
          <w:rtl/>
        </w:rPr>
        <w:t>נוספים</w:t>
      </w:r>
      <w:r w:rsidRPr="004C1722">
        <w:rPr>
          <w:rtl/>
        </w:rPr>
        <w:t xml:space="preserve">: </w:t>
      </w:r>
      <w:r w:rsidRPr="004C1722">
        <w:rPr>
          <w:rFonts w:hint="cs"/>
          <w:b/>
          <w:bCs/>
          <w:rtl/>
        </w:rPr>
        <w:t xml:space="preserve">מדינת ישראל - </w:t>
      </w:r>
      <w:r w:rsidRPr="004C1722">
        <w:rPr>
          <w:b/>
          <w:bCs/>
          <w:rtl/>
        </w:rPr>
        <w:t>משרד הבינוי והשיכון</w:t>
      </w:r>
      <w:r w:rsidRPr="004C1722">
        <w:rPr>
          <w:rFonts w:hint="cs"/>
          <w:b/>
          <w:bCs/>
          <w:rtl/>
        </w:rPr>
        <w:t>,</w:t>
      </w:r>
      <w:r w:rsidRPr="004C1722">
        <w:rPr>
          <w:rFonts w:hint="cs"/>
          <w:rtl/>
        </w:rPr>
        <w:t xml:space="preserve"> בכפוף</w:t>
      </w:r>
      <w:r w:rsidRPr="004C1722">
        <w:rPr>
          <w:rtl/>
        </w:rPr>
        <w:t xml:space="preserve"> </w:t>
      </w:r>
      <w:proofErr w:type="spellStart"/>
      <w:r w:rsidRPr="004C1722">
        <w:rPr>
          <w:rFonts w:hint="cs"/>
          <w:rtl/>
        </w:rPr>
        <w:t>להרחבי</w:t>
      </w:r>
      <w:proofErr w:type="spellEnd"/>
      <w:r w:rsidRPr="004C1722">
        <w:rPr>
          <w:rtl/>
        </w:rPr>
        <w:t xml:space="preserve"> </w:t>
      </w:r>
      <w:r w:rsidRPr="004C1722">
        <w:rPr>
          <w:rFonts w:hint="cs"/>
          <w:rtl/>
        </w:rPr>
        <w:t>השיפוי לעיל.</w:t>
      </w:r>
      <w:r w:rsidRPr="004C1722">
        <w:rPr>
          <w:rtl/>
        </w:rPr>
        <w:t xml:space="preserve">  </w:t>
      </w:r>
    </w:p>
    <w:p w14:paraId="667F7C4D" w14:textId="77777777" w:rsidR="004C1722" w:rsidRPr="004C1722" w:rsidRDefault="004C1722" w:rsidP="00324BBA">
      <w:pPr>
        <w:numPr>
          <w:ilvl w:val="0"/>
          <w:numId w:val="64"/>
        </w:numPr>
        <w:bidi/>
        <w:spacing w:after="120" w:line="360" w:lineRule="auto"/>
        <w:ind w:left="408" w:hanging="357"/>
        <w:jc w:val="both"/>
      </w:pPr>
      <w:r w:rsidRPr="004C1722">
        <w:rPr>
          <w:rFonts w:hint="cs"/>
          <w:rtl/>
        </w:rPr>
        <w:t>בכל</w:t>
      </w:r>
      <w:r w:rsidRPr="004C1722">
        <w:rPr>
          <w:rtl/>
        </w:rPr>
        <w:t xml:space="preserve"> </w:t>
      </w:r>
      <w:r w:rsidRPr="004C1722">
        <w:rPr>
          <w:rFonts w:hint="cs"/>
          <w:rtl/>
        </w:rPr>
        <w:t>מקרה</w:t>
      </w:r>
      <w:r w:rsidRPr="004C1722">
        <w:rPr>
          <w:rtl/>
        </w:rPr>
        <w:t xml:space="preserve"> </w:t>
      </w:r>
      <w:r w:rsidRPr="004C1722">
        <w:rPr>
          <w:rFonts w:hint="cs"/>
          <w:rtl/>
        </w:rPr>
        <w:t>של</w:t>
      </w:r>
      <w:r w:rsidRPr="004C1722">
        <w:rPr>
          <w:rtl/>
        </w:rPr>
        <w:t xml:space="preserve"> </w:t>
      </w:r>
      <w:r w:rsidRPr="004C1722">
        <w:rPr>
          <w:rFonts w:hint="cs"/>
          <w:rtl/>
        </w:rPr>
        <w:t>צמצום</w:t>
      </w:r>
      <w:r w:rsidRPr="004C1722">
        <w:rPr>
          <w:rtl/>
        </w:rPr>
        <w:t xml:space="preserve"> </w:t>
      </w:r>
      <w:r w:rsidRPr="004C1722">
        <w:rPr>
          <w:rFonts w:hint="cs"/>
          <w:rtl/>
        </w:rPr>
        <w:t>או</w:t>
      </w:r>
      <w:r w:rsidRPr="004C1722">
        <w:rPr>
          <w:rtl/>
        </w:rPr>
        <w:t xml:space="preserve"> </w:t>
      </w:r>
      <w:r w:rsidRPr="004C1722">
        <w:rPr>
          <w:rFonts w:hint="cs"/>
          <w:rtl/>
        </w:rPr>
        <w:t>ביטול</w:t>
      </w:r>
      <w:r w:rsidRPr="004C1722">
        <w:rPr>
          <w:rtl/>
        </w:rPr>
        <w:t xml:space="preserve"> </w:t>
      </w:r>
      <w:r w:rsidRPr="004C1722">
        <w:rPr>
          <w:rFonts w:hint="cs"/>
          <w:rtl/>
        </w:rPr>
        <w:t>הביטוח</w:t>
      </w:r>
      <w:r w:rsidRPr="004C1722">
        <w:rPr>
          <w:rtl/>
        </w:rPr>
        <w:t xml:space="preserve">  </w:t>
      </w:r>
      <w:r w:rsidRPr="004C1722">
        <w:rPr>
          <w:rFonts w:hint="cs"/>
          <w:rtl/>
        </w:rPr>
        <w:t>ע</w:t>
      </w:r>
      <w:r w:rsidRPr="004C1722">
        <w:rPr>
          <w:rtl/>
        </w:rPr>
        <w:t>"</w:t>
      </w:r>
      <w:r w:rsidRPr="004C1722">
        <w:rPr>
          <w:rFonts w:hint="cs"/>
          <w:rtl/>
        </w:rPr>
        <w:t>י</w:t>
      </w:r>
      <w:r w:rsidRPr="004C1722">
        <w:rPr>
          <w:rtl/>
        </w:rPr>
        <w:t xml:space="preserve"> </w:t>
      </w:r>
      <w:r w:rsidRPr="004C1722">
        <w:rPr>
          <w:rFonts w:hint="cs"/>
          <w:rtl/>
        </w:rPr>
        <w:t>אחד</w:t>
      </w:r>
      <w:r w:rsidRPr="004C1722">
        <w:rPr>
          <w:rtl/>
        </w:rPr>
        <w:t xml:space="preserve"> </w:t>
      </w:r>
      <w:r w:rsidRPr="004C1722">
        <w:rPr>
          <w:rFonts w:hint="cs"/>
          <w:rtl/>
        </w:rPr>
        <w:t>הצדדים</w:t>
      </w:r>
      <w:r w:rsidRPr="004C1722">
        <w:rPr>
          <w:rtl/>
        </w:rPr>
        <w:t xml:space="preserve"> </w:t>
      </w:r>
      <w:r w:rsidRPr="004C1722">
        <w:rPr>
          <w:rFonts w:hint="cs"/>
          <w:rtl/>
        </w:rPr>
        <w:t>לא</w:t>
      </w:r>
      <w:r w:rsidRPr="004C1722">
        <w:rPr>
          <w:rtl/>
        </w:rPr>
        <w:t xml:space="preserve"> </w:t>
      </w:r>
      <w:r w:rsidRPr="004C1722">
        <w:rPr>
          <w:rFonts w:hint="cs"/>
          <w:rtl/>
        </w:rPr>
        <w:t>יהיה</w:t>
      </w:r>
      <w:r w:rsidRPr="004C1722">
        <w:rPr>
          <w:rtl/>
        </w:rPr>
        <w:t xml:space="preserve"> </w:t>
      </w:r>
      <w:r w:rsidRPr="004C1722">
        <w:rPr>
          <w:rFonts w:hint="cs"/>
          <w:rtl/>
        </w:rPr>
        <w:t>להם</w:t>
      </w:r>
      <w:r w:rsidRPr="004C1722">
        <w:rPr>
          <w:rtl/>
        </w:rPr>
        <w:t xml:space="preserve"> </w:t>
      </w:r>
      <w:r w:rsidRPr="004C1722">
        <w:rPr>
          <w:rFonts w:hint="cs"/>
          <w:rtl/>
        </w:rPr>
        <w:t>כל</w:t>
      </w:r>
      <w:r w:rsidRPr="004C1722">
        <w:rPr>
          <w:rtl/>
        </w:rPr>
        <w:t xml:space="preserve"> </w:t>
      </w:r>
      <w:r w:rsidRPr="004C1722">
        <w:rPr>
          <w:rFonts w:hint="cs"/>
          <w:rtl/>
        </w:rPr>
        <w:t>תוקף,</w:t>
      </w:r>
      <w:r w:rsidRPr="004C1722">
        <w:rPr>
          <w:rtl/>
        </w:rPr>
        <w:t xml:space="preserve"> </w:t>
      </w:r>
      <w:r w:rsidRPr="004C1722">
        <w:rPr>
          <w:rFonts w:hint="cs"/>
          <w:rtl/>
        </w:rPr>
        <w:t>אלא אם</w:t>
      </w:r>
      <w:r w:rsidRPr="004C1722">
        <w:rPr>
          <w:rtl/>
        </w:rPr>
        <w:t xml:space="preserve"> </w:t>
      </w:r>
      <w:r w:rsidRPr="004C1722">
        <w:rPr>
          <w:rFonts w:hint="cs"/>
          <w:rtl/>
        </w:rPr>
        <w:t>ניתנה</w:t>
      </w:r>
      <w:r w:rsidRPr="004C1722">
        <w:rPr>
          <w:rtl/>
        </w:rPr>
        <w:t xml:space="preserve"> </w:t>
      </w:r>
      <w:r w:rsidRPr="004C1722">
        <w:rPr>
          <w:rFonts w:hint="cs"/>
          <w:rtl/>
        </w:rPr>
        <w:t>על</w:t>
      </w:r>
      <w:r w:rsidRPr="004C1722">
        <w:rPr>
          <w:rtl/>
        </w:rPr>
        <w:t xml:space="preserve"> </w:t>
      </w:r>
      <w:r w:rsidRPr="004C1722">
        <w:rPr>
          <w:rFonts w:hint="cs"/>
          <w:rtl/>
        </w:rPr>
        <w:t>ידינו הודעה</w:t>
      </w:r>
      <w:r w:rsidRPr="004C1722">
        <w:rPr>
          <w:rtl/>
        </w:rPr>
        <w:t xml:space="preserve"> </w:t>
      </w:r>
      <w:r w:rsidRPr="004C1722">
        <w:rPr>
          <w:rFonts w:hint="cs"/>
          <w:rtl/>
        </w:rPr>
        <w:t>מוקדמת</w:t>
      </w:r>
      <w:r w:rsidRPr="004C1722">
        <w:rPr>
          <w:rtl/>
        </w:rPr>
        <w:t xml:space="preserve"> </w:t>
      </w:r>
      <w:r w:rsidRPr="004C1722">
        <w:rPr>
          <w:rFonts w:hint="cs"/>
          <w:rtl/>
        </w:rPr>
        <w:t>של</w:t>
      </w:r>
      <w:r w:rsidRPr="004C1722">
        <w:rPr>
          <w:rtl/>
        </w:rPr>
        <w:t xml:space="preserve"> 60 </w:t>
      </w:r>
      <w:r w:rsidRPr="004C1722">
        <w:rPr>
          <w:rFonts w:hint="cs"/>
          <w:rtl/>
        </w:rPr>
        <w:t>יום</w:t>
      </w:r>
      <w:r w:rsidRPr="004C1722">
        <w:rPr>
          <w:rtl/>
        </w:rPr>
        <w:t xml:space="preserve"> </w:t>
      </w:r>
      <w:r w:rsidRPr="004C1722">
        <w:rPr>
          <w:rFonts w:hint="cs"/>
          <w:rtl/>
        </w:rPr>
        <w:t>לפחות</w:t>
      </w:r>
      <w:r w:rsidRPr="004C1722">
        <w:rPr>
          <w:rtl/>
        </w:rPr>
        <w:t xml:space="preserve"> </w:t>
      </w:r>
      <w:r w:rsidRPr="004C1722">
        <w:rPr>
          <w:rFonts w:hint="cs"/>
          <w:rtl/>
        </w:rPr>
        <w:t>במכתב</w:t>
      </w:r>
      <w:r w:rsidRPr="004C1722">
        <w:rPr>
          <w:rtl/>
        </w:rPr>
        <w:t xml:space="preserve"> </w:t>
      </w:r>
      <w:r w:rsidRPr="004C1722">
        <w:rPr>
          <w:rFonts w:hint="cs"/>
          <w:rtl/>
        </w:rPr>
        <w:t>רשום</w:t>
      </w:r>
      <w:r w:rsidRPr="004C1722">
        <w:rPr>
          <w:rtl/>
        </w:rPr>
        <w:t xml:space="preserve"> </w:t>
      </w:r>
      <w:r w:rsidRPr="004C1722">
        <w:rPr>
          <w:rFonts w:hint="cs"/>
          <w:rtl/>
        </w:rPr>
        <w:t xml:space="preserve">לחשב </w:t>
      </w:r>
      <w:r w:rsidRPr="004C1722">
        <w:rPr>
          <w:rtl/>
        </w:rPr>
        <w:t>משרד הבינוי והשיכון</w:t>
      </w:r>
      <w:r w:rsidRPr="004C1722">
        <w:rPr>
          <w:rFonts w:hint="cs"/>
          <w:rtl/>
        </w:rPr>
        <w:t>.</w:t>
      </w:r>
    </w:p>
    <w:p w14:paraId="43D08C36" w14:textId="77777777" w:rsidR="004C1722" w:rsidRPr="004C1722" w:rsidRDefault="004C1722" w:rsidP="00324BBA">
      <w:pPr>
        <w:numPr>
          <w:ilvl w:val="0"/>
          <w:numId w:val="64"/>
        </w:numPr>
        <w:bidi/>
        <w:spacing w:after="120" w:line="360" w:lineRule="auto"/>
        <w:ind w:left="408" w:hanging="357"/>
        <w:jc w:val="both"/>
      </w:pPr>
      <w:r w:rsidRPr="004C1722">
        <w:rPr>
          <w:rFonts w:hint="cs"/>
          <w:rtl/>
        </w:rPr>
        <w:t>אנו</w:t>
      </w:r>
      <w:r w:rsidRPr="004C1722">
        <w:rPr>
          <w:rtl/>
        </w:rPr>
        <w:t xml:space="preserve"> </w:t>
      </w:r>
      <w:r w:rsidRPr="004C1722">
        <w:rPr>
          <w:rFonts w:hint="cs"/>
          <w:rtl/>
        </w:rPr>
        <w:t>מוותרים</w:t>
      </w:r>
      <w:r w:rsidRPr="004C1722">
        <w:rPr>
          <w:rtl/>
        </w:rPr>
        <w:t xml:space="preserve"> </w:t>
      </w:r>
      <w:r w:rsidRPr="004C1722">
        <w:rPr>
          <w:rFonts w:hint="cs"/>
          <w:rtl/>
        </w:rPr>
        <w:t>על</w:t>
      </w:r>
      <w:r w:rsidRPr="004C1722">
        <w:rPr>
          <w:rtl/>
        </w:rPr>
        <w:t xml:space="preserve"> </w:t>
      </w:r>
      <w:r w:rsidRPr="004C1722">
        <w:rPr>
          <w:rFonts w:hint="cs"/>
          <w:rtl/>
        </w:rPr>
        <w:t>כל</w:t>
      </w:r>
      <w:r w:rsidRPr="004C1722">
        <w:rPr>
          <w:rtl/>
        </w:rPr>
        <w:t xml:space="preserve"> </w:t>
      </w:r>
      <w:r w:rsidRPr="004C1722">
        <w:rPr>
          <w:rFonts w:hint="cs"/>
          <w:rtl/>
        </w:rPr>
        <w:t>זכות</w:t>
      </w:r>
      <w:r w:rsidRPr="004C1722">
        <w:rPr>
          <w:rtl/>
        </w:rPr>
        <w:t xml:space="preserve"> </w:t>
      </w:r>
      <w:r w:rsidRPr="004C1722">
        <w:rPr>
          <w:rFonts w:hint="cs"/>
          <w:rtl/>
        </w:rPr>
        <w:t>תחלוף</w:t>
      </w:r>
      <w:r w:rsidRPr="004C1722">
        <w:rPr>
          <w:rtl/>
        </w:rPr>
        <w:t>/</w:t>
      </w:r>
      <w:r w:rsidRPr="004C1722">
        <w:rPr>
          <w:rFonts w:hint="cs"/>
          <w:rtl/>
        </w:rPr>
        <w:t>שיבוב</w:t>
      </w:r>
      <w:r w:rsidRPr="004C1722">
        <w:rPr>
          <w:rtl/>
        </w:rPr>
        <w:t xml:space="preserve">, </w:t>
      </w:r>
      <w:r w:rsidRPr="004C1722">
        <w:rPr>
          <w:rFonts w:hint="cs"/>
          <w:rtl/>
        </w:rPr>
        <w:t>תביעה</w:t>
      </w:r>
      <w:r w:rsidRPr="004C1722">
        <w:rPr>
          <w:rtl/>
        </w:rPr>
        <w:t xml:space="preserve">, </w:t>
      </w:r>
      <w:r w:rsidRPr="004C1722">
        <w:rPr>
          <w:rFonts w:hint="cs"/>
          <w:rtl/>
        </w:rPr>
        <w:t>השתתפות</w:t>
      </w:r>
      <w:r w:rsidRPr="004C1722">
        <w:rPr>
          <w:rtl/>
        </w:rPr>
        <w:t xml:space="preserve"> </w:t>
      </w:r>
      <w:r w:rsidRPr="004C1722">
        <w:rPr>
          <w:rFonts w:hint="cs"/>
          <w:rtl/>
        </w:rPr>
        <w:t>או</w:t>
      </w:r>
      <w:r w:rsidRPr="004C1722">
        <w:rPr>
          <w:rtl/>
        </w:rPr>
        <w:t xml:space="preserve"> </w:t>
      </w:r>
      <w:r w:rsidRPr="004C1722">
        <w:rPr>
          <w:rFonts w:hint="cs"/>
          <w:rtl/>
        </w:rPr>
        <w:t>חזרה</w:t>
      </w:r>
      <w:r w:rsidRPr="004C1722">
        <w:rPr>
          <w:rtl/>
        </w:rPr>
        <w:t xml:space="preserve"> </w:t>
      </w:r>
      <w:r w:rsidRPr="004C1722">
        <w:rPr>
          <w:rFonts w:hint="cs"/>
          <w:rtl/>
        </w:rPr>
        <w:t>כלפי</w:t>
      </w:r>
      <w:r w:rsidRPr="004C1722">
        <w:rPr>
          <w:rtl/>
        </w:rPr>
        <w:t xml:space="preserve"> </w:t>
      </w:r>
      <w:r w:rsidRPr="004C1722">
        <w:rPr>
          <w:rFonts w:hint="cs"/>
          <w:rtl/>
        </w:rPr>
        <w:t>מדינת</w:t>
      </w:r>
      <w:r w:rsidRPr="004C1722">
        <w:rPr>
          <w:rtl/>
        </w:rPr>
        <w:t xml:space="preserve"> </w:t>
      </w:r>
      <w:r w:rsidRPr="004C1722">
        <w:rPr>
          <w:rFonts w:hint="cs"/>
          <w:rtl/>
        </w:rPr>
        <w:t>ישראל</w:t>
      </w:r>
      <w:r w:rsidRPr="004C1722">
        <w:rPr>
          <w:rtl/>
        </w:rPr>
        <w:t xml:space="preserve"> - משרד הבינוי והשיכון</w:t>
      </w:r>
      <w:r w:rsidRPr="004C1722">
        <w:rPr>
          <w:rFonts w:hint="cs"/>
          <w:rtl/>
        </w:rPr>
        <w:t xml:space="preserve"> ועובדיהם</w:t>
      </w:r>
      <w:r w:rsidRPr="004C1722">
        <w:rPr>
          <w:rtl/>
        </w:rPr>
        <w:t xml:space="preserve">, </w:t>
      </w:r>
      <w:r w:rsidRPr="004C1722">
        <w:rPr>
          <w:rFonts w:hint="cs"/>
          <w:rtl/>
        </w:rPr>
        <w:t>ובלבד</w:t>
      </w:r>
      <w:r w:rsidRPr="004C1722">
        <w:rPr>
          <w:rtl/>
        </w:rPr>
        <w:t xml:space="preserve"> </w:t>
      </w:r>
      <w:r w:rsidRPr="004C1722">
        <w:rPr>
          <w:rFonts w:hint="cs"/>
          <w:rtl/>
        </w:rPr>
        <w:t>שהוויתו</w:t>
      </w:r>
      <w:r w:rsidRPr="004C1722">
        <w:rPr>
          <w:rFonts w:hint="eastAsia"/>
          <w:rtl/>
        </w:rPr>
        <w:t>ר</w:t>
      </w:r>
      <w:r w:rsidRPr="004C1722">
        <w:rPr>
          <w:rtl/>
        </w:rPr>
        <w:t xml:space="preserve"> </w:t>
      </w:r>
      <w:r w:rsidRPr="004C1722">
        <w:rPr>
          <w:rFonts w:hint="cs"/>
          <w:rtl/>
        </w:rPr>
        <w:t>לא</w:t>
      </w:r>
      <w:r w:rsidRPr="004C1722">
        <w:rPr>
          <w:rtl/>
        </w:rPr>
        <w:t xml:space="preserve"> </w:t>
      </w:r>
      <w:r w:rsidRPr="004C1722">
        <w:rPr>
          <w:rFonts w:hint="cs"/>
          <w:rtl/>
        </w:rPr>
        <w:t>יחול לטובת אדם שגרם</w:t>
      </w:r>
      <w:r w:rsidRPr="004C1722">
        <w:rPr>
          <w:rtl/>
        </w:rPr>
        <w:t xml:space="preserve"> </w:t>
      </w:r>
      <w:r w:rsidRPr="004C1722">
        <w:rPr>
          <w:rFonts w:hint="cs"/>
          <w:rtl/>
        </w:rPr>
        <w:t>לנזק מתוך</w:t>
      </w:r>
      <w:r w:rsidRPr="004C1722">
        <w:rPr>
          <w:rtl/>
        </w:rPr>
        <w:t xml:space="preserve"> </w:t>
      </w:r>
      <w:r w:rsidRPr="004C1722">
        <w:rPr>
          <w:rFonts w:hint="cs"/>
          <w:rtl/>
        </w:rPr>
        <w:t>כוונת</w:t>
      </w:r>
      <w:r w:rsidRPr="004C1722">
        <w:rPr>
          <w:rtl/>
        </w:rPr>
        <w:t xml:space="preserve"> </w:t>
      </w:r>
      <w:r w:rsidRPr="004C1722">
        <w:rPr>
          <w:rFonts w:hint="cs"/>
          <w:rtl/>
        </w:rPr>
        <w:t xml:space="preserve">זדון. </w:t>
      </w:r>
      <w:r w:rsidRPr="004C1722">
        <w:rPr>
          <w:rtl/>
        </w:rPr>
        <w:t xml:space="preserve">     </w:t>
      </w:r>
    </w:p>
    <w:p w14:paraId="329FBF39" w14:textId="77777777" w:rsidR="004C1722" w:rsidRPr="004C1722" w:rsidRDefault="004C1722" w:rsidP="00324BBA">
      <w:pPr>
        <w:numPr>
          <w:ilvl w:val="0"/>
          <w:numId w:val="64"/>
        </w:numPr>
        <w:bidi/>
        <w:spacing w:after="120" w:line="360" w:lineRule="auto"/>
        <w:ind w:left="408" w:hanging="357"/>
        <w:jc w:val="both"/>
      </w:pPr>
      <w:r w:rsidRPr="004C1722">
        <w:rPr>
          <w:rFonts w:hint="cs"/>
          <w:rtl/>
        </w:rPr>
        <w:t>הספק</w:t>
      </w:r>
      <w:r w:rsidRPr="004C1722">
        <w:rPr>
          <w:rtl/>
        </w:rPr>
        <w:t xml:space="preserve"> </w:t>
      </w:r>
      <w:r w:rsidRPr="004C1722">
        <w:rPr>
          <w:rFonts w:hint="cs"/>
          <w:rtl/>
        </w:rPr>
        <w:t>אחראי</w:t>
      </w:r>
      <w:r w:rsidRPr="004C1722">
        <w:rPr>
          <w:rtl/>
        </w:rPr>
        <w:t xml:space="preserve"> </w:t>
      </w:r>
      <w:r w:rsidRPr="004C1722">
        <w:rPr>
          <w:rFonts w:hint="cs"/>
          <w:rtl/>
        </w:rPr>
        <w:t>בלעדית</w:t>
      </w:r>
      <w:r w:rsidRPr="004C1722">
        <w:rPr>
          <w:rtl/>
        </w:rPr>
        <w:t xml:space="preserve"> </w:t>
      </w:r>
      <w:r w:rsidRPr="004C1722">
        <w:rPr>
          <w:rFonts w:hint="cs"/>
          <w:rtl/>
        </w:rPr>
        <w:t>כלפינו</w:t>
      </w:r>
      <w:r w:rsidRPr="004C1722">
        <w:rPr>
          <w:rtl/>
        </w:rPr>
        <w:t xml:space="preserve"> </w:t>
      </w:r>
      <w:r w:rsidRPr="004C1722">
        <w:rPr>
          <w:rFonts w:hint="cs"/>
          <w:rtl/>
        </w:rPr>
        <w:t>לתשלום</w:t>
      </w:r>
      <w:r w:rsidRPr="004C1722">
        <w:rPr>
          <w:rtl/>
        </w:rPr>
        <w:t xml:space="preserve"> </w:t>
      </w:r>
      <w:r w:rsidRPr="004C1722">
        <w:rPr>
          <w:rFonts w:hint="cs"/>
          <w:rtl/>
        </w:rPr>
        <w:t>דמי</w:t>
      </w:r>
      <w:r w:rsidRPr="004C1722">
        <w:rPr>
          <w:rtl/>
        </w:rPr>
        <w:t xml:space="preserve"> </w:t>
      </w:r>
      <w:r w:rsidRPr="004C1722">
        <w:rPr>
          <w:rFonts w:hint="cs"/>
          <w:rtl/>
        </w:rPr>
        <w:t>הביטוח</w:t>
      </w:r>
      <w:r w:rsidRPr="004C1722">
        <w:rPr>
          <w:rtl/>
        </w:rPr>
        <w:t xml:space="preserve"> </w:t>
      </w:r>
      <w:r w:rsidRPr="004C1722">
        <w:rPr>
          <w:rFonts w:hint="cs"/>
          <w:rtl/>
        </w:rPr>
        <w:t>עבור</w:t>
      </w:r>
      <w:r w:rsidRPr="004C1722">
        <w:rPr>
          <w:rtl/>
        </w:rPr>
        <w:t xml:space="preserve"> </w:t>
      </w:r>
      <w:r w:rsidRPr="004C1722">
        <w:rPr>
          <w:rFonts w:hint="cs"/>
          <w:rtl/>
        </w:rPr>
        <w:t>כל</w:t>
      </w:r>
      <w:r w:rsidRPr="004C1722">
        <w:rPr>
          <w:rtl/>
        </w:rPr>
        <w:t xml:space="preserve"> </w:t>
      </w:r>
      <w:r w:rsidRPr="004C1722">
        <w:rPr>
          <w:rFonts w:hint="cs"/>
          <w:rtl/>
        </w:rPr>
        <w:t>הפוליסות</w:t>
      </w:r>
      <w:r w:rsidRPr="004C1722">
        <w:rPr>
          <w:rtl/>
        </w:rPr>
        <w:t xml:space="preserve"> </w:t>
      </w:r>
      <w:r w:rsidRPr="004C1722">
        <w:rPr>
          <w:rFonts w:hint="cs"/>
          <w:rtl/>
        </w:rPr>
        <w:t>ולמילוי</w:t>
      </w:r>
      <w:r w:rsidRPr="004C1722">
        <w:rPr>
          <w:rtl/>
        </w:rPr>
        <w:t xml:space="preserve"> </w:t>
      </w:r>
      <w:r w:rsidRPr="004C1722">
        <w:rPr>
          <w:rFonts w:hint="cs"/>
          <w:rtl/>
        </w:rPr>
        <w:t>כל</w:t>
      </w:r>
      <w:r w:rsidRPr="004C1722">
        <w:rPr>
          <w:rtl/>
        </w:rPr>
        <w:t xml:space="preserve"> </w:t>
      </w:r>
      <w:r w:rsidRPr="004C1722">
        <w:rPr>
          <w:rFonts w:hint="cs"/>
          <w:rtl/>
        </w:rPr>
        <w:t>החובות המוטלות על המבוטח</w:t>
      </w:r>
      <w:r w:rsidRPr="004C1722">
        <w:rPr>
          <w:rtl/>
        </w:rPr>
        <w:t xml:space="preserve"> </w:t>
      </w:r>
      <w:r w:rsidRPr="004C1722">
        <w:rPr>
          <w:rFonts w:hint="cs"/>
          <w:rtl/>
        </w:rPr>
        <w:t>על</w:t>
      </w:r>
      <w:r w:rsidRPr="004C1722">
        <w:rPr>
          <w:rtl/>
        </w:rPr>
        <w:t xml:space="preserve"> </w:t>
      </w:r>
      <w:r w:rsidRPr="004C1722">
        <w:rPr>
          <w:rFonts w:hint="cs"/>
          <w:rtl/>
        </w:rPr>
        <w:t>פי</w:t>
      </w:r>
      <w:r w:rsidRPr="004C1722">
        <w:rPr>
          <w:rtl/>
        </w:rPr>
        <w:t xml:space="preserve"> </w:t>
      </w:r>
      <w:r w:rsidRPr="004C1722">
        <w:rPr>
          <w:rFonts w:hint="cs"/>
          <w:rtl/>
        </w:rPr>
        <w:t>תנאי</w:t>
      </w:r>
      <w:r w:rsidRPr="004C1722">
        <w:rPr>
          <w:rtl/>
        </w:rPr>
        <w:t xml:space="preserve"> </w:t>
      </w:r>
      <w:r w:rsidRPr="004C1722">
        <w:rPr>
          <w:rFonts w:hint="cs"/>
          <w:rtl/>
        </w:rPr>
        <w:t>הפוליסות</w:t>
      </w:r>
      <w:r w:rsidRPr="004C1722">
        <w:rPr>
          <w:rtl/>
        </w:rPr>
        <w:t xml:space="preserve">.  </w:t>
      </w:r>
    </w:p>
    <w:p w14:paraId="3577ABC0" w14:textId="77777777" w:rsidR="004C1722" w:rsidRPr="004C1722" w:rsidRDefault="004C1722" w:rsidP="00324BBA">
      <w:pPr>
        <w:numPr>
          <w:ilvl w:val="0"/>
          <w:numId w:val="64"/>
        </w:numPr>
        <w:bidi/>
        <w:spacing w:after="120" w:line="360" w:lineRule="auto"/>
        <w:ind w:left="408" w:hanging="357"/>
        <w:jc w:val="both"/>
      </w:pPr>
      <w:r w:rsidRPr="004C1722">
        <w:rPr>
          <w:rFonts w:hint="cs"/>
          <w:rtl/>
        </w:rPr>
        <w:t>ההשתתפויות</w:t>
      </w:r>
      <w:r w:rsidRPr="004C1722">
        <w:rPr>
          <w:rtl/>
        </w:rPr>
        <w:t xml:space="preserve"> </w:t>
      </w:r>
      <w:r w:rsidRPr="004C1722">
        <w:rPr>
          <w:rFonts w:hint="cs"/>
          <w:rtl/>
        </w:rPr>
        <w:t>העצמיות</w:t>
      </w:r>
      <w:r w:rsidRPr="004C1722">
        <w:rPr>
          <w:rtl/>
        </w:rPr>
        <w:t xml:space="preserve"> </w:t>
      </w:r>
      <w:r w:rsidRPr="004C1722">
        <w:rPr>
          <w:rFonts w:hint="cs"/>
          <w:rtl/>
        </w:rPr>
        <w:t>הנקובות</w:t>
      </w:r>
      <w:r w:rsidRPr="004C1722">
        <w:rPr>
          <w:rtl/>
        </w:rPr>
        <w:t xml:space="preserve"> </w:t>
      </w:r>
      <w:r w:rsidRPr="004C1722">
        <w:rPr>
          <w:rFonts w:hint="cs"/>
          <w:rtl/>
        </w:rPr>
        <w:t>בכל</w:t>
      </w:r>
      <w:r w:rsidRPr="004C1722">
        <w:rPr>
          <w:rtl/>
        </w:rPr>
        <w:t xml:space="preserve"> </w:t>
      </w:r>
      <w:r w:rsidRPr="004C1722">
        <w:rPr>
          <w:rFonts w:hint="cs"/>
          <w:rtl/>
        </w:rPr>
        <w:t>פוליסה</w:t>
      </w:r>
      <w:r w:rsidRPr="004C1722">
        <w:rPr>
          <w:rtl/>
        </w:rPr>
        <w:t xml:space="preserve"> </w:t>
      </w:r>
      <w:r w:rsidRPr="004C1722">
        <w:rPr>
          <w:rFonts w:hint="cs"/>
          <w:rtl/>
        </w:rPr>
        <w:t>ופוליסה</w:t>
      </w:r>
      <w:r w:rsidRPr="004C1722">
        <w:rPr>
          <w:rtl/>
        </w:rPr>
        <w:t xml:space="preserve"> </w:t>
      </w:r>
      <w:r w:rsidRPr="004C1722">
        <w:rPr>
          <w:rFonts w:hint="cs"/>
          <w:rtl/>
        </w:rPr>
        <w:t>תחולנה</w:t>
      </w:r>
      <w:r w:rsidRPr="004C1722">
        <w:rPr>
          <w:rtl/>
        </w:rPr>
        <w:t xml:space="preserve"> </w:t>
      </w:r>
      <w:r w:rsidRPr="004C1722">
        <w:rPr>
          <w:rFonts w:hint="cs"/>
          <w:rtl/>
        </w:rPr>
        <w:t>בלעדית</w:t>
      </w:r>
      <w:r w:rsidRPr="004C1722">
        <w:rPr>
          <w:rtl/>
        </w:rPr>
        <w:t xml:space="preserve"> </w:t>
      </w:r>
      <w:r w:rsidRPr="004C1722">
        <w:rPr>
          <w:rFonts w:hint="cs"/>
          <w:rtl/>
        </w:rPr>
        <w:t>על</w:t>
      </w:r>
      <w:r w:rsidRPr="004C1722">
        <w:rPr>
          <w:rtl/>
        </w:rPr>
        <w:t xml:space="preserve"> </w:t>
      </w:r>
      <w:r w:rsidRPr="004C1722">
        <w:rPr>
          <w:rFonts w:hint="cs"/>
          <w:rtl/>
        </w:rPr>
        <w:t>הספק</w:t>
      </w:r>
      <w:r w:rsidRPr="004C1722">
        <w:rPr>
          <w:rtl/>
        </w:rPr>
        <w:t>.</w:t>
      </w:r>
    </w:p>
    <w:p w14:paraId="4B04A783" w14:textId="77777777" w:rsidR="004C1722" w:rsidRPr="004C1722" w:rsidRDefault="004C1722" w:rsidP="00324BBA">
      <w:pPr>
        <w:numPr>
          <w:ilvl w:val="0"/>
          <w:numId w:val="64"/>
        </w:numPr>
        <w:bidi/>
        <w:spacing w:after="120" w:line="360" w:lineRule="auto"/>
        <w:ind w:left="408" w:hanging="357"/>
        <w:jc w:val="both"/>
      </w:pPr>
      <w:r w:rsidRPr="004C1722">
        <w:rPr>
          <w:rFonts w:hint="cs"/>
          <w:rtl/>
        </w:rPr>
        <w:t>כל</w:t>
      </w:r>
      <w:r w:rsidRPr="004C1722">
        <w:rPr>
          <w:rtl/>
        </w:rPr>
        <w:t xml:space="preserve"> </w:t>
      </w:r>
      <w:r w:rsidRPr="004C1722">
        <w:rPr>
          <w:rFonts w:hint="cs"/>
          <w:rtl/>
        </w:rPr>
        <w:t>סעיף</w:t>
      </w:r>
      <w:r w:rsidRPr="004C1722">
        <w:rPr>
          <w:rtl/>
        </w:rPr>
        <w:t xml:space="preserve"> </w:t>
      </w:r>
      <w:r w:rsidRPr="004C1722">
        <w:rPr>
          <w:rFonts w:hint="cs"/>
          <w:rtl/>
        </w:rPr>
        <w:t>בפוליסות</w:t>
      </w:r>
      <w:r w:rsidRPr="004C1722">
        <w:rPr>
          <w:rtl/>
        </w:rPr>
        <w:t xml:space="preserve"> </w:t>
      </w:r>
      <w:r w:rsidRPr="004C1722">
        <w:rPr>
          <w:rFonts w:hint="cs"/>
          <w:rtl/>
        </w:rPr>
        <w:t>הביטוח</w:t>
      </w:r>
      <w:r w:rsidRPr="004C1722">
        <w:rPr>
          <w:rtl/>
        </w:rPr>
        <w:t xml:space="preserve"> </w:t>
      </w:r>
      <w:r w:rsidRPr="004C1722">
        <w:rPr>
          <w:rFonts w:hint="cs"/>
          <w:rtl/>
        </w:rPr>
        <w:t>המפקיע</w:t>
      </w:r>
      <w:r w:rsidRPr="004C1722">
        <w:rPr>
          <w:rtl/>
        </w:rPr>
        <w:t xml:space="preserve"> </w:t>
      </w:r>
      <w:r w:rsidRPr="004C1722">
        <w:rPr>
          <w:rFonts w:hint="cs"/>
          <w:rtl/>
        </w:rPr>
        <w:t>או</w:t>
      </w:r>
      <w:r w:rsidRPr="004C1722">
        <w:rPr>
          <w:rtl/>
        </w:rPr>
        <w:t xml:space="preserve"> </w:t>
      </w:r>
      <w:r w:rsidRPr="004C1722">
        <w:rPr>
          <w:rFonts w:hint="cs"/>
          <w:rtl/>
        </w:rPr>
        <w:t>מקטין</w:t>
      </w:r>
      <w:r w:rsidRPr="004C1722">
        <w:rPr>
          <w:rtl/>
        </w:rPr>
        <w:t xml:space="preserve"> </w:t>
      </w:r>
      <w:r w:rsidRPr="004C1722">
        <w:rPr>
          <w:rFonts w:hint="cs"/>
          <w:rtl/>
        </w:rPr>
        <w:t>בדרך</w:t>
      </w:r>
      <w:r w:rsidRPr="004C1722">
        <w:rPr>
          <w:rtl/>
        </w:rPr>
        <w:t xml:space="preserve"> </w:t>
      </w:r>
      <w:r w:rsidRPr="004C1722">
        <w:rPr>
          <w:rFonts w:hint="cs"/>
          <w:rtl/>
        </w:rPr>
        <w:t>כל</w:t>
      </w:r>
      <w:r w:rsidRPr="004C1722">
        <w:rPr>
          <w:rtl/>
        </w:rPr>
        <w:t xml:space="preserve"> </w:t>
      </w:r>
      <w:r w:rsidRPr="004C1722">
        <w:rPr>
          <w:rFonts w:hint="cs"/>
          <w:rtl/>
        </w:rPr>
        <w:t>שהיא</w:t>
      </w:r>
      <w:r w:rsidRPr="004C1722">
        <w:rPr>
          <w:rtl/>
        </w:rPr>
        <w:t xml:space="preserve"> </w:t>
      </w:r>
      <w:r w:rsidRPr="004C1722">
        <w:rPr>
          <w:rFonts w:hint="cs"/>
          <w:rtl/>
        </w:rPr>
        <w:t>את</w:t>
      </w:r>
      <w:r w:rsidRPr="004C1722">
        <w:rPr>
          <w:rtl/>
        </w:rPr>
        <w:t xml:space="preserve"> </w:t>
      </w:r>
      <w:r w:rsidRPr="004C1722">
        <w:rPr>
          <w:rFonts w:hint="cs"/>
          <w:rtl/>
        </w:rPr>
        <w:t>אחריות</w:t>
      </w:r>
      <w:r w:rsidRPr="004C1722">
        <w:rPr>
          <w:rtl/>
        </w:rPr>
        <w:t xml:space="preserve"> </w:t>
      </w:r>
      <w:r w:rsidRPr="004C1722">
        <w:rPr>
          <w:rFonts w:hint="cs"/>
          <w:rtl/>
        </w:rPr>
        <w:t>המבטח</w:t>
      </w:r>
      <w:r w:rsidRPr="004C1722">
        <w:rPr>
          <w:rtl/>
        </w:rPr>
        <w:t xml:space="preserve">, </w:t>
      </w:r>
      <w:r w:rsidRPr="004C1722">
        <w:rPr>
          <w:rFonts w:hint="cs"/>
          <w:rtl/>
        </w:rPr>
        <w:t>כאשר</w:t>
      </w:r>
      <w:r w:rsidRPr="004C1722">
        <w:rPr>
          <w:rtl/>
        </w:rPr>
        <w:t xml:space="preserve"> </w:t>
      </w:r>
      <w:r w:rsidRPr="004C1722">
        <w:rPr>
          <w:rFonts w:hint="cs"/>
          <w:rtl/>
        </w:rPr>
        <w:t>קיים</w:t>
      </w:r>
      <w:r w:rsidRPr="004C1722">
        <w:rPr>
          <w:rtl/>
        </w:rPr>
        <w:t xml:space="preserve"> </w:t>
      </w:r>
      <w:r w:rsidRPr="004C1722">
        <w:rPr>
          <w:rFonts w:hint="cs"/>
          <w:rtl/>
        </w:rPr>
        <w:t>ביטוח</w:t>
      </w:r>
      <w:r w:rsidRPr="004C1722">
        <w:rPr>
          <w:rtl/>
        </w:rPr>
        <w:t xml:space="preserve"> </w:t>
      </w:r>
      <w:r w:rsidRPr="004C1722">
        <w:rPr>
          <w:rFonts w:hint="cs"/>
          <w:rtl/>
        </w:rPr>
        <w:t>אחר לא</w:t>
      </w:r>
      <w:r w:rsidRPr="004C1722">
        <w:rPr>
          <w:rtl/>
        </w:rPr>
        <w:t xml:space="preserve"> </w:t>
      </w:r>
      <w:r w:rsidRPr="004C1722">
        <w:rPr>
          <w:rFonts w:hint="cs"/>
          <w:rtl/>
        </w:rPr>
        <w:t>יופעל</w:t>
      </w:r>
      <w:r w:rsidRPr="004C1722">
        <w:rPr>
          <w:rtl/>
        </w:rPr>
        <w:t xml:space="preserve"> </w:t>
      </w:r>
      <w:r w:rsidRPr="004C1722">
        <w:rPr>
          <w:rFonts w:hint="cs"/>
          <w:rtl/>
        </w:rPr>
        <w:t xml:space="preserve">כלפי מדינת ישראל - </w:t>
      </w:r>
      <w:r w:rsidRPr="004C1722">
        <w:rPr>
          <w:rtl/>
        </w:rPr>
        <w:t>משרד הבינוי והשיכון</w:t>
      </w:r>
      <w:r w:rsidRPr="004C1722">
        <w:rPr>
          <w:rFonts w:hint="cs"/>
          <w:rtl/>
        </w:rPr>
        <w:t>, והביטוח</w:t>
      </w:r>
      <w:r w:rsidRPr="004C1722">
        <w:rPr>
          <w:rtl/>
        </w:rPr>
        <w:t xml:space="preserve"> </w:t>
      </w:r>
      <w:r w:rsidRPr="004C1722">
        <w:rPr>
          <w:rFonts w:hint="cs"/>
          <w:rtl/>
        </w:rPr>
        <w:t>הינו</w:t>
      </w:r>
      <w:r w:rsidRPr="004C1722">
        <w:rPr>
          <w:rtl/>
        </w:rPr>
        <w:t xml:space="preserve"> </w:t>
      </w:r>
      <w:r w:rsidRPr="004C1722">
        <w:rPr>
          <w:rFonts w:hint="cs"/>
          <w:rtl/>
        </w:rPr>
        <w:t>בחזקת</w:t>
      </w:r>
      <w:r w:rsidRPr="004C1722">
        <w:rPr>
          <w:rtl/>
        </w:rPr>
        <w:t xml:space="preserve"> </w:t>
      </w:r>
      <w:r w:rsidRPr="004C1722">
        <w:rPr>
          <w:rFonts w:hint="cs"/>
          <w:rtl/>
        </w:rPr>
        <w:t>ביטוח</w:t>
      </w:r>
      <w:r w:rsidRPr="004C1722">
        <w:rPr>
          <w:rtl/>
        </w:rPr>
        <w:t xml:space="preserve"> </w:t>
      </w:r>
      <w:r w:rsidRPr="004C1722">
        <w:rPr>
          <w:rFonts w:hint="cs"/>
          <w:rtl/>
        </w:rPr>
        <w:t>ראשוני</w:t>
      </w:r>
      <w:r w:rsidRPr="004C1722">
        <w:rPr>
          <w:rtl/>
        </w:rPr>
        <w:t xml:space="preserve"> </w:t>
      </w:r>
      <w:r w:rsidRPr="004C1722">
        <w:rPr>
          <w:rFonts w:hint="cs"/>
          <w:rtl/>
        </w:rPr>
        <w:t>המזכה במלוא הזכויות על</w:t>
      </w:r>
      <w:r w:rsidRPr="004C1722">
        <w:rPr>
          <w:rtl/>
        </w:rPr>
        <w:t xml:space="preserve"> </w:t>
      </w:r>
      <w:r w:rsidRPr="004C1722">
        <w:rPr>
          <w:rFonts w:hint="cs"/>
          <w:rtl/>
        </w:rPr>
        <w:t>פי</w:t>
      </w:r>
      <w:r w:rsidRPr="004C1722">
        <w:rPr>
          <w:rtl/>
        </w:rPr>
        <w:t xml:space="preserve"> </w:t>
      </w:r>
      <w:r w:rsidRPr="004C1722">
        <w:rPr>
          <w:rFonts w:hint="cs"/>
          <w:rtl/>
        </w:rPr>
        <w:t>הביטוח</w:t>
      </w:r>
      <w:r w:rsidRPr="004C1722">
        <w:rPr>
          <w:rtl/>
        </w:rPr>
        <w:t>.</w:t>
      </w:r>
    </w:p>
    <w:p w14:paraId="0C9B205D" w14:textId="77777777" w:rsidR="004C1722" w:rsidRPr="004C1722" w:rsidRDefault="004C1722" w:rsidP="00324BBA">
      <w:pPr>
        <w:numPr>
          <w:ilvl w:val="0"/>
          <w:numId w:val="64"/>
        </w:numPr>
        <w:bidi/>
        <w:spacing w:after="120" w:line="360" w:lineRule="auto"/>
        <w:ind w:left="408" w:hanging="357"/>
        <w:jc w:val="both"/>
      </w:pPr>
      <w:r w:rsidRPr="004C1722">
        <w:rPr>
          <w:rFonts w:hint="cs"/>
          <w:rtl/>
        </w:rPr>
        <w:t>תנאי הכיסוי של הפוליסות הנ"ל, למעט בביטוח</w:t>
      </w:r>
      <w:r w:rsidRPr="004C1722">
        <w:rPr>
          <w:rtl/>
        </w:rPr>
        <w:t xml:space="preserve"> </w:t>
      </w:r>
      <w:r w:rsidRPr="004C1722">
        <w:rPr>
          <w:rFonts w:hint="cs"/>
          <w:rtl/>
        </w:rPr>
        <w:t>משולב</w:t>
      </w:r>
      <w:r w:rsidRPr="004C1722">
        <w:rPr>
          <w:rtl/>
        </w:rPr>
        <w:t xml:space="preserve"> </w:t>
      </w:r>
      <w:r w:rsidRPr="004C1722">
        <w:rPr>
          <w:rFonts w:hint="cs"/>
          <w:rtl/>
        </w:rPr>
        <w:t>לאחריות</w:t>
      </w:r>
      <w:r w:rsidRPr="004C1722">
        <w:rPr>
          <w:rtl/>
        </w:rPr>
        <w:t xml:space="preserve"> </w:t>
      </w:r>
      <w:r w:rsidRPr="004C1722">
        <w:rPr>
          <w:rFonts w:hint="cs"/>
          <w:rtl/>
        </w:rPr>
        <w:t>מקצועית</w:t>
      </w:r>
      <w:r w:rsidRPr="004C1722">
        <w:rPr>
          <w:rtl/>
        </w:rPr>
        <w:t xml:space="preserve"> </w:t>
      </w:r>
      <w:r w:rsidRPr="004C1722">
        <w:rPr>
          <w:rFonts w:hint="cs"/>
          <w:rtl/>
        </w:rPr>
        <w:t>וחבות</w:t>
      </w:r>
      <w:r w:rsidRPr="004C1722">
        <w:rPr>
          <w:rtl/>
        </w:rPr>
        <w:t xml:space="preserve"> </w:t>
      </w:r>
      <w:r w:rsidRPr="004C1722">
        <w:rPr>
          <w:rFonts w:hint="cs"/>
          <w:rtl/>
        </w:rPr>
        <w:t>המוצר,</w:t>
      </w:r>
      <w:r w:rsidRPr="004C1722">
        <w:rPr>
          <w:rtl/>
        </w:rPr>
        <w:t xml:space="preserve"> </w:t>
      </w:r>
      <w:r w:rsidRPr="004C1722">
        <w:rPr>
          <w:rFonts w:hint="cs"/>
          <w:rtl/>
        </w:rPr>
        <w:t>לא יפחתו מהמקובל על פי תנאי  "פוליסות נוסח ביט ____________ (יש לציין את השנה)", בכפוף להרחבת הכיסויים כמפורט לעיל ולביטול חריג כוונה ו/או רשלנות רבתי ככל שקיים.</w:t>
      </w:r>
    </w:p>
    <w:p w14:paraId="3635461C" w14:textId="77777777" w:rsidR="004C1722" w:rsidRPr="004C1722" w:rsidRDefault="004C1722" w:rsidP="00324BBA">
      <w:pPr>
        <w:bidi/>
        <w:spacing w:after="180" w:line="340" w:lineRule="exact"/>
        <w:ind w:left="-17"/>
        <w:jc w:val="both"/>
        <w:rPr>
          <w:b/>
          <w:bCs/>
          <w:rtl/>
        </w:rPr>
      </w:pPr>
      <w:r w:rsidRPr="004C1722">
        <w:rPr>
          <w:b/>
          <w:bCs/>
          <w:rtl/>
        </w:rPr>
        <w:t>בכפוף לתנאי וסייגי הפוליס</w:t>
      </w:r>
      <w:r w:rsidRPr="004C1722">
        <w:rPr>
          <w:rFonts w:hint="cs"/>
          <w:b/>
          <w:bCs/>
          <w:rtl/>
        </w:rPr>
        <w:t>ה</w:t>
      </w:r>
      <w:r w:rsidRPr="004C1722">
        <w:rPr>
          <w:b/>
          <w:bCs/>
          <w:rtl/>
        </w:rPr>
        <w:t xml:space="preserve"> המקורית עד כמה שלא שונו במפורש על פי האמור באישור זה </w:t>
      </w:r>
      <w:r>
        <w:rPr>
          <w:rFonts w:hint="cs"/>
          <w:b/>
          <w:bCs/>
          <w:rtl/>
        </w:rPr>
        <w:t>ו</w:t>
      </w:r>
      <w:r w:rsidRPr="004C1722">
        <w:rPr>
          <w:b/>
          <w:bCs/>
          <w:rtl/>
        </w:rPr>
        <w:t>בלבד שאין בשינויים אלו כדי לגרוע מתנאי הפוליס</w:t>
      </w:r>
      <w:r w:rsidRPr="004C1722">
        <w:rPr>
          <w:rFonts w:hint="cs"/>
          <w:b/>
          <w:bCs/>
          <w:rtl/>
        </w:rPr>
        <w:t>ות</w:t>
      </w:r>
      <w:r w:rsidRPr="004C1722">
        <w:rPr>
          <w:b/>
          <w:bCs/>
          <w:rtl/>
        </w:rPr>
        <w:t xml:space="preserve"> המקורי</w:t>
      </w:r>
      <w:r w:rsidRPr="004C1722">
        <w:rPr>
          <w:rFonts w:hint="cs"/>
          <w:b/>
          <w:bCs/>
          <w:rtl/>
        </w:rPr>
        <w:t>ו</w:t>
      </w:r>
      <w:r w:rsidRPr="004C1722">
        <w:rPr>
          <w:b/>
          <w:bCs/>
          <w:rtl/>
        </w:rPr>
        <w:t>ת.</w:t>
      </w:r>
    </w:p>
    <w:p w14:paraId="34CF6E19" w14:textId="77777777" w:rsidR="00B45E63" w:rsidRPr="008A1A7F" w:rsidRDefault="00B45E63" w:rsidP="008A1A7F">
      <w:pPr>
        <w:bidi/>
        <w:spacing w:after="180" w:line="340" w:lineRule="exact"/>
        <w:jc w:val="both"/>
        <w:rPr>
          <w:rFonts w:ascii="David" w:hAnsi="David"/>
          <w:rtl/>
        </w:rPr>
      </w:pPr>
    </w:p>
    <w:p w14:paraId="14BF8B54" w14:textId="77777777" w:rsidR="00B45E63" w:rsidRPr="008A1A7F" w:rsidRDefault="00B45E63" w:rsidP="008A1A7F">
      <w:pPr>
        <w:bidi/>
        <w:spacing w:after="180" w:line="340" w:lineRule="exact"/>
        <w:jc w:val="both"/>
        <w:rPr>
          <w:rFonts w:ascii="David" w:hAnsi="David"/>
          <w:rtl/>
        </w:rPr>
      </w:pPr>
      <w:r w:rsidRPr="008A1A7F">
        <w:rPr>
          <w:rFonts w:ascii="David" w:hAnsi="David"/>
        </w:rPr>
        <w:t xml:space="preserve">                                                                                       </w:t>
      </w:r>
      <w:r w:rsidRPr="008A1A7F">
        <w:rPr>
          <w:rFonts w:ascii="David" w:hAnsi="David"/>
          <w:rtl/>
        </w:rPr>
        <w:t>בכבוד רב</w:t>
      </w:r>
      <w:r w:rsidRPr="008A1A7F">
        <w:rPr>
          <w:rFonts w:ascii="David" w:hAnsi="David"/>
        </w:rPr>
        <w:t>,</w:t>
      </w:r>
    </w:p>
    <w:p w14:paraId="1350CB9E" w14:textId="77777777" w:rsidR="00B45E63" w:rsidRPr="008A1A7F" w:rsidRDefault="00B45E63" w:rsidP="008A1A7F">
      <w:pPr>
        <w:bidi/>
        <w:spacing w:after="180" w:line="340" w:lineRule="exact"/>
        <w:jc w:val="both"/>
        <w:rPr>
          <w:rFonts w:ascii="David" w:hAnsi="David"/>
          <w:rtl/>
        </w:rPr>
      </w:pPr>
    </w:p>
    <w:tbl>
      <w:tblPr>
        <w:tblStyle w:val="aff1"/>
        <w:bidiVisual/>
        <w:tblW w:w="0" w:type="auto"/>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667"/>
        <w:gridCol w:w="283"/>
        <w:gridCol w:w="5387"/>
      </w:tblGrid>
      <w:tr w:rsidR="00446AA5" w14:paraId="3CE409FB" w14:textId="77777777" w:rsidTr="008A1A7F">
        <w:tc>
          <w:tcPr>
            <w:tcW w:w="2667" w:type="dxa"/>
          </w:tcPr>
          <w:p w14:paraId="1DA0256C" w14:textId="77777777" w:rsidR="00446AA5" w:rsidRDefault="00446AA5" w:rsidP="00B45E63">
            <w:pPr>
              <w:bidi/>
              <w:spacing w:after="180" w:line="340" w:lineRule="exact"/>
              <w:jc w:val="both"/>
              <w:rPr>
                <w:rFonts w:ascii="David" w:hAnsi="David"/>
                <w:rtl/>
              </w:rPr>
            </w:pPr>
          </w:p>
        </w:tc>
        <w:tc>
          <w:tcPr>
            <w:tcW w:w="283" w:type="dxa"/>
            <w:tcBorders>
              <w:top w:val="nil"/>
              <w:bottom w:val="nil"/>
            </w:tcBorders>
          </w:tcPr>
          <w:p w14:paraId="23C85C7B" w14:textId="77777777" w:rsidR="00446AA5" w:rsidRDefault="00446AA5" w:rsidP="00B45E63">
            <w:pPr>
              <w:bidi/>
              <w:spacing w:after="180" w:line="340" w:lineRule="exact"/>
              <w:jc w:val="both"/>
              <w:rPr>
                <w:rFonts w:ascii="David" w:hAnsi="David"/>
                <w:rtl/>
              </w:rPr>
            </w:pPr>
          </w:p>
        </w:tc>
        <w:tc>
          <w:tcPr>
            <w:tcW w:w="5387" w:type="dxa"/>
          </w:tcPr>
          <w:p w14:paraId="58908FA8" w14:textId="77777777" w:rsidR="00446AA5" w:rsidRDefault="00446AA5" w:rsidP="00B45E63">
            <w:pPr>
              <w:bidi/>
              <w:spacing w:after="180" w:line="340" w:lineRule="exact"/>
              <w:jc w:val="both"/>
              <w:rPr>
                <w:rFonts w:ascii="David" w:hAnsi="David"/>
                <w:rtl/>
              </w:rPr>
            </w:pPr>
          </w:p>
        </w:tc>
      </w:tr>
      <w:tr w:rsidR="00446AA5" w14:paraId="3470E717" w14:textId="77777777" w:rsidTr="008A1A7F">
        <w:tc>
          <w:tcPr>
            <w:tcW w:w="2667" w:type="dxa"/>
          </w:tcPr>
          <w:p w14:paraId="135FB5E2" w14:textId="77777777" w:rsidR="00446AA5" w:rsidRDefault="00446AA5" w:rsidP="008A1A7F">
            <w:pPr>
              <w:bidi/>
              <w:jc w:val="center"/>
              <w:rPr>
                <w:rFonts w:ascii="David" w:hAnsi="David"/>
                <w:rtl/>
              </w:rPr>
            </w:pPr>
            <w:r>
              <w:rPr>
                <w:rFonts w:ascii="David" w:hAnsi="David" w:hint="cs"/>
                <w:rtl/>
              </w:rPr>
              <w:t>תאריך</w:t>
            </w:r>
          </w:p>
        </w:tc>
        <w:tc>
          <w:tcPr>
            <w:tcW w:w="283" w:type="dxa"/>
            <w:tcBorders>
              <w:top w:val="nil"/>
              <w:bottom w:val="nil"/>
            </w:tcBorders>
          </w:tcPr>
          <w:p w14:paraId="59D14E74" w14:textId="77777777" w:rsidR="00446AA5" w:rsidRDefault="00446AA5" w:rsidP="008A1A7F">
            <w:pPr>
              <w:bidi/>
              <w:jc w:val="center"/>
              <w:rPr>
                <w:rFonts w:ascii="David" w:hAnsi="David"/>
                <w:rtl/>
              </w:rPr>
            </w:pPr>
          </w:p>
        </w:tc>
        <w:tc>
          <w:tcPr>
            <w:tcW w:w="5387" w:type="dxa"/>
          </w:tcPr>
          <w:p w14:paraId="4DBBB08D" w14:textId="77777777" w:rsidR="00446AA5" w:rsidRDefault="00446AA5" w:rsidP="008A1A7F">
            <w:pPr>
              <w:bidi/>
              <w:jc w:val="center"/>
              <w:rPr>
                <w:rFonts w:ascii="David" w:hAnsi="David"/>
                <w:rtl/>
              </w:rPr>
            </w:pPr>
            <w:r>
              <w:rPr>
                <w:rFonts w:ascii="David" w:hAnsi="David" w:hint="cs"/>
                <w:rtl/>
              </w:rPr>
              <w:t>חתימת מורשה המבטח וחותמת המבטח</w:t>
            </w:r>
          </w:p>
        </w:tc>
      </w:tr>
    </w:tbl>
    <w:p w14:paraId="6A5E3D56" w14:textId="77777777" w:rsidR="00B45E63" w:rsidRPr="008A1A7F" w:rsidRDefault="00B45E63" w:rsidP="008A1A7F">
      <w:pPr>
        <w:bidi/>
        <w:spacing w:after="180" w:line="340" w:lineRule="exact"/>
        <w:jc w:val="both"/>
        <w:rPr>
          <w:rFonts w:ascii="David" w:hAnsi="David"/>
          <w:rtl/>
        </w:rPr>
      </w:pPr>
    </w:p>
    <w:p w14:paraId="3C64003B" w14:textId="77777777" w:rsidR="00446AA5" w:rsidRPr="008A1A7F" w:rsidRDefault="00446AA5" w:rsidP="008A1A7F">
      <w:pPr>
        <w:bidi/>
        <w:rPr>
          <w:rtl/>
        </w:rPr>
      </w:pPr>
      <w:r w:rsidRPr="008A1A7F">
        <w:rPr>
          <w:rtl/>
        </w:rPr>
        <w:br w:type="page"/>
      </w:r>
    </w:p>
    <w:p w14:paraId="6369B82A" w14:textId="77777777" w:rsidR="009003FA" w:rsidRPr="00260312" w:rsidRDefault="009003FA" w:rsidP="00671C72">
      <w:pPr>
        <w:spacing w:line="360" w:lineRule="auto"/>
        <w:ind w:left="284"/>
        <w:rPr>
          <w:b/>
          <w:bCs/>
          <w:u w:val="single"/>
          <w:rtl/>
        </w:rPr>
      </w:pPr>
      <w:r w:rsidRPr="00260312">
        <w:rPr>
          <w:rFonts w:hint="cs"/>
          <w:b/>
          <w:bCs/>
          <w:u w:val="single"/>
          <w:rtl/>
        </w:rPr>
        <w:t>נספח 22</w:t>
      </w:r>
    </w:p>
    <w:p w14:paraId="69CB1034" w14:textId="77777777" w:rsidR="00D93B5B" w:rsidRDefault="00D93B5B" w:rsidP="009003FA">
      <w:pPr>
        <w:spacing w:line="360" w:lineRule="auto"/>
        <w:ind w:left="284"/>
        <w:jc w:val="center"/>
        <w:rPr>
          <w:b/>
          <w:bCs/>
          <w:u w:val="single"/>
          <w:rtl/>
        </w:rPr>
      </w:pPr>
    </w:p>
    <w:p w14:paraId="2E3978C7" w14:textId="77777777" w:rsidR="009003FA" w:rsidRDefault="009003FA" w:rsidP="009003FA">
      <w:pPr>
        <w:spacing w:line="360" w:lineRule="auto"/>
        <w:ind w:left="284"/>
        <w:jc w:val="center"/>
        <w:rPr>
          <w:b/>
          <w:bCs/>
          <w:u w:val="single"/>
          <w:rtl/>
        </w:rPr>
      </w:pPr>
      <w:r>
        <w:rPr>
          <w:rFonts w:hint="cs"/>
          <w:b/>
          <w:bCs/>
          <w:u w:val="single"/>
          <w:rtl/>
        </w:rPr>
        <w:t xml:space="preserve">נוסח הצהרה והתחייבות לשמירה על סודיות </w:t>
      </w:r>
    </w:p>
    <w:p w14:paraId="6DDB349F" w14:textId="77777777" w:rsidR="009003FA" w:rsidRDefault="009003FA" w:rsidP="009003FA">
      <w:pPr>
        <w:spacing w:line="360" w:lineRule="auto"/>
        <w:ind w:left="284"/>
        <w:jc w:val="center"/>
        <w:rPr>
          <w:rtl/>
        </w:rPr>
      </w:pPr>
      <w:r>
        <w:rPr>
          <w:rFonts w:hint="cs"/>
          <w:rtl/>
        </w:rPr>
        <w:t>[</w:t>
      </w:r>
      <w:r>
        <w:rPr>
          <w:rFonts w:hint="cs"/>
          <w:u w:val="single"/>
          <w:rtl/>
        </w:rPr>
        <w:t>נוסח זה ייחתם על-ידי הספק</w:t>
      </w:r>
      <w:r>
        <w:rPr>
          <w:rFonts w:hint="cs"/>
          <w:rtl/>
        </w:rPr>
        <w:t xml:space="preserve">] </w:t>
      </w:r>
    </w:p>
    <w:p w14:paraId="0D7E98CC" w14:textId="77777777" w:rsidR="009003FA" w:rsidRDefault="009003FA" w:rsidP="009003FA">
      <w:pPr>
        <w:spacing w:line="360" w:lineRule="auto"/>
        <w:ind w:left="284" w:hanging="329"/>
        <w:rPr>
          <w:rtl/>
        </w:rPr>
      </w:pPr>
    </w:p>
    <w:p w14:paraId="4CB88647" w14:textId="77777777" w:rsidR="009003FA" w:rsidRPr="00671C72" w:rsidRDefault="009003FA" w:rsidP="00671C72">
      <w:pPr>
        <w:bidi/>
        <w:spacing w:line="360" w:lineRule="auto"/>
        <w:ind w:left="284" w:hanging="329"/>
        <w:jc w:val="both"/>
        <w:rPr>
          <w:rtl/>
        </w:rPr>
      </w:pPr>
      <w:r w:rsidRPr="00671C72">
        <w:rPr>
          <w:rFonts w:hint="cs"/>
          <w:rtl/>
        </w:rPr>
        <w:t>לכבוד</w:t>
      </w:r>
    </w:p>
    <w:p w14:paraId="5E042629" w14:textId="77777777" w:rsidR="009003FA" w:rsidRPr="00671C72" w:rsidRDefault="009003FA" w:rsidP="00671C72">
      <w:pPr>
        <w:pStyle w:val="af0"/>
        <w:spacing w:after="0" w:line="360" w:lineRule="auto"/>
        <w:rPr>
          <w:rFonts w:cs="David"/>
          <w:rtl/>
        </w:rPr>
      </w:pPr>
      <w:r w:rsidRPr="00671C72">
        <w:rPr>
          <w:rFonts w:cs="David" w:hint="cs"/>
          <w:rtl/>
        </w:rPr>
        <w:t xml:space="preserve">מדינת ישראל </w:t>
      </w:r>
      <w:r w:rsidRPr="00671C72">
        <w:rPr>
          <w:rFonts w:cs="David"/>
          <w:rtl/>
        </w:rPr>
        <w:t>–</w:t>
      </w:r>
      <w:r w:rsidRPr="00671C72">
        <w:rPr>
          <w:rFonts w:cs="David" w:hint="cs"/>
          <w:rtl/>
        </w:rPr>
        <w:t xml:space="preserve"> משרד הבינוי והשיכון </w:t>
      </w:r>
    </w:p>
    <w:p w14:paraId="6038E0F6" w14:textId="77777777" w:rsidR="009003FA" w:rsidRPr="00671C72" w:rsidRDefault="009003FA" w:rsidP="00671C72">
      <w:pPr>
        <w:pStyle w:val="af0"/>
        <w:spacing w:after="0" w:line="360" w:lineRule="auto"/>
        <w:rPr>
          <w:rFonts w:cs="David"/>
          <w:rtl/>
        </w:rPr>
      </w:pPr>
      <w:r w:rsidRPr="00671C72">
        <w:rPr>
          <w:rFonts w:cs="David" w:hint="cs"/>
          <w:rtl/>
        </w:rPr>
        <w:t>אגף מערכות מידע, קריית הממשלה</w:t>
      </w:r>
    </w:p>
    <w:p w14:paraId="011B370E" w14:textId="77777777" w:rsidR="009003FA" w:rsidRPr="00671C72" w:rsidRDefault="009003FA" w:rsidP="00671C72">
      <w:pPr>
        <w:pStyle w:val="af0"/>
        <w:spacing w:after="0" w:line="360" w:lineRule="auto"/>
        <w:rPr>
          <w:rFonts w:cs="David"/>
          <w:rtl/>
        </w:rPr>
      </w:pPr>
      <w:r w:rsidRPr="00671C72">
        <w:rPr>
          <w:rFonts w:cs="David" w:hint="cs"/>
          <w:rtl/>
        </w:rPr>
        <w:t>שכונת שיח ג'ראח, מזרח ירושלים</w:t>
      </w:r>
    </w:p>
    <w:p w14:paraId="0C1BC6F7" w14:textId="77777777" w:rsidR="009003FA" w:rsidRPr="00671C72" w:rsidRDefault="009003FA" w:rsidP="00671C72">
      <w:pPr>
        <w:bidi/>
        <w:spacing w:line="360" w:lineRule="auto"/>
        <w:ind w:left="-45"/>
        <w:jc w:val="both"/>
        <w:rPr>
          <w:rtl/>
        </w:rPr>
      </w:pPr>
      <w:r w:rsidRPr="00671C72">
        <w:rPr>
          <w:rFonts w:hint="cs"/>
          <w:rtl/>
        </w:rPr>
        <w:t>("</w:t>
      </w:r>
      <w:r w:rsidRPr="00671C72">
        <w:rPr>
          <w:rFonts w:hint="cs"/>
          <w:b/>
          <w:bCs/>
          <w:rtl/>
        </w:rPr>
        <w:t>המזמין</w:t>
      </w:r>
      <w:r w:rsidRPr="00671C72">
        <w:rPr>
          <w:rFonts w:hint="cs"/>
          <w:rtl/>
        </w:rPr>
        <w:t>")</w:t>
      </w:r>
    </w:p>
    <w:p w14:paraId="20ACB206" w14:textId="77777777" w:rsidR="009003FA" w:rsidRPr="00671C72" w:rsidRDefault="009003FA" w:rsidP="00671C72">
      <w:pPr>
        <w:bidi/>
        <w:spacing w:line="360" w:lineRule="auto"/>
        <w:ind w:left="-45"/>
        <w:jc w:val="both"/>
        <w:rPr>
          <w:rtl/>
        </w:rPr>
      </w:pPr>
    </w:p>
    <w:p w14:paraId="1C364951" w14:textId="77777777" w:rsidR="009003FA" w:rsidRPr="00671C72" w:rsidRDefault="009003FA" w:rsidP="00260312">
      <w:pPr>
        <w:bidi/>
        <w:spacing w:after="120" w:line="360" w:lineRule="auto"/>
        <w:ind w:left="1009" w:hanging="1009"/>
        <w:jc w:val="both"/>
        <w:rPr>
          <w:rtl/>
        </w:rPr>
      </w:pPr>
      <w:r w:rsidRPr="00671C72">
        <w:rPr>
          <w:rtl/>
        </w:rPr>
        <w:t>הואיל</w:t>
      </w:r>
      <w:r w:rsidRPr="00671C72">
        <w:rPr>
          <w:rFonts w:hint="cs"/>
          <w:rtl/>
        </w:rPr>
        <w:t>:</w:t>
      </w:r>
      <w:r w:rsidRPr="00671C72">
        <w:rPr>
          <w:rFonts w:hint="cs"/>
          <w:rtl/>
        </w:rPr>
        <w:tab/>
      </w:r>
      <w:r w:rsidRPr="00671C72">
        <w:rPr>
          <w:rtl/>
        </w:rPr>
        <w:t xml:space="preserve">ופנינו אליכם והצענו לכם </w:t>
      </w:r>
      <w:r w:rsidRPr="00671C72">
        <w:rPr>
          <w:rFonts w:hint="cs"/>
          <w:rtl/>
        </w:rPr>
        <w:t xml:space="preserve">לספק שירותי מיקור חוץ </w:t>
      </w:r>
      <w:r w:rsidRPr="00671C72">
        <w:rPr>
          <w:rtl/>
        </w:rPr>
        <w:t xml:space="preserve">(להלן – </w:t>
      </w:r>
      <w:r w:rsidRPr="00671C72">
        <w:rPr>
          <w:rFonts w:hint="cs"/>
          <w:rtl/>
        </w:rPr>
        <w:t>השירותים</w:t>
      </w:r>
      <w:r w:rsidRPr="00671C72">
        <w:rPr>
          <w:rtl/>
        </w:rPr>
        <w:t>);</w:t>
      </w:r>
    </w:p>
    <w:p w14:paraId="69A75BF0" w14:textId="77777777" w:rsidR="009003FA" w:rsidRPr="00671C72" w:rsidRDefault="009003FA" w:rsidP="00260312">
      <w:pPr>
        <w:bidi/>
        <w:spacing w:after="120" w:line="360" w:lineRule="auto"/>
        <w:ind w:left="1009" w:hanging="992"/>
        <w:jc w:val="both"/>
        <w:rPr>
          <w:rtl/>
        </w:rPr>
      </w:pPr>
      <w:r w:rsidRPr="00671C72">
        <w:rPr>
          <w:rtl/>
        </w:rPr>
        <w:t>והואיל:</w:t>
      </w:r>
      <w:r w:rsidRPr="00671C72">
        <w:rPr>
          <w:rtl/>
        </w:rPr>
        <w:tab/>
        <w:t xml:space="preserve">לצורך </w:t>
      </w:r>
      <w:r w:rsidRPr="00671C72">
        <w:rPr>
          <w:rFonts w:hint="cs"/>
          <w:rtl/>
        </w:rPr>
        <w:t>מתן השירותים</w:t>
      </w:r>
      <w:r w:rsidRPr="00671C72">
        <w:rPr>
          <w:rtl/>
        </w:rPr>
        <w:t xml:space="preserve"> תהא לנו גישה ויועברו לידיעתנו ו/או לרשותנו מסמכים, </w:t>
      </w:r>
      <w:r w:rsidR="00260312">
        <w:rPr>
          <w:rFonts w:hint="cs"/>
          <w:rtl/>
        </w:rPr>
        <w:t>קבצים</w:t>
      </w:r>
      <w:r w:rsidRPr="00671C72">
        <w:rPr>
          <w:rtl/>
        </w:rPr>
        <w:t xml:space="preserve">, קטלוגים, רשימות, טבלאות ו/או כל חומר אחר בכתב, בצילום, בעל פה, בתעתיק, בסרט מגנטי, </w:t>
      </w:r>
      <w:r w:rsidR="00260312">
        <w:rPr>
          <w:rFonts w:hint="cs"/>
          <w:rtl/>
        </w:rPr>
        <w:t>בדיסקים</w:t>
      </w:r>
      <w:r w:rsidRPr="00671C72">
        <w:rPr>
          <w:rtl/>
        </w:rPr>
        <w:t xml:space="preserve">, בתקליטור, במחשב או בכל אמצעי אחר, העשוי לאצור מידע </w:t>
      </w:r>
      <w:r w:rsidRPr="00671C72">
        <w:rPr>
          <w:rFonts w:hint="cs"/>
          <w:rtl/>
        </w:rPr>
        <w:t xml:space="preserve">סודי (כהגדרתו להלן) </w:t>
      </w:r>
      <w:r w:rsidRPr="00671C72">
        <w:rPr>
          <w:rtl/>
        </w:rPr>
        <w:t>מכל מין ו/או סוג כלשהו;</w:t>
      </w:r>
    </w:p>
    <w:p w14:paraId="547EEE86" w14:textId="77777777" w:rsidR="009003FA" w:rsidRPr="00671C72" w:rsidRDefault="009003FA" w:rsidP="00260312">
      <w:pPr>
        <w:bidi/>
        <w:spacing w:after="120" w:line="360" w:lineRule="auto"/>
        <w:ind w:left="1009" w:hanging="1009"/>
        <w:jc w:val="both"/>
        <w:rPr>
          <w:rtl/>
        </w:rPr>
      </w:pPr>
      <w:r w:rsidRPr="00671C72">
        <w:rPr>
          <w:rtl/>
        </w:rPr>
        <w:t>והואיל:</w:t>
      </w:r>
      <w:r w:rsidRPr="00671C72">
        <w:rPr>
          <w:rtl/>
        </w:rPr>
        <w:tab/>
        <w:t xml:space="preserve">והתניתם הסכמתכם להתקשר </w:t>
      </w:r>
      <w:r w:rsidRPr="00671C72">
        <w:rPr>
          <w:rFonts w:hint="cs"/>
          <w:rtl/>
        </w:rPr>
        <w:t>עמנו</w:t>
      </w:r>
      <w:r w:rsidRPr="00671C72">
        <w:rPr>
          <w:rtl/>
        </w:rPr>
        <w:t xml:space="preserve"> לצורך </w:t>
      </w:r>
      <w:r w:rsidRPr="00671C72">
        <w:rPr>
          <w:rFonts w:hint="cs"/>
          <w:rtl/>
        </w:rPr>
        <w:t xml:space="preserve">מתן השירותים </w:t>
      </w:r>
      <w:r w:rsidRPr="00671C72">
        <w:rPr>
          <w:rtl/>
        </w:rPr>
        <w:t xml:space="preserve">ולמסור לנו נתונים ומידע הקשור </w:t>
      </w:r>
      <w:r w:rsidRPr="00671C72">
        <w:rPr>
          <w:rFonts w:hint="cs"/>
          <w:rtl/>
        </w:rPr>
        <w:t xml:space="preserve">במשרד הבינוי והשיכון </w:t>
      </w:r>
      <w:r w:rsidRPr="00671C72">
        <w:rPr>
          <w:rtl/>
        </w:rPr>
        <w:t xml:space="preserve">בכך שאנו נתחייב בשמירת סודיות מוחלטת של כל המידע </w:t>
      </w:r>
      <w:r w:rsidRPr="00671C72">
        <w:rPr>
          <w:rFonts w:hint="cs"/>
          <w:rtl/>
        </w:rPr>
        <w:t xml:space="preserve">הסודי </w:t>
      </w:r>
      <w:r w:rsidRPr="00671C72">
        <w:rPr>
          <w:rtl/>
        </w:rPr>
        <w:t>אשר יגיע לידיעתנו</w:t>
      </w:r>
      <w:r w:rsidRPr="00671C72">
        <w:rPr>
          <w:rFonts w:hint="cs"/>
          <w:rtl/>
        </w:rPr>
        <w:t xml:space="preserve"> ואנו מסכימים לכך</w:t>
      </w:r>
      <w:r w:rsidRPr="00671C72">
        <w:rPr>
          <w:rtl/>
        </w:rPr>
        <w:t>;</w:t>
      </w:r>
    </w:p>
    <w:p w14:paraId="2491753B" w14:textId="77777777" w:rsidR="009003FA" w:rsidRPr="00671C72" w:rsidRDefault="009003FA" w:rsidP="00260312">
      <w:pPr>
        <w:bidi/>
        <w:spacing w:after="120" w:line="360" w:lineRule="auto"/>
        <w:ind w:left="17" w:hanging="17"/>
        <w:jc w:val="both"/>
        <w:rPr>
          <w:rtl/>
        </w:rPr>
      </w:pPr>
      <w:r w:rsidRPr="00671C72">
        <w:rPr>
          <w:rtl/>
        </w:rPr>
        <w:t>לפיכך ולאור המבוא דלעיל המהוו</w:t>
      </w:r>
      <w:r w:rsidRPr="00671C72">
        <w:rPr>
          <w:rFonts w:hint="cs"/>
          <w:rtl/>
        </w:rPr>
        <w:t>ה</w:t>
      </w:r>
      <w:r w:rsidRPr="00671C72">
        <w:rPr>
          <w:rtl/>
        </w:rPr>
        <w:t xml:space="preserve"> חלק בלתי נפרד מהתחייבות הח"מ </w:t>
      </w:r>
      <w:r w:rsidRPr="00671C72">
        <w:rPr>
          <w:rFonts w:hint="cs"/>
          <w:rtl/>
        </w:rPr>
        <w:t>הננו</w:t>
      </w:r>
      <w:r w:rsidRPr="00671C72">
        <w:rPr>
          <w:rtl/>
        </w:rPr>
        <w:t xml:space="preserve"> מצהירים ומתחייבים בזה באופן בלתי חוזר כלפי </w:t>
      </w:r>
      <w:r w:rsidRPr="00671C72">
        <w:rPr>
          <w:rFonts w:hint="cs"/>
          <w:rtl/>
        </w:rPr>
        <w:t xml:space="preserve">המזמין </w:t>
      </w:r>
      <w:r w:rsidRPr="00671C72">
        <w:rPr>
          <w:rtl/>
        </w:rPr>
        <w:t>כדלקמן:</w:t>
      </w:r>
    </w:p>
    <w:p w14:paraId="7B4B1725" w14:textId="77777777" w:rsidR="009003FA" w:rsidRPr="00671C72" w:rsidRDefault="009003FA" w:rsidP="00260312">
      <w:pPr>
        <w:bidi/>
        <w:spacing w:after="120" w:line="360" w:lineRule="auto"/>
        <w:ind w:left="584" w:hanging="567"/>
        <w:jc w:val="both"/>
        <w:rPr>
          <w:rtl/>
        </w:rPr>
      </w:pPr>
      <w:r w:rsidRPr="00671C72">
        <w:rPr>
          <w:rtl/>
        </w:rPr>
        <w:t>1.</w:t>
      </w:r>
      <w:r w:rsidRPr="00671C72">
        <w:rPr>
          <w:rtl/>
        </w:rPr>
        <w:tab/>
        <w:t xml:space="preserve">הננו מתחייבים בזה, בשמנו ובשם </w:t>
      </w:r>
      <w:r w:rsidRPr="00671C72">
        <w:rPr>
          <w:rFonts w:hint="cs"/>
          <w:rtl/>
        </w:rPr>
        <w:t xml:space="preserve">מי </w:t>
      </w:r>
      <w:r w:rsidRPr="00671C72">
        <w:rPr>
          <w:rtl/>
        </w:rPr>
        <w:t>מטעמנו</w:t>
      </w:r>
      <w:r w:rsidRPr="00671C72">
        <w:rPr>
          <w:rFonts w:hint="cs"/>
          <w:rtl/>
        </w:rPr>
        <w:t xml:space="preserve"> הפועל במתן שירותים לכם (לרבות עובדים ו</w:t>
      </w:r>
      <w:r w:rsidR="00F116B1" w:rsidRPr="00671C72">
        <w:rPr>
          <w:rFonts w:hint="cs"/>
          <w:rtl/>
        </w:rPr>
        <w:t>קבלני משנה</w:t>
      </w:r>
      <w:r w:rsidRPr="00671C72">
        <w:rPr>
          <w:rFonts w:hint="cs"/>
          <w:rtl/>
        </w:rPr>
        <w:t>)</w:t>
      </w:r>
      <w:r w:rsidRPr="00671C72">
        <w:rPr>
          <w:rtl/>
        </w:rPr>
        <w:t>, לשמור על סודיות מוחלטת</w:t>
      </w:r>
      <w:r w:rsidRPr="00671C72">
        <w:rPr>
          <w:rFonts w:hint="cs"/>
          <w:rtl/>
        </w:rPr>
        <w:t xml:space="preserve"> ביחס ל</w:t>
      </w:r>
      <w:r w:rsidRPr="00671C72">
        <w:rPr>
          <w:rtl/>
        </w:rPr>
        <w:t>כל מידע, תכנית, מסמך וחומר מכל סוג שהוא, בין בכתב ובין בע</w:t>
      </w:r>
      <w:r w:rsidRPr="00671C72">
        <w:rPr>
          <w:rFonts w:hint="cs"/>
          <w:rtl/>
        </w:rPr>
        <w:t>ל-פה</w:t>
      </w:r>
      <w:r w:rsidRPr="00671C72">
        <w:rPr>
          <w:rtl/>
        </w:rPr>
        <w:t>, אשר יגיעו לידיעתנו ו/או אשר יימסרו לנו במהלך ו/או בקשר ו/או עקב מתן ש</w:t>
      </w:r>
      <w:r w:rsidRPr="00671C72">
        <w:rPr>
          <w:rFonts w:hint="cs"/>
          <w:rtl/>
        </w:rPr>
        <w:t>י</w:t>
      </w:r>
      <w:r w:rsidRPr="00671C72">
        <w:rPr>
          <w:rtl/>
        </w:rPr>
        <w:t>רותנו ל</w:t>
      </w:r>
      <w:r w:rsidRPr="00671C72">
        <w:rPr>
          <w:rFonts w:hint="cs"/>
          <w:rtl/>
        </w:rPr>
        <w:t>מזמין</w:t>
      </w:r>
      <w:r w:rsidRPr="00671C72">
        <w:rPr>
          <w:rtl/>
        </w:rPr>
        <w:t xml:space="preserve"> לרבות ומבלי לפגוע באמור</w:t>
      </w:r>
      <w:r w:rsidRPr="00671C72">
        <w:rPr>
          <w:rFonts w:hint="cs"/>
          <w:rtl/>
        </w:rPr>
        <w:t>:</w:t>
      </w:r>
      <w:r w:rsidRPr="00671C72">
        <w:rPr>
          <w:rtl/>
        </w:rPr>
        <w:t xml:space="preserve"> מידע בנקאי ומידע הקשור בידע עסקי, טכני, מקצועי או מסחרי של </w:t>
      </w:r>
      <w:r w:rsidRPr="00671C72">
        <w:rPr>
          <w:rFonts w:hint="cs"/>
          <w:rtl/>
        </w:rPr>
        <w:t>המזמין</w:t>
      </w:r>
      <w:r w:rsidRPr="00671C72">
        <w:rPr>
          <w:rtl/>
        </w:rPr>
        <w:t xml:space="preserve">, נתונים פיננסיים, תפעוליים, מסחריים או אחרים, לקוחות, שיטות עבודה, המצאות, תגליות, </w:t>
      </w:r>
      <w:r w:rsidRPr="00671C72">
        <w:rPr>
          <w:rFonts w:hint="cs"/>
          <w:rtl/>
        </w:rPr>
        <w:t xml:space="preserve">רכושו וקניינו הרוחני של המזמין, התקשרויות עם צדדים שלישיים, </w:t>
      </w:r>
      <w:r w:rsidRPr="00671C72">
        <w:rPr>
          <w:rtl/>
        </w:rPr>
        <w:t xml:space="preserve">פרטים ונתונים על עובדי </w:t>
      </w:r>
      <w:r w:rsidRPr="00671C72">
        <w:rPr>
          <w:rFonts w:hint="cs"/>
          <w:rtl/>
        </w:rPr>
        <w:t xml:space="preserve">המזמין ולקוחותיו, </w:t>
      </w:r>
      <w:r w:rsidRPr="00671C72">
        <w:rPr>
          <w:rtl/>
        </w:rPr>
        <w:t>ש</w:t>
      </w:r>
      <w:r w:rsidRPr="00671C72">
        <w:rPr>
          <w:rFonts w:hint="cs"/>
          <w:rtl/>
        </w:rPr>
        <w:t>י</w:t>
      </w:r>
      <w:r w:rsidRPr="00671C72">
        <w:rPr>
          <w:rtl/>
        </w:rPr>
        <w:t xml:space="preserve">פורים, שכלולים, מחקרים, </w:t>
      </w:r>
      <w:proofErr w:type="spellStart"/>
      <w:r w:rsidRPr="00671C72">
        <w:rPr>
          <w:rtl/>
        </w:rPr>
        <w:t>תוכניות</w:t>
      </w:r>
      <w:proofErr w:type="spellEnd"/>
      <w:r w:rsidRPr="00671C72">
        <w:rPr>
          <w:rtl/>
        </w:rPr>
        <w:t>, תוכנה, חומרה וכל ידע אחר הקשור בפעילות</w:t>
      </w:r>
      <w:r w:rsidRPr="00671C72">
        <w:rPr>
          <w:rFonts w:hint="cs"/>
          <w:rtl/>
        </w:rPr>
        <w:t>ו</w:t>
      </w:r>
      <w:r w:rsidRPr="00671C72">
        <w:rPr>
          <w:rtl/>
        </w:rPr>
        <w:t xml:space="preserve"> </w:t>
      </w:r>
      <w:r w:rsidRPr="00671C72">
        <w:rPr>
          <w:rFonts w:hint="cs"/>
          <w:rtl/>
        </w:rPr>
        <w:t>של המזמין</w:t>
      </w:r>
      <w:r w:rsidRPr="00671C72">
        <w:rPr>
          <w:rtl/>
        </w:rPr>
        <w:t xml:space="preserve"> </w:t>
      </w:r>
      <w:r w:rsidRPr="00671C72">
        <w:rPr>
          <w:rFonts w:hint="cs"/>
          <w:rtl/>
        </w:rPr>
        <w:t>ו</w:t>
      </w:r>
      <w:r w:rsidRPr="00671C72">
        <w:rPr>
          <w:rtl/>
        </w:rPr>
        <w:t>עובדי</w:t>
      </w:r>
      <w:r w:rsidRPr="00671C72">
        <w:rPr>
          <w:rFonts w:hint="cs"/>
          <w:rtl/>
        </w:rPr>
        <w:t xml:space="preserve">ו, וכן כל חומר, ידיעה או מידע אחר אשר אנו נקבל מהמזמין ו/או ממי מטעמו, בין בעל-פה, בין בכתב, בין בחצרי המזמין ובין על דרך של גישה מרחוק ובין בכל דרך אחרת, בין אם הוא מוגן על-ידי זכות קניינית כלשהי ובין אם לאו </w:t>
      </w:r>
      <w:r w:rsidRPr="00671C72">
        <w:rPr>
          <w:rtl/>
        </w:rPr>
        <w:t>( "</w:t>
      </w:r>
      <w:r w:rsidRPr="00671C72">
        <w:rPr>
          <w:b/>
          <w:bCs/>
          <w:rtl/>
        </w:rPr>
        <w:t>המידע</w:t>
      </w:r>
      <w:r w:rsidRPr="00671C72">
        <w:rPr>
          <w:rFonts w:hint="cs"/>
          <w:b/>
          <w:bCs/>
          <w:rtl/>
        </w:rPr>
        <w:t xml:space="preserve"> הסודי</w:t>
      </w:r>
      <w:r w:rsidRPr="00671C72">
        <w:rPr>
          <w:rtl/>
        </w:rPr>
        <w:t>").</w:t>
      </w:r>
    </w:p>
    <w:p w14:paraId="0AC3E7EC" w14:textId="77777777" w:rsidR="009003FA" w:rsidRPr="00671C72" w:rsidRDefault="009003FA" w:rsidP="00260312">
      <w:pPr>
        <w:bidi/>
        <w:spacing w:after="120" w:line="360" w:lineRule="auto"/>
        <w:ind w:left="584" w:hanging="567"/>
        <w:jc w:val="both"/>
        <w:rPr>
          <w:rtl/>
        </w:rPr>
      </w:pPr>
      <w:r w:rsidRPr="00671C72">
        <w:rPr>
          <w:rtl/>
        </w:rPr>
        <w:t>2.</w:t>
      </w:r>
      <w:r w:rsidRPr="00671C72">
        <w:rPr>
          <w:rtl/>
        </w:rPr>
        <w:tab/>
        <w:t xml:space="preserve">הננו מתחייבים בזה, שלא </w:t>
      </w:r>
      <w:r w:rsidRPr="00671C72">
        <w:rPr>
          <w:rFonts w:hint="cs"/>
          <w:rtl/>
        </w:rPr>
        <w:t>לגלות, ולא למסור ולא ל</w:t>
      </w:r>
      <w:r w:rsidRPr="00671C72">
        <w:rPr>
          <w:rtl/>
        </w:rPr>
        <w:t xml:space="preserve">העביר לצד שלישי  ולא לעשות שימוש כל שהוא במישרין או בעקיפין, בכל מידע </w:t>
      </w:r>
      <w:r w:rsidRPr="00671C72">
        <w:rPr>
          <w:rFonts w:hint="cs"/>
          <w:rtl/>
        </w:rPr>
        <w:t xml:space="preserve">סודי </w:t>
      </w:r>
      <w:r w:rsidRPr="00671C72">
        <w:rPr>
          <w:rtl/>
        </w:rPr>
        <w:t>שיגיע לידיעתנו במהלך מתן שרותינו ל</w:t>
      </w:r>
      <w:r w:rsidRPr="00671C72">
        <w:rPr>
          <w:rFonts w:hint="cs"/>
          <w:rtl/>
        </w:rPr>
        <w:t>מזמין</w:t>
      </w:r>
      <w:r w:rsidRPr="00671C72">
        <w:rPr>
          <w:rtl/>
        </w:rPr>
        <w:t xml:space="preserve"> ללא קבלת הסכמה מפורשת, בכתב ומראש, מ</w:t>
      </w:r>
      <w:r w:rsidRPr="00671C72">
        <w:rPr>
          <w:rFonts w:hint="cs"/>
          <w:rtl/>
        </w:rPr>
        <w:t>המזמין</w:t>
      </w:r>
      <w:r w:rsidRPr="00671C72">
        <w:rPr>
          <w:rtl/>
        </w:rPr>
        <w:t xml:space="preserve">, והננו מתחייבים לשמור בהקפדה </w:t>
      </w:r>
      <w:r w:rsidRPr="00671C72">
        <w:rPr>
          <w:rFonts w:hint="cs"/>
          <w:rtl/>
        </w:rPr>
        <w:t xml:space="preserve">יתרה </w:t>
      </w:r>
      <w:r w:rsidRPr="00671C72">
        <w:rPr>
          <w:rtl/>
        </w:rPr>
        <w:t xml:space="preserve">על כל מידע </w:t>
      </w:r>
      <w:r w:rsidRPr="00671C72">
        <w:rPr>
          <w:rFonts w:hint="cs"/>
          <w:rtl/>
        </w:rPr>
        <w:t>סודי</w:t>
      </w:r>
      <w:r w:rsidRPr="00671C72">
        <w:rPr>
          <w:rtl/>
        </w:rPr>
        <w:t xml:space="preserve"> ולנקוט בכל אמצעי הזהירות המקובלים לשם מניעת הגעתו לידי אחר.</w:t>
      </w:r>
    </w:p>
    <w:p w14:paraId="18A4F76B" w14:textId="77777777" w:rsidR="009003FA" w:rsidRPr="00671C72" w:rsidRDefault="009003FA" w:rsidP="00260312">
      <w:pPr>
        <w:bidi/>
        <w:spacing w:after="120" w:line="360" w:lineRule="auto"/>
        <w:ind w:left="584" w:hanging="567"/>
        <w:jc w:val="both"/>
        <w:rPr>
          <w:rtl/>
        </w:rPr>
      </w:pPr>
      <w:r w:rsidRPr="00671C72">
        <w:rPr>
          <w:rtl/>
        </w:rPr>
        <w:t>3.</w:t>
      </w:r>
      <w:r w:rsidRPr="00671C72">
        <w:rPr>
          <w:rtl/>
        </w:rPr>
        <w:tab/>
        <w:t xml:space="preserve">הננו מתחייבים </w:t>
      </w:r>
      <w:r w:rsidRPr="00671C72">
        <w:rPr>
          <w:rFonts w:hint="cs"/>
          <w:rtl/>
        </w:rPr>
        <w:t xml:space="preserve">בזה </w:t>
      </w:r>
      <w:r w:rsidRPr="00671C72">
        <w:rPr>
          <w:rtl/>
        </w:rPr>
        <w:t>כי המידע הסודי אשר יועבר אלינו</w:t>
      </w:r>
      <w:r w:rsidRPr="00671C72">
        <w:rPr>
          <w:rFonts w:hint="cs"/>
          <w:rtl/>
        </w:rPr>
        <w:t>,</w:t>
      </w:r>
      <w:r w:rsidRPr="00671C72">
        <w:rPr>
          <w:rtl/>
        </w:rPr>
        <w:t xml:space="preserve"> ישמר אצלנו תחת סדרי אבטחה נאותים, </w:t>
      </w:r>
      <w:r w:rsidRPr="00671C72">
        <w:rPr>
          <w:rFonts w:hint="cs"/>
          <w:rtl/>
        </w:rPr>
        <w:t xml:space="preserve">בנאמנות ובהקפדה יתרה </w:t>
      </w:r>
      <w:r w:rsidRPr="00671C72">
        <w:rPr>
          <w:rtl/>
        </w:rPr>
        <w:t xml:space="preserve">ולא יובא אלא לידיעת עובדינו </w:t>
      </w:r>
      <w:r w:rsidRPr="00671C72">
        <w:rPr>
          <w:rFonts w:hint="cs"/>
          <w:rtl/>
        </w:rPr>
        <w:t>ו/או מנהלנו ו/או נציגנו ו/או ל</w:t>
      </w:r>
      <w:r w:rsidR="00F116B1" w:rsidRPr="00671C72">
        <w:rPr>
          <w:rFonts w:hint="cs"/>
          <w:rtl/>
        </w:rPr>
        <w:t>קבלני משנה</w:t>
      </w:r>
      <w:r w:rsidRPr="00671C72">
        <w:rPr>
          <w:rFonts w:hint="cs"/>
          <w:rtl/>
        </w:rPr>
        <w:t xml:space="preserve"> שלנו (בהתאם להוראות ההסכם בינינו) ובלבד שהם פועלים במישרין בקשר עם מתן השירותים לכם וככל שהמידע דרוש להם לצורך מילוי תפקידם בקשר עם מתן השירותים לכם</w:t>
      </w:r>
      <w:r w:rsidRPr="00671C72">
        <w:rPr>
          <w:rtl/>
        </w:rPr>
        <w:t>. כל מי מעובדינו</w:t>
      </w:r>
      <w:r w:rsidRPr="00671C72">
        <w:rPr>
          <w:rFonts w:hint="cs"/>
          <w:rtl/>
        </w:rPr>
        <w:t>,</w:t>
      </w:r>
      <w:r w:rsidRPr="00671C72">
        <w:rPr>
          <w:rtl/>
        </w:rPr>
        <w:t xml:space="preserve"> מנהלינו</w:t>
      </w:r>
      <w:r w:rsidRPr="00671C72">
        <w:rPr>
          <w:rFonts w:hint="cs"/>
          <w:rtl/>
        </w:rPr>
        <w:t xml:space="preserve">, נציגנו או מי שפועל מטעמנו (לרבות </w:t>
      </w:r>
      <w:r w:rsidR="00F116B1" w:rsidRPr="00671C72">
        <w:rPr>
          <w:rFonts w:hint="cs"/>
          <w:rtl/>
        </w:rPr>
        <w:t>קבלני משנה</w:t>
      </w:r>
      <w:r w:rsidRPr="00671C72">
        <w:rPr>
          <w:rFonts w:hint="cs"/>
          <w:rtl/>
        </w:rPr>
        <w:t xml:space="preserve"> ועובדיהם)</w:t>
      </w:r>
      <w:r w:rsidRPr="00671C72">
        <w:rPr>
          <w:rtl/>
        </w:rPr>
        <w:t xml:space="preserve"> ש</w:t>
      </w:r>
      <w:r w:rsidRPr="00671C72">
        <w:rPr>
          <w:rFonts w:hint="cs"/>
          <w:rtl/>
        </w:rPr>
        <w:t>י</w:t>
      </w:r>
      <w:r w:rsidRPr="00671C72">
        <w:rPr>
          <w:rtl/>
        </w:rPr>
        <w:t xml:space="preserve">יחשף למידע </w:t>
      </w:r>
      <w:r w:rsidRPr="00671C72">
        <w:rPr>
          <w:rFonts w:hint="cs"/>
          <w:rtl/>
        </w:rPr>
        <w:t>סודי</w:t>
      </w:r>
      <w:r w:rsidRPr="00671C72">
        <w:rPr>
          <w:rtl/>
        </w:rPr>
        <w:t xml:space="preserve"> יהיה מודע להתחייבותנו לסודיות על פי כתב זה, ויחתום </w:t>
      </w:r>
      <w:r w:rsidRPr="00671C72">
        <w:rPr>
          <w:rFonts w:hint="cs"/>
          <w:rtl/>
        </w:rPr>
        <w:t xml:space="preserve">אף הוא </w:t>
      </w:r>
      <w:r w:rsidRPr="00671C72">
        <w:rPr>
          <w:rtl/>
        </w:rPr>
        <w:t>על כתב התחייבות לשמירת סודיות בנוסח המצ</w:t>
      </w:r>
      <w:r w:rsidRPr="00671C72">
        <w:rPr>
          <w:rFonts w:hint="cs"/>
          <w:rtl/>
        </w:rPr>
        <w:t>ורף</w:t>
      </w:r>
      <w:r w:rsidRPr="00671C72">
        <w:rPr>
          <w:rtl/>
        </w:rPr>
        <w:t>.</w:t>
      </w:r>
    </w:p>
    <w:p w14:paraId="0BB47D92" w14:textId="77777777" w:rsidR="009003FA" w:rsidRPr="00671C72" w:rsidRDefault="009003FA" w:rsidP="00260312">
      <w:pPr>
        <w:bidi/>
        <w:spacing w:after="120" w:line="360" w:lineRule="auto"/>
        <w:ind w:left="584" w:hanging="567"/>
        <w:jc w:val="both"/>
        <w:rPr>
          <w:rtl/>
        </w:rPr>
      </w:pPr>
      <w:r w:rsidRPr="00671C72">
        <w:rPr>
          <w:rtl/>
        </w:rPr>
        <w:t>4.</w:t>
      </w:r>
      <w:r w:rsidRPr="00671C72">
        <w:rPr>
          <w:rtl/>
        </w:rPr>
        <w:tab/>
        <w:t>מיד עם תום מתן שרותינו ל</w:t>
      </w:r>
      <w:r w:rsidRPr="00671C72">
        <w:rPr>
          <w:rFonts w:hint="cs"/>
          <w:rtl/>
        </w:rPr>
        <w:t>מזמין</w:t>
      </w:r>
      <w:r w:rsidRPr="00671C72">
        <w:rPr>
          <w:rtl/>
        </w:rPr>
        <w:t>, או בכל מועד אחר על פי דרישת ה</w:t>
      </w:r>
      <w:r w:rsidRPr="00671C72">
        <w:rPr>
          <w:rFonts w:hint="cs"/>
          <w:rtl/>
        </w:rPr>
        <w:t>מזמין</w:t>
      </w:r>
      <w:r w:rsidRPr="00671C72">
        <w:rPr>
          <w:rtl/>
        </w:rPr>
        <w:t>, הננו מתחייבים להחזיר ל</w:t>
      </w:r>
      <w:r w:rsidRPr="00671C72">
        <w:rPr>
          <w:rFonts w:hint="cs"/>
          <w:rtl/>
        </w:rPr>
        <w:t>מזמין</w:t>
      </w:r>
      <w:r w:rsidRPr="00671C72">
        <w:rPr>
          <w:rtl/>
        </w:rPr>
        <w:t xml:space="preserve"> את כל ה</w:t>
      </w:r>
      <w:r w:rsidRPr="00671C72">
        <w:rPr>
          <w:rFonts w:hint="cs"/>
          <w:rtl/>
        </w:rPr>
        <w:t xml:space="preserve">נכסים השייכים למזמין ואת כל </w:t>
      </w:r>
      <w:r w:rsidRPr="00671C72">
        <w:rPr>
          <w:rtl/>
        </w:rPr>
        <w:t>מ</w:t>
      </w:r>
      <w:r w:rsidRPr="00671C72">
        <w:rPr>
          <w:rFonts w:hint="cs"/>
          <w:rtl/>
        </w:rPr>
        <w:t xml:space="preserve">ידע הסודי </w:t>
      </w:r>
      <w:r w:rsidRPr="00671C72">
        <w:rPr>
          <w:rtl/>
        </w:rPr>
        <w:t xml:space="preserve">המצוי ברשותנו ו/או אשר הגיעו לידנו, לרבות, ומבלי לפגוע בכלליות האמור לעיל, </w:t>
      </w:r>
      <w:r w:rsidRPr="00671C72">
        <w:rPr>
          <w:rFonts w:hint="cs"/>
          <w:rtl/>
        </w:rPr>
        <w:t xml:space="preserve">מסמכים (לרבות ממוחשבים), </w:t>
      </w:r>
      <w:r w:rsidRPr="00671C72">
        <w:rPr>
          <w:rtl/>
        </w:rPr>
        <w:t xml:space="preserve">תגי כניסה, ציוד, שרטוטים, </w:t>
      </w:r>
      <w:proofErr w:type="spellStart"/>
      <w:r w:rsidRPr="00671C72">
        <w:rPr>
          <w:rtl/>
        </w:rPr>
        <w:t>תוכניות</w:t>
      </w:r>
      <w:proofErr w:type="spellEnd"/>
      <w:r w:rsidRPr="00671C72">
        <w:rPr>
          <w:rtl/>
        </w:rPr>
        <w:t>, נוסחאות, מוצרים, דוגמאות, מדגמים, על כל עותקיהם לרבות מידע המאוחסן על גבי מדיה מגנטית או על גבי מדיה אחרת ולא נשאיר ברשותנו ו/או ברשות עובדינו ו/או ברשות מישהו אחר מטעמנו כל עותק, או צילום או רישום מאות</w:t>
      </w:r>
      <w:r w:rsidRPr="00671C72">
        <w:rPr>
          <w:rFonts w:hint="cs"/>
          <w:rtl/>
        </w:rPr>
        <w:t>ו מידע או כל נכס אחר של המזמין</w:t>
      </w:r>
      <w:r w:rsidRPr="00671C72">
        <w:rPr>
          <w:rtl/>
        </w:rPr>
        <w:t>. אם המידע מאוחס</w:t>
      </w:r>
      <w:r w:rsidRPr="00671C72">
        <w:rPr>
          <w:rFonts w:hint="cs"/>
          <w:rtl/>
        </w:rPr>
        <w:t>ן</w:t>
      </w:r>
      <w:r w:rsidRPr="00671C72">
        <w:rPr>
          <w:rtl/>
        </w:rPr>
        <w:t xml:space="preserve"> על גבי מדיה מגנטית או על גבי מדיה אחרת שאינן ניתנות להשבה, אזי </w:t>
      </w:r>
      <w:r w:rsidRPr="00671C72">
        <w:rPr>
          <w:rFonts w:hint="cs"/>
          <w:rtl/>
        </w:rPr>
        <w:t>נ</w:t>
      </w:r>
      <w:r w:rsidRPr="00671C72">
        <w:rPr>
          <w:rtl/>
        </w:rPr>
        <w:t>שמיד את כל העותקים עליהם מאוחסנים המידע כאמור</w:t>
      </w:r>
      <w:r w:rsidRPr="00671C72">
        <w:rPr>
          <w:rFonts w:hint="cs"/>
          <w:rtl/>
        </w:rPr>
        <w:t>.</w:t>
      </w:r>
    </w:p>
    <w:p w14:paraId="2641F846" w14:textId="77777777" w:rsidR="009003FA" w:rsidRPr="00671C72" w:rsidRDefault="009003FA" w:rsidP="00260312">
      <w:pPr>
        <w:bidi/>
        <w:spacing w:after="120" w:line="360" w:lineRule="auto"/>
        <w:ind w:left="584" w:hanging="567"/>
        <w:jc w:val="both"/>
        <w:rPr>
          <w:rtl/>
        </w:rPr>
      </w:pPr>
      <w:r w:rsidRPr="00671C72">
        <w:rPr>
          <w:rtl/>
        </w:rPr>
        <w:t>5.</w:t>
      </w:r>
      <w:r w:rsidRPr="00671C72">
        <w:rPr>
          <w:rtl/>
        </w:rPr>
        <w:tab/>
      </w:r>
      <w:r w:rsidRPr="00671C72">
        <w:rPr>
          <w:rFonts w:hint="cs"/>
          <w:rtl/>
        </w:rPr>
        <w:t xml:space="preserve">מבלי לגרוע מהוראות אחרות של כתב התחייבות זה, הננו מתחייבים לשמירה על ולאבטחה של מאגרי המידע הממוחשבים המצויים אצל המזמין בשים לב ותוך הקפדה יתרה על מילוי הוראות חוק הגנה על פרטיות תשמ"א </w:t>
      </w:r>
      <w:r w:rsidRPr="00671C72">
        <w:rPr>
          <w:rtl/>
        </w:rPr>
        <w:t>–</w:t>
      </w:r>
      <w:r w:rsidRPr="00671C72">
        <w:rPr>
          <w:rFonts w:hint="cs"/>
          <w:rtl/>
        </w:rPr>
        <w:t xml:space="preserve"> 1981, בין היתר בכל הנוגע למאגרי מידע ממוחשבים.</w:t>
      </w:r>
    </w:p>
    <w:p w14:paraId="4BDE4BAD" w14:textId="77777777" w:rsidR="009003FA" w:rsidRPr="00671C72" w:rsidRDefault="009003FA" w:rsidP="00260312">
      <w:pPr>
        <w:bidi/>
        <w:spacing w:after="120" w:line="360" w:lineRule="auto"/>
        <w:ind w:left="584" w:hanging="567"/>
        <w:jc w:val="both"/>
        <w:rPr>
          <w:rtl/>
        </w:rPr>
      </w:pPr>
      <w:r w:rsidRPr="00671C72">
        <w:rPr>
          <w:rFonts w:hint="cs"/>
          <w:rtl/>
        </w:rPr>
        <w:t>6.</w:t>
      </w:r>
      <w:r w:rsidRPr="00671C72">
        <w:rPr>
          <w:rFonts w:hint="cs"/>
          <w:rtl/>
        </w:rPr>
        <w:tab/>
        <w:t xml:space="preserve">הננו מתחייבים, ונגרום לכל מי משפועל מטעמנו במתן השירותים למזמין (עובדים, </w:t>
      </w:r>
      <w:r w:rsidR="00F116B1" w:rsidRPr="00671C72">
        <w:rPr>
          <w:rFonts w:hint="cs"/>
          <w:rtl/>
        </w:rPr>
        <w:t>קבלני משנה</w:t>
      </w:r>
      <w:r w:rsidRPr="00671C72">
        <w:rPr>
          <w:rFonts w:hint="cs"/>
          <w:rtl/>
        </w:rPr>
        <w:t xml:space="preserve"> ואחרים) להתחייב, לא להתחבר בגישה מרחוק למערכות המזמין אלא בקו מאובטח בהתאם למקובל אצל המזמין, באישור בכתב ומראש מאת המזמין וכפוף להנחיות אבטחת מידע של המזמין הקיימות וכפי שתהיינה מעת לעת.</w:t>
      </w:r>
    </w:p>
    <w:p w14:paraId="2A0A192B" w14:textId="77777777" w:rsidR="009003FA" w:rsidRPr="00671C72" w:rsidRDefault="009003FA" w:rsidP="00260312">
      <w:pPr>
        <w:bidi/>
        <w:spacing w:after="120" w:line="360" w:lineRule="auto"/>
        <w:ind w:left="584" w:hanging="567"/>
        <w:jc w:val="both"/>
        <w:rPr>
          <w:rtl/>
        </w:rPr>
      </w:pPr>
      <w:r w:rsidRPr="00671C72">
        <w:rPr>
          <w:rFonts w:hint="cs"/>
          <w:rtl/>
        </w:rPr>
        <w:t>7.</w:t>
      </w:r>
      <w:r w:rsidRPr="00671C72">
        <w:rPr>
          <w:rFonts w:hint="cs"/>
          <w:rtl/>
        </w:rPr>
        <w:tab/>
      </w:r>
      <w:r w:rsidRPr="00671C72">
        <w:rPr>
          <w:rtl/>
        </w:rPr>
        <w:t>התחייבותנו על פי כתב זה תעמוד בעינה ותחייב אותנו וכל מי מטעמנו משך כל תקופת מתן שרותינו ל</w:t>
      </w:r>
      <w:r w:rsidRPr="00671C72">
        <w:rPr>
          <w:rFonts w:hint="cs"/>
          <w:rtl/>
        </w:rPr>
        <w:t>מזמין</w:t>
      </w:r>
      <w:r w:rsidRPr="00671C72">
        <w:rPr>
          <w:rtl/>
        </w:rPr>
        <w:t xml:space="preserve"> וכן גם לתקופה בלתי מוגבלת לאחר תום תקופת מתן שירותנו ל</w:t>
      </w:r>
      <w:r w:rsidRPr="00671C72">
        <w:rPr>
          <w:rFonts w:hint="cs"/>
          <w:rtl/>
        </w:rPr>
        <w:t>מזמין</w:t>
      </w:r>
      <w:r w:rsidRPr="00671C72">
        <w:rPr>
          <w:rtl/>
        </w:rPr>
        <w:t>, תהא הסיבה להפסקת ההתקשרות אשר תהא.</w:t>
      </w:r>
    </w:p>
    <w:p w14:paraId="607460FC" w14:textId="77777777" w:rsidR="009003FA" w:rsidRPr="00671C72" w:rsidRDefault="009003FA" w:rsidP="00260312">
      <w:pPr>
        <w:bidi/>
        <w:spacing w:after="120" w:line="360" w:lineRule="auto"/>
        <w:ind w:left="584" w:hanging="567"/>
        <w:jc w:val="both"/>
        <w:rPr>
          <w:rtl/>
        </w:rPr>
      </w:pPr>
      <w:r w:rsidRPr="00671C72">
        <w:rPr>
          <w:rFonts w:hint="cs"/>
          <w:rtl/>
        </w:rPr>
        <w:t>8</w:t>
      </w:r>
      <w:r w:rsidRPr="00671C72">
        <w:rPr>
          <w:rtl/>
        </w:rPr>
        <w:t>.</w:t>
      </w:r>
      <w:r w:rsidRPr="00671C72">
        <w:rPr>
          <w:rtl/>
        </w:rPr>
        <w:tab/>
      </w:r>
      <w:r w:rsidRPr="00671C72">
        <w:rPr>
          <w:rFonts w:hint="cs"/>
          <w:rtl/>
        </w:rPr>
        <w:t xml:space="preserve">אם נדרש, </w:t>
      </w:r>
      <w:proofErr w:type="spellStart"/>
      <w:r w:rsidRPr="00671C72">
        <w:rPr>
          <w:rFonts w:hint="cs"/>
          <w:rtl/>
        </w:rPr>
        <w:t>מכח</w:t>
      </w:r>
      <w:proofErr w:type="spellEnd"/>
      <w:r w:rsidRPr="00671C72">
        <w:rPr>
          <w:rFonts w:hint="cs"/>
          <w:rtl/>
        </w:rPr>
        <w:t xml:space="preserve"> סמכות שבדין או במסגרת הליך בבית משפט, לגלות מידע סודי, אנו נודיע לכם </w:t>
      </w:r>
      <w:proofErr w:type="spellStart"/>
      <w:r w:rsidRPr="00671C72">
        <w:rPr>
          <w:rFonts w:hint="cs"/>
          <w:rtl/>
        </w:rPr>
        <w:t>מיידית</w:t>
      </w:r>
      <w:proofErr w:type="spellEnd"/>
      <w:r w:rsidRPr="00671C72">
        <w:rPr>
          <w:rFonts w:hint="cs"/>
          <w:rtl/>
        </w:rPr>
        <w:t xml:space="preserve"> ובכתב על דבר דרישה כאמור, זאת כדי לאפשר לכם לנקוט בהליכים על-פי דין למניעת גילוי המידע על ידינו.</w:t>
      </w:r>
    </w:p>
    <w:p w14:paraId="6BB97FA2" w14:textId="77777777" w:rsidR="009003FA" w:rsidRPr="00671C72" w:rsidRDefault="009003FA" w:rsidP="00260312">
      <w:pPr>
        <w:bidi/>
        <w:spacing w:after="120" w:line="360" w:lineRule="auto"/>
        <w:ind w:left="584" w:hanging="567"/>
        <w:jc w:val="both"/>
        <w:rPr>
          <w:rtl/>
        </w:rPr>
      </w:pPr>
      <w:r w:rsidRPr="00671C72">
        <w:rPr>
          <w:rFonts w:hint="cs"/>
          <w:rtl/>
        </w:rPr>
        <w:t>9.</w:t>
      </w:r>
      <w:r w:rsidRPr="00671C72">
        <w:rPr>
          <w:rFonts w:hint="cs"/>
          <w:rtl/>
        </w:rPr>
        <w:tab/>
        <w:t>אתם תהיו זכאים לכל סעד משפטי שהוא כנגדנו /או כנגד מי מטעמנו (לרבות עובדים, מנהלים, נציגים ו</w:t>
      </w:r>
      <w:r w:rsidR="00F116B1" w:rsidRPr="00671C72">
        <w:rPr>
          <w:rFonts w:hint="cs"/>
          <w:rtl/>
        </w:rPr>
        <w:t>קבלני משנה</w:t>
      </w:r>
      <w:r w:rsidRPr="00671C72">
        <w:rPr>
          <w:rFonts w:hint="cs"/>
          <w:rtl/>
        </w:rPr>
        <w:t>) במקרה של הפרת כל התחייבות לפי כתב זה, לרבות צו מניעה, צו עשה וצו לאיסוף מידע. אין בסעיף זה כדי לגרוע מהמזמין כל סעד אחר על-פי דין במקרה של הפרת התחייבות.</w:t>
      </w:r>
    </w:p>
    <w:p w14:paraId="46624CC2" w14:textId="77777777" w:rsidR="009003FA" w:rsidRPr="00671C72" w:rsidRDefault="009003FA" w:rsidP="00260312">
      <w:pPr>
        <w:bidi/>
        <w:spacing w:after="120" w:line="360" w:lineRule="auto"/>
        <w:ind w:left="584" w:hanging="567"/>
        <w:jc w:val="both"/>
        <w:rPr>
          <w:rtl/>
        </w:rPr>
      </w:pPr>
      <w:r w:rsidRPr="00671C72">
        <w:rPr>
          <w:rFonts w:hint="cs"/>
          <w:rtl/>
        </w:rPr>
        <w:t>10.</w:t>
      </w:r>
      <w:r w:rsidRPr="00671C72">
        <w:rPr>
          <w:rFonts w:hint="cs"/>
          <w:rtl/>
        </w:rPr>
        <w:tab/>
        <w:t>כל ויתור מצדכם על הוראות כתב זה, לא יהיה תקף אלא אם ניתן בכתב ומראש. ויתור כאמור לא יהווה תקדים ולא יגרע מכל זכות שלכם על-פי כתב זה ועל-פי כל דין החל על העניין.</w:t>
      </w:r>
    </w:p>
    <w:p w14:paraId="44277F53" w14:textId="77777777" w:rsidR="009003FA" w:rsidRPr="00671C72" w:rsidRDefault="009003FA" w:rsidP="00260312">
      <w:pPr>
        <w:bidi/>
        <w:spacing w:after="120" w:line="360" w:lineRule="auto"/>
        <w:ind w:left="584" w:hanging="567"/>
        <w:jc w:val="both"/>
        <w:rPr>
          <w:rtl/>
        </w:rPr>
      </w:pPr>
      <w:r w:rsidRPr="00671C72">
        <w:rPr>
          <w:rFonts w:hint="cs"/>
          <w:rtl/>
        </w:rPr>
        <w:t>11.</w:t>
      </w:r>
      <w:r w:rsidRPr="00671C72">
        <w:rPr>
          <w:rFonts w:hint="cs"/>
          <w:rtl/>
        </w:rPr>
        <w:tab/>
      </w:r>
      <w:r w:rsidRPr="00671C72">
        <w:rPr>
          <w:rtl/>
        </w:rPr>
        <w:t xml:space="preserve">האמור לעיל לא יחול על מידע שנוכיח כי הוא </w:t>
      </w:r>
      <w:r w:rsidRPr="00671C72">
        <w:rPr>
          <w:rFonts w:hint="cs"/>
          <w:rtl/>
        </w:rPr>
        <w:t xml:space="preserve">(א) </w:t>
      </w:r>
      <w:r w:rsidRPr="00671C72">
        <w:rPr>
          <w:rtl/>
        </w:rPr>
        <w:t>נחלת הכלל</w:t>
      </w:r>
      <w:r w:rsidRPr="00671C72">
        <w:rPr>
          <w:rFonts w:hint="cs"/>
          <w:rtl/>
        </w:rPr>
        <w:t xml:space="preserve"> (ובלבד שלא הפך לנחלת הכלל עקב הפרת התחייבות הכלולה בכתב זה), (ב) נמסר לנו על ידי צד שלישי באופן עצמאי שלא עקב הפרת חובת סודיות,  (ג) פותח על ידינו באופן עצמאי וללא קשר להסכם זה; (ד) מידע שגילויו נדרש על פי דין, וככל שנדרש;  או (ד) מידע שנוכיח כי </w:t>
      </w:r>
      <w:r w:rsidRPr="00671C72">
        <w:rPr>
          <w:rFonts w:hint="cs"/>
          <w:color w:val="000000"/>
          <w:rtl/>
        </w:rPr>
        <w:t>היה ברשותנו קודם להתקשרותנו עמכם</w:t>
      </w:r>
      <w:r w:rsidRPr="00671C72">
        <w:rPr>
          <w:rtl/>
        </w:rPr>
        <w:t>.</w:t>
      </w:r>
    </w:p>
    <w:p w14:paraId="3A4C6C9E" w14:textId="77777777" w:rsidR="009003FA" w:rsidRPr="00671C72" w:rsidRDefault="009003FA" w:rsidP="00260312">
      <w:pPr>
        <w:bidi/>
        <w:spacing w:after="120" w:line="360" w:lineRule="auto"/>
        <w:ind w:left="584"/>
        <w:jc w:val="both"/>
        <w:rPr>
          <w:rtl/>
        </w:rPr>
      </w:pPr>
    </w:p>
    <w:p w14:paraId="20EFBE98" w14:textId="77777777" w:rsidR="009003FA" w:rsidRPr="00671C72" w:rsidRDefault="009003FA" w:rsidP="00260312">
      <w:pPr>
        <w:bidi/>
        <w:spacing w:after="120" w:line="360" w:lineRule="auto"/>
        <w:ind w:left="584"/>
        <w:jc w:val="both"/>
        <w:rPr>
          <w:rtl/>
        </w:rPr>
      </w:pPr>
      <w:r w:rsidRPr="00671C72">
        <w:rPr>
          <w:rtl/>
        </w:rPr>
        <w:t>ולראיה באנו על החתום היום_____________</w:t>
      </w:r>
      <w:r w:rsidRPr="00671C72">
        <w:rPr>
          <w:rFonts w:hint="cs"/>
          <w:rtl/>
        </w:rPr>
        <w:t xml:space="preserve"> [שם הספק]</w:t>
      </w:r>
    </w:p>
    <w:p w14:paraId="286F94DA" w14:textId="77777777" w:rsidR="009003FA" w:rsidRPr="00671C72" w:rsidRDefault="009003FA" w:rsidP="00260312">
      <w:pPr>
        <w:bidi/>
        <w:spacing w:after="120" w:line="360" w:lineRule="auto"/>
        <w:ind w:left="584" w:hanging="567"/>
        <w:jc w:val="both"/>
        <w:rPr>
          <w:rtl/>
        </w:rPr>
      </w:pPr>
    </w:p>
    <w:p w14:paraId="5BAE3B8C" w14:textId="77777777" w:rsidR="009003FA" w:rsidRPr="00671C72" w:rsidRDefault="009003FA" w:rsidP="00260312">
      <w:pPr>
        <w:tabs>
          <w:tab w:val="left" w:pos="584"/>
        </w:tabs>
        <w:bidi/>
        <w:spacing w:after="120" w:line="360" w:lineRule="auto"/>
        <w:ind w:left="17" w:hanging="17"/>
        <w:jc w:val="both"/>
        <w:rPr>
          <w:rtl/>
        </w:rPr>
      </w:pPr>
      <w:r w:rsidRPr="00671C72">
        <w:rPr>
          <w:rtl/>
        </w:rPr>
        <w:t>ע"י מנהלי</w:t>
      </w:r>
      <w:r w:rsidRPr="00671C72">
        <w:rPr>
          <w:rFonts w:hint="cs"/>
          <w:rtl/>
        </w:rPr>
        <w:t xml:space="preserve"> הספק</w:t>
      </w:r>
      <w:r w:rsidRPr="00671C72">
        <w:rPr>
          <w:rtl/>
        </w:rPr>
        <w:t xml:space="preserve"> המורשים לחתום בשמ</w:t>
      </w:r>
      <w:r w:rsidRPr="00671C72">
        <w:rPr>
          <w:rFonts w:hint="cs"/>
          <w:rtl/>
        </w:rPr>
        <w:t>ו</w:t>
      </w:r>
      <w:r w:rsidRPr="00671C72">
        <w:rPr>
          <w:rtl/>
        </w:rPr>
        <w:t>:</w:t>
      </w:r>
    </w:p>
    <w:p w14:paraId="462F4738" w14:textId="77777777" w:rsidR="009003FA" w:rsidRPr="00671C72" w:rsidRDefault="009003FA" w:rsidP="00260312">
      <w:pPr>
        <w:tabs>
          <w:tab w:val="left" w:pos="584"/>
        </w:tabs>
        <w:bidi/>
        <w:spacing w:after="120" w:line="360" w:lineRule="auto"/>
        <w:ind w:left="17" w:hanging="17"/>
        <w:jc w:val="both"/>
        <w:rPr>
          <w:rtl/>
        </w:rPr>
      </w:pPr>
      <w:r w:rsidRPr="00671C72">
        <w:rPr>
          <w:rtl/>
        </w:rPr>
        <w:t>1. שם ___________________ ת.ז. _______________ תפקיד ___________________________</w:t>
      </w:r>
    </w:p>
    <w:p w14:paraId="1ECC15A0" w14:textId="77777777" w:rsidR="009003FA" w:rsidRPr="00671C72" w:rsidRDefault="009003FA" w:rsidP="00260312">
      <w:pPr>
        <w:tabs>
          <w:tab w:val="left" w:pos="584"/>
        </w:tabs>
        <w:bidi/>
        <w:spacing w:after="120" w:line="360" w:lineRule="auto"/>
        <w:ind w:left="17" w:hanging="17"/>
        <w:jc w:val="both"/>
        <w:rPr>
          <w:rtl/>
        </w:rPr>
      </w:pPr>
      <w:r w:rsidRPr="00671C72">
        <w:rPr>
          <w:rtl/>
        </w:rPr>
        <w:t>1. שם ___________________ ת.ז. _______________ תפקיד ___________________________</w:t>
      </w:r>
    </w:p>
    <w:p w14:paraId="16664C48" w14:textId="77777777" w:rsidR="009003FA" w:rsidRPr="008A1A7F" w:rsidRDefault="009003FA" w:rsidP="00260312">
      <w:pPr>
        <w:bidi/>
        <w:spacing w:line="360" w:lineRule="auto"/>
        <w:ind w:left="284"/>
        <w:jc w:val="center"/>
        <w:rPr>
          <w:rFonts w:ascii="David" w:hAnsi="David"/>
          <w:b/>
          <w:bCs/>
          <w:u w:val="single"/>
          <w:rtl/>
        </w:rPr>
      </w:pPr>
      <w:r w:rsidRPr="00671C72">
        <w:rPr>
          <w:rtl/>
        </w:rPr>
        <w:br w:type="page"/>
      </w:r>
      <w:r w:rsidRPr="008A1A7F">
        <w:rPr>
          <w:rFonts w:ascii="David" w:hAnsi="David" w:hint="eastAsia"/>
          <w:b/>
          <w:bCs/>
          <w:u w:val="single"/>
          <w:rtl/>
        </w:rPr>
        <w:t>נוסח</w:t>
      </w:r>
      <w:r w:rsidRPr="008A1A7F">
        <w:rPr>
          <w:rFonts w:ascii="David" w:hAnsi="David"/>
          <w:b/>
          <w:bCs/>
          <w:u w:val="single"/>
          <w:rtl/>
        </w:rPr>
        <w:t xml:space="preserve"> </w:t>
      </w:r>
      <w:r w:rsidRPr="008A1A7F">
        <w:rPr>
          <w:rFonts w:ascii="David" w:hAnsi="David" w:hint="eastAsia"/>
          <w:b/>
          <w:bCs/>
          <w:u w:val="single"/>
          <w:rtl/>
        </w:rPr>
        <w:t>הצהרה</w:t>
      </w:r>
      <w:r w:rsidRPr="008A1A7F">
        <w:rPr>
          <w:rFonts w:ascii="David" w:hAnsi="David"/>
          <w:b/>
          <w:bCs/>
          <w:u w:val="single"/>
          <w:rtl/>
        </w:rPr>
        <w:t xml:space="preserve"> </w:t>
      </w:r>
      <w:r w:rsidRPr="008A1A7F">
        <w:rPr>
          <w:rFonts w:ascii="David" w:hAnsi="David" w:hint="eastAsia"/>
          <w:b/>
          <w:bCs/>
          <w:u w:val="single"/>
          <w:rtl/>
        </w:rPr>
        <w:t>והתחייבות</w:t>
      </w:r>
      <w:r w:rsidRPr="008A1A7F">
        <w:rPr>
          <w:rFonts w:ascii="David" w:hAnsi="David"/>
          <w:b/>
          <w:bCs/>
          <w:u w:val="single"/>
          <w:rtl/>
        </w:rPr>
        <w:t xml:space="preserve"> </w:t>
      </w:r>
      <w:r w:rsidRPr="008A1A7F">
        <w:rPr>
          <w:rFonts w:ascii="David" w:hAnsi="David" w:hint="eastAsia"/>
          <w:b/>
          <w:bCs/>
          <w:u w:val="single"/>
          <w:rtl/>
        </w:rPr>
        <w:t>לשמירה</w:t>
      </w:r>
      <w:r w:rsidRPr="008A1A7F">
        <w:rPr>
          <w:rFonts w:ascii="David" w:hAnsi="David"/>
          <w:b/>
          <w:bCs/>
          <w:u w:val="single"/>
          <w:rtl/>
        </w:rPr>
        <w:t xml:space="preserve"> </w:t>
      </w:r>
      <w:r w:rsidRPr="008A1A7F">
        <w:rPr>
          <w:rFonts w:ascii="David" w:hAnsi="David" w:hint="eastAsia"/>
          <w:b/>
          <w:bCs/>
          <w:u w:val="single"/>
          <w:rtl/>
        </w:rPr>
        <w:t>על</w:t>
      </w:r>
      <w:r w:rsidRPr="008A1A7F">
        <w:rPr>
          <w:rFonts w:ascii="David" w:hAnsi="David"/>
          <w:b/>
          <w:bCs/>
          <w:u w:val="single"/>
          <w:rtl/>
        </w:rPr>
        <w:t xml:space="preserve"> </w:t>
      </w:r>
      <w:r w:rsidRPr="008A1A7F">
        <w:rPr>
          <w:rFonts w:ascii="David" w:hAnsi="David" w:hint="eastAsia"/>
          <w:b/>
          <w:bCs/>
          <w:u w:val="single"/>
          <w:rtl/>
        </w:rPr>
        <w:t>סודיות</w:t>
      </w:r>
    </w:p>
    <w:p w14:paraId="6D891FA0" w14:textId="77777777" w:rsidR="009003FA" w:rsidRPr="008A1A7F" w:rsidRDefault="009003FA" w:rsidP="00260312">
      <w:pPr>
        <w:bidi/>
        <w:spacing w:line="360" w:lineRule="auto"/>
        <w:ind w:left="284"/>
        <w:jc w:val="center"/>
        <w:rPr>
          <w:rFonts w:ascii="David" w:hAnsi="David"/>
          <w:rtl/>
        </w:rPr>
      </w:pPr>
      <w:r w:rsidRPr="008A1A7F">
        <w:rPr>
          <w:rFonts w:ascii="David" w:hAnsi="David"/>
          <w:rtl/>
        </w:rPr>
        <w:t>[</w:t>
      </w:r>
      <w:r w:rsidRPr="008A1A7F">
        <w:rPr>
          <w:rFonts w:ascii="David" w:hAnsi="David" w:hint="eastAsia"/>
          <w:u w:val="single"/>
          <w:rtl/>
        </w:rPr>
        <w:t>נוסח</w:t>
      </w:r>
      <w:r w:rsidRPr="008A1A7F">
        <w:rPr>
          <w:rFonts w:ascii="David" w:hAnsi="David"/>
          <w:u w:val="single"/>
          <w:rtl/>
        </w:rPr>
        <w:t xml:space="preserve"> זה ייחתם על-ידי </w:t>
      </w:r>
      <w:r w:rsidR="00F116B1" w:rsidRPr="008A1A7F">
        <w:rPr>
          <w:rFonts w:ascii="David" w:hAnsi="David" w:hint="eastAsia"/>
          <w:u w:val="single"/>
          <w:rtl/>
        </w:rPr>
        <w:t>קבלני</w:t>
      </w:r>
      <w:r w:rsidR="00F116B1" w:rsidRPr="008A1A7F">
        <w:rPr>
          <w:rFonts w:ascii="David" w:hAnsi="David"/>
          <w:u w:val="single"/>
          <w:rtl/>
        </w:rPr>
        <w:t xml:space="preserve"> </w:t>
      </w:r>
      <w:r w:rsidR="00F116B1" w:rsidRPr="008A1A7F">
        <w:rPr>
          <w:rFonts w:ascii="David" w:hAnsi="David" w:hint="eastAsia"/>
          <w:u w:val="single"/>
          <w:rtl/>
        </w:rPr>
        <w:t>משנה</w:t>
      </w:r>
      <w:r w:rsidRPr="008A1A7F">
        <w:rPr>
          <w:rFonts w:ascii="David" w:hAnsi="David"/>
          <w:u w:val="single"/>
          <w:rtl/>
        </w:rPr>
        <w:t xml:space="preserve"> של הספק</w:t>
      </w:r>
      <w:r w:rsidRPr="008A1A7F">
        <w:rPr>
          <w:rFonts w:ascii="David" w:hAnsi="David"/>
          <w:rtl/>
        </w:rPr>
        <w:t xml:space="preserve">] </w:t>
      </w:r>
    </w:p>
    <w:p w14:paraId="408F232D" w14:textId="77777777" w:rsidR="009003FA" w:rsidRPr="008A1A7F" w:rsidRDefault="009003FA" w:rsidP="00260312">
      <w:pPr>
        <w:bidi/>
        <w:spacing w:line="360" w:lineRule="auto"/>
        <w:ind w:left="284" w:hanging="329"/>
        <w:jc w:val="both"/>
        <w:rPr>
          <w:rFonts w:ascii="David" w:hAnsi="David"/>
          <w:rtl/>
        </w:rPr>
      </w:pPr>
    </w:p>
    <w:p w14:paraId="4E455E79" w14:textId="77777777" w:rsidR="009003FA" w:rsidRPr="008A1A7F" w:rsidRDefault="009003FA" w:rsidP="00260312">
      <w:pPr>
        <w:bidi/>
        <w:spacing w:line="360" w:lineRule="auto"/>
        <w:ind w:left="284" w:hanging="329"/>
        <w:jc w:val="both"/>
        <w:rPr>
          <w:rFonts w:ascii="David" w:hAnsi="David"/>
          <w:rtl/>
        </w:rPr>
      </w:pPr>
      <w:r w:rsidRPr="008A1A7F">
        <w:rPr>
          <w:rFonts w:ascii="David" w:hAnsi="David" w:hint="eastAsia"/>
          <w:rtl/>
        </w:rPr>
        <w:t>לכבוד</w:t>
      </w:r>
    </w:p>
    <w:p w14:paraId="56461BBA" w14:textId="77777777" w:rsidR="009003FA" w:rsidRPr="008A1A7F" w:rsidRDefault="009003FA" w:rsidP="00260312">
      <w:pPr>
        <w:pStyle w:val="af0"/>
        <w:spacing w:after="0" w:line="360" w:lineRule="auto"/>
        <w:rPr>
          <w:rFonts w:ascii="David" w:hAnsi="David" w:cs="David"/>
          <w:rtl/>
        </w:rPr>
      </w:pPr>
      <w:r w:rsidRPr="008A1A7F">
        <w:rPr>
          <w:rFonts w:ascii="David" w:hAnsi="David" w:cs="David" w:hint="eastAsia"/>
          <w:rtl/>
        </w:rPr>
        <w:t>מדינת</w:t>
      </w:r>
      <w:r w:rsidRPr="008A1A7F">
        <w:rPr>
          <w:rFonts w:ascii="David" w:hAnsi="David" w:cs="David"/>
          <w:rtl/>
        </w:rPr>
        <w:t xml:space="preserve"> ישראל – משרד הבינוי והשיכון </w:t>
      </w:r>
    </w:p>
    <w:p w14:paraId="5AA28B41" w14:textId="77777777" w:rsidR="009003FA" w:rsidRPr="008A1A7F" w:rsidRDefault="009003FA" w:rsidP="00260312">
      <w:pPr>
        <w:pStyle w:val="af0"/>
        <w:spacing w:after="0" w:line="360" w:lineRule="auto"/>
        <w:rPr>
          <w:rFonts w:ascii="David" w:hAnsi="David" w:cs="David"/>
          <w:rtl/>
        </w:rPr>
      </w:pPr>
      <w:r w:rsidRPr="008A1A7F">
        <w:rPr>
          <w:rFonts w:ascii="David" w:hAnsi="David" w:cs="David" w:hint="eastAsia"/>
          <w:rtl/>
        </w:rPr>
        <w:t>אגף</w:t>
      </w:r>
      <w:r w:rsidRPr="008A1A7F">
        <w:rPr>
          <w:rFonts w:ascii="David" w:hAnsi="David" w:cs="David"/>
          <w:rtl/>
        </w:rPr>
        <w:t xml:space="preserve"> </w:t>
      </w:r>
      <w:r w:rsidRPr="008A1A7F">
        <w:rPr>
          <w:rFonts w:ascii="David" w:hAnsi="David" w:cs="David" w:hint="eastAsia"/>
          <w:rtl/>
        </w:rPr>
        <w:t>מערכות</w:t>
      </w:r>
      <w:r w:rsidRPr="008A1A7F">
        <w:rPr>
          <w:rFonts w:ascii="David" w:hAnsi="David" w:cs="David"/>
          <w:rtl/>
        </w:rPr>
        <w:t xml:space="preserve"> </w:t>
      </w:r>
      <w:r w:rsidRPr="008A1A7F">
        <w:rPr>
          <w:rFonts w:ascii="David" w:hAnsi="David" w:cs="David" w:hint="eastAsia"/>
          <w:rtl/>
        </w:rPr>
        <w:t>מידע</w:t>
      </w:r>
      <w:r w:rsidRPr="008A1A7F">
        <w:rPr>
          <w:rFonts w:ascii="David" w:hAnsi="David" w:cs="David"/>
          <w:rtl/>
        </w:rPr>
        <w:t xml:space="preserve">, </w:t>
      </w:r>
      <w:r w:rsidRPr="008A1A7F">
        <w:rPr>
          <w:rFonts w:ascii="David" w:hAnsi="David" w:cs="David" w:hint="eastAsia"/>
          <w:rtl/>
        </w:rPr>
        <w:t>קריית</w:t>
      </w:r>
      <w:r w:rsidRPr="008A1A7F">
        <w:rPr>
          <w:rFonts w:ascii="David" w:hAnsi="David" w:cs="David"/>
          <w:rtl/>
        </w:rPr>
        <w:t xml:space="preserve"> </w:t>
      </w:r>
      <w:r w:rsidRPr="008A1A7F">
        <w:rPr>
          <w:rFonts w:ascii="David" w:hAnsi="David" w:cs="David" w:hint="eastAsia"/>
          <w:rtl/>
        </w:rPr>
        <w:t>הממשלה</w:t>
      </w:r>
    </w:p>
    <w:p w14:paraId="28C530E7" w14:textId="77777777" w:rsidR="009003FA" w:rsidRPr="008A1A7F" w:rsidRDefault="009003FA" w:rsidP="00260312">
      <w:pPr>
        <w:pStyle w:val="af0"/>
        <w:spacing w:after="0" w:line="360" w:lineRule="auto"/>
        <w:rPr>
          <w:rFonts w:ascii="David" w:hAnsi="David" w:cs="David"/>
          <w:rtl/>
        </w:rPr>
      </w:pPr>
      <w:r w:rsidRPr="008A1A7F">
        <w:rPr>
          <w:rFonts w:ascii="David" w:hAnsi="David" w:cs="David" w:hint="eastAsia"/>
          <w:rtl/>
        </w:rPr>
        <w:t>שכונת</w:t>
      </w:r>
      <w:r w:rsidRPr="008A1A7F">
        <w:rPr>
          <w:rFonts w:ascii="David" w:hAnsi="David" w:cs="David"/>
          <w:rtl/>
        </w:rPr>
        <w:t xml:space="preserve"> </w:t>
      </w:r>
      <w:r w:rsidRPr="008A1A7F">
        <w:rPr>
          <w:rFonts w:ascii="David" w:hAnsi="David" w:cs="David" w:hint="eastAsia"/>
          <w:rtl/>
        </w:rPr>
        <w:t>שיח</w:t>
      </w:r>
      <w:r w:rsidRPr="008A1A7F">
        <w:rPr>
          <w:rFonts w:ascii="David" w:hAnsi="David" w:cs="David"/>
          <w:rtl/>
        </w:rPr>
        <w:t xml:space="preserve"> </w:t>
      </w:r>
      <w:r w:rsidRPr="008A1A7F">
        <w:rPr>
          <w:rFonts w:ascii="David" w:hAnsi="David" w:cs="David" w:hint="eastAsia"/>
          <w:rtl/>
        </w:rPr>
        <w:t>ג</w:t>
      </w:r>
      <w:r w:rsidRPr="008A1A7F">
        <w:rPr>
          <w:rFonts w:ascii="David" w:hAnsi="David" w:cs="David"/>
          <w:rtl/>
        </w:rPr>
        <w:t xml:space="preserve">'ראח, </w:t>
      </w:r>
      <w:r w:rsidRPr="008A1A7F">
        <w:rPr>
          <w:rFonts w:ascii="David" w:hAnsi="David" w:cs="David" w:hint="eastAsia"/>
          <w:rtl/>
        </w:rPr>
        <w:t>מזרח</w:t>
      </w:r>
      <w:r w:rsidRPr="008A1A7F">
        <w:rPr>
          <w:rFonts w:ascii="David" w:hAnsi="David" w:cs="David"/>
          <w:rtl/>
        </w:rPr>
        <w:t xml:space="preserve"> </w:t>
      </w:r>
      <w:r w:rsidRPr="008A1A7F">
        <w:rPr>
          <w:rFonts w:ascii="David" w:hAnsi="David" w:cs="David" w:hint="eastAsia"/>
          <w:rtl/>
        </w:rPr>
        <w:t>ירושלים</w:t>
      </w:r>
    </w:p>
    <w:p w14:paraId="2FF1E429" w14:textId="77777777" w:rsidR="009003FA" w:rsidRPr="008A1A7F" w:rsidRDefault="009003FA" w:rsidP="00260312">
      <w:pPr>
        <w:bidi/>
        <w:spacing w:line="360" w:lineRule="auto"/>
        <w:ind w:left="-45"/>
        <w:jc w:val="both"/>
        <w:rPr>
          <w:rFonts w:ascii="David" w:hAnsi="David"/>
          <w:rtl/>
        </w:rPr>
      </w:pPr>
      <w:r w:rsidRPr="008A1A7F">
        <w:rPr>
          <w:rFonts w:ascii="David" w:hAnsi="David"/>
          <w:rtl/>
        </w:rPr>
        <w:t>("</w:t>
      </w:r>
      <w:r w:rsidRPr="008A1A7F">
        <w:rPr>
          <w:rFonts w:ascii="David" w:hAnsi="David" w:hint="eastAsia"/>
          <w:b/>
          <w:bCs/>
          <w:rtl/>
        </w:rPr>
        <w:t>המזמין</w:t>
      </w:r>
      <w:r w:rsidRPr="008A1A7F">
        <w:rPr>
          <w:rFonts w:ascii="David" w:hAnsi="David"/>
          <w:rtl/>
        </w:rPr>
        <w:t>")</w:t>
      </w:r>
    </w:p>
    <w:p w14:paraId="6DCAD55B" w14:textId="77777777" w:rsidR="009003FA" w:rsidRPr="008A1A7F" w:rsidRDefault="009003FA" w:rsidP="00260312">
      <w:pPr>
        <w:bidi/>
        <w:spacing w:line="360" w:lineRule="auto"/>
        <w:ind w:left="-45"/>
        <w:jc w:val="both"/>
        <w:rPr>
          <w:rFonts w:ascii="David" w:hAnsi="David"/>
          <w:rtl/>
        </w:rPr>
      </w:pPr>
    </w:p>
    <w:p w14:paraId="1967E372" w14:textId="77777777" w:rsidR="009003FA" w:rsidRPr="008A1A7F" w:rsidRDefault="009003FA" w:rsidP="00260312">
      <w:pPr>
        <w:pStyle w:val="ae"/>
        <w:spacing w:after="0" w:line="360" w:lineRule="auto"/>
        <w:ind w:left="1089" w:hanging="1089"/>
        <w:rPr>
          <w:rFonts w:ascii="David" w:hAnsi="David" w:cs="David"/>
          <w:noProof/>
          <w:kern w:val="28"/>
          <w:sz w:val="24"/>
          <w:szCs w:val="24"/>
          <w:rtl/>
        </w:rPr>
      </w:pPr>
      <w:r w:rsidRPr="008A1A7F">
        <w:rPr>
          <w:rFonts w:ascii="David" w:hAnsi="David" w:cs="David"/>
          <w:noProof/>
          <w:kern w:val="28"/>
          <w:sz w:val="24"/>
          <w:szCs w:val="24"/>
          <w:rtl/>
        </w:rPr>
        <w:t xml:space="preserve">הואיל </w:t>
      </w:r>
      <w:r w:rsidRPr="008A1A7F">
        <w:rPr>
          <w:rFonts w:ascii="David" w:hAnsi="David" w:cs="David"/>
          <w:noProof/>
          <w:kern w:val="28"/>
          <w:sz w:val="24"/>
          <w:szCs w:val="24"/>
          <w:rtl/>
        </w:rPr>
        <w:tab/>
      </w:r>
      <w:r w:rsidRPr="008A1A7F">
        <w:rPr>
          <w:rFonts w:ascii="David" w:hAnsi="David" w:cs="David" w:hint="eastAsia"/>
          <w:noProof/>
          <w:kern w:val="28"/>
          <w:sz w:val="24"/>
          <w:szCs w:val="24"/>
          <w:rtl/>
        </w:rPr>
        <w:t>ואני</w:t>
      </w:r>
      <w:r w:rsidRPr="008A1A7F">
        <w:rPr>
          <w:rFonts w:ascii="David" w:hAnsi="David" w:cs="David"/>
          <w:noProof/>
          <w:kern w:val="28"/>
          <w:sz w:val="24"/>
          <w:szCs w:val="24"/>
          <w:rtl/>
        </w:rPr>
        <w:t xml:space="preserve"> </w:t>
      </w:r>
      <w:r w:rsidR="00F116B1" w:rsidRPr="008A1A7F">
        <w:rPr>
          <w:rFonts w:ascii="David" w:hAnsi="David" w:cs="David" w:hint="eastAsia"/>
          <w:noProof/>
          <w:kern w:val="28"/>
          <w:sz w:val="24"/>
          <w:szCs w:val="24"/>
          <w:rtl/>
        </w:rPr>
        <w:t>קבלן</w:t>
      </w:r>
      <w:r w:rsidR="00F116B1" w:rsidRPr="008A1A7F">
        <w:rPr>
          <w:rFonts w:ascii="David" w:hAnsi="David" w:cs="David"/>
          <w:noProof/>
          <w:kern w:val="28"/>
          <w:sz w:val="24"/>
          <w:szCs w:val="24"/>
          <w:rtl/>
        </w:rPr>
        <w:t xml:space="preserve"> </w:t>
      </w:r>
      <w:r w:rsidR="00F116B1" w:rsidRPr="008A1A7F">
        <w:rPr>
          <w:rFonts w:ascii="David" w:hAnsi="David" w:cs="David" w:hint="eastAsia"/>
          <w:noProof/>
          <w:kern w:val="28"/>
          <w:sz w:val="24"/>
          <w:szCs w:val="24"/>
          <w:rtl/>
        </w:rPr>
        <w:t>משנה</w:t>
      </w:r>
      <w:r w:rsidRPr="008A1A7F">
        <w:rPr>
          <w:rFonts w:ascii="David" w:hAnsi="David" w:cs="David"/>
          <w:noProof/>
          <w:kern w:val="28"/>
          <w:sz w:val="24"/>
          <w:szCs w:val="24"/>
          <w:rtl/>
        </w:rPr>
        <w:t xml:space="preserve"> של  _____________ [יוכנס שם הספק] ("</w:t>
      </w:r>
      <w:r w:rsidRPr="008A1A7F">
        <w:rPr>
          <w:rFonts w:ascii="David" w:hAnsi="David" w:cs="David" w:hint="eastAsia"/>
          <w:b/>
          <w:bCs/>
          <w:noProof/>
          <w:kern w:val="28"/>
          <w:sz w:val="24"/>
          <w:szCs w:val="24"/>
          <w:rtl/>
        </w:rPr>
        <w:t>הספק</w:t>
      </w:r>
      <w:r w:rsidRPr="008A1A7F">
        <w:rPr>
          <w:rFonts w:ascii="David" w:hAnsi="David" w:cs="David"/>
          <w:noProof/>
          <w:kern w:val="28"/>
          <w:sz w:val="24"/>
          <w:szCs w:val="24"/>
          <w:rtl/>
        </w:rPr>
        <w:t xml:space="preserve">") </w:t>
      </w:r>
      <w:r w:rsidRPr="008A1A7F">
        <w:rPr>
          <w:rFonts w:ascii="David" w:hAnsi="David" w:cs="David" w:hint="eastAsia"/>
          <w:noProof/>
          <w:kern w:val="28"/>
          <w:sz w:val="24"/>
          <w:szCs w:val="24"/>
          <w:rtl/>
        </w:rPr>
        <w:t>ובמסגרת</w:t>
      </w:r>
      <w:r w:rsidRPr="008A1A7F">
        <w:rPr>
          <w:rFonts w:ascii="David" w:hAnsi="David" w:cs="David"/>
          <w:noProof/>
          <w:kern w:val="28"/>
          <w:sz w:val="24"/>
          <w:szCs w:val="24"/>
          <w:rtl/>
        </w:rPr>
        <w:t xml:space="preserve"> </w:t>
      </w:r>
      <w:r w:rsidRPr="008A1A7F">
        <w:rPr>
          <w:rFonts w:ascii="David" w:hAnsi="David" w:cs="David" w:hint="eastAsia"/>
          <w:noProof/>
          <w:kern w:val="28"/>
          <w:sz w:val="24"/>
          <w:szCs w:val="24"/>
          <w:rtl/>
        </w:rPr>
        <w:t>התקשרותי</w:t>
      </w:r>
      <w:r w:rsidRPr="008A1A7F">
        <w:rPr>
          <w:rFonts w:ascii="David" w:hAnsi="David" w:cs="David"/>
          <w:noProof/>
          <w:kern w:val="28"/>
          <w:sz w:val="24"/>
          <w:szCs w:val="24"/>
          <w:rtl/>
        </w:rPr>
        <w:t xml:space="preserve"> </w:t>
      </w:r>
      <w:r w:rsidRPr="008A1A7F">
        <w:rPr>
          <w:rFonts w:ascii="David" w:hAnsi="David" w:cs="David" w:hint="eastAsia"/>
          <w:noProof/>
          <w:kern w:val="28"/>
          <w:sz w:val="24"/>
          <w:szCs w:val="24"/>
          <w:rtl/>
        </w:rPr>
        <w:t>עם</w:t>
      </w:r>
      <w:r w:rsidRPr="008A1A7F">
        <w:rPr>
          <w:rFonts w:ascii="David" w:hAnsi="David" w:cs="David"/>
          <w:noProof/>
          <w:kern w:val="28"/>
          <w:sz w:val="24"/>
          <w:szCs w:val="24"/>
          <w:rtl/>
        </w:rPr>
        <w:t xml:space="preserve"> </w:t>
      </w:r>
      <w:r w:rsidRPr="008A1A7F">
        <w:rPr>
          <w:rFonts w:ascii="David" w:hAnsi="David" w:cs="David" w:hint="eastAsia"/>
          <w:noProof/>
          <w:kern w:val="28"/>
          <w:sz w:val="24"/>
          <w:szCs w:val="24"/>
          <w:rtl/>
        </w:rPr>
        <w:t>הספק</w:t>
      </w:r>
      <w:r w:rsidRPr="008A1A7F">
        <w:rPr>
          <w:rFonts w:ascii="David" w:hAnsi="David" w:cs="David"/>
          <w:noProof/>
          <w:kern w:val="28"/>
          <w:sz w:val="24"/>
          <w:szCs w:val="24"/>
          <w:rtl/>
        </w:rPr>
        <w:t xml:space="preserve"> </w:t>
      </w:r>
      <w:r w:rsidRPr="008A1A7F">
        <w:rPr>
          <w:rFonts w:ascii="David" w:hAnsi="David" w:cs="David" w:hint="eastAsia"/>
          <w:noProof/>
          <w:kern w:val="28"/>
          <w:sz w:val="24"/>
          <w:szCs w:val="24"/>
          <w:rtl/>
        </w:rPr>
        <w:t>אני</w:t>
      </w:r>
      <w:r w:rsidRPr="008A1A7F">
        <w:rPr>
          <w:rFonts w:ascii="David" w:hAnsi="David" w:cs="David"/>
          <w:noProof/>
          <w:kern w:val="28"/>
          <w:sz w:val="24"/>
          <w:szCs w:val="24"/>
          <w:rtl/>
        </w:rPr>
        <w:t xml:space="preserve"> </w:t>
      </w:r>
      <w:r w:rsidRPr="008A1A7F">
        <w:rPr>
          <w:rFonts w:ascii="David" w:hAnsi="David" w:cs="David" w:hint="eastAsia"/>
          <w:noProof/>
          <w:kern w:val="28"/>
          <w:sz w:val="24"/>
          <w:szCs w:val="24"/>
          <w:rtl/>
        </w:rPr>
        <w:t>נותן</w:t>
      </w:r>
      <w:r w:rsidRPr="008A1A7F">
        <w:rPr>
          <w:rFonts w:ascii="David" w:hAnsi="David" w:cs="David"/>
          <w:noProof/>
          <w:kern w:val="28"/>
          <w:sz w:val="24"/>
          <w:szCs w:val="24"/>
          <w:rtl/>
        </w:rPr>
        <w:t xml:space="preserve"> </w:t>
      </w:r>
      <w:r w:rsidRPr="008A1A7F">
        <w:rPr>
          <w:rFonts w:ascii="David" w:hAnsi="David" w:cs="David" w:hint="eastAsia"/>
          <w:noProof/>
          <w:kern w:val="28"/>
          <w:sz w:val="24"/>
          <w:szCs w:val="24"/>
          <w:rtl/>
        </w:rPr>
        <w:t>שירותים</w:t>
      </w:r>
      <w:r w:rsidRPr="008A1A7F">
        <w:rPr>
          <w:rFonts w:ascii="David" w:hAnsi="David" w:cs="David"/>
          <w:noProof/>
          <w:kern w:val="28"/>
          <w:sz w:val="24"/>
          <w:szCs w:val="24"/>
          <w:rtl/>
        </w:rPr>
        <w:t xml:space="preserve"> </w:t>
      </w:r>
      <w:r w:rsidRPr="008A1A7F">
        <w:rPr>
          <w:rFonts w:ascii="David" w:hAnsi="David" w:cs="David" w:hint="eastAsia"/>
          <w:noProof/>
          <w:kern w:val="28"/>
          <w:sz w:val="24"/>
          <w:szCs w:val="24"/>
          <w:rtl/>
        </w:rPr>
        <w:t>למזמין</w:t>
      </w:r>
      <w:r w:rsidRPr="008A1A7F">
        <w:rPr>
          <w:rFonts w:ascii="David" w:hAnsi="David" w:cs="David"/>
          <w:noProof/>
          <w:kern w:val="28"/>
          <w:sz w:val="24"/>
          <w:szCs w:val="24"/>
          <w:rtl/>
        </w:rPr>
        <w:t xml:space="preserve"> </w:t>
      </w:r>
      <w:r w:rsidRPr="008A1A7F">
        <w:rPr>
          <w:rFonts w:ascii="David" w:hAnsi="David" w:cs="David" w:hint="eastAsia"/>
          <w:noProof/>
          <w:kern w:val="28"/>
          <w:sz w:val="24"/>
          <w:szCs w:val="24"/>
          <w:rtl/>
        </w:rPr>
        <w:t>בקשר</w:t>
      </w:r>
      <w:r w:rsidRPr="008A1A7F">
        <w:rPr>
          <w:rFonts w:ascii="David" w:hAnsi="David" w:cs="David"/>
          <w:noProof/>
          <w:kern w:val="28"/>
          <w:sz w:val="24"/>
          <w:szCs w:val="24"/>
          <w:rtl/>
        </w:rPr>
        <w:t xml:space="preserve"> </w:t>
      </w:r>
      <w:r w:rsidRPr="008A1A7F">
        <w:rPr>
          <w:rFonts w:ascii="David" w:hAnsi="David" w:cs="David" w:hint="eastAsia"/>
          <w:noProof/>
          <w:kern w:val="28"/>
          <w:sz w:val="24"/>
          <w:szCs w:val="24"/>
          <w:rtl/>
        </w:rPr>
        <w:t>עם</w:t>
      </w:r>
      <w:r w:rsidRPr="008A1A7F">
        <w:rPr>
          <w:rFonts w:ascii="David" w:hAnsi="David" w:cs="David"/>
          <w:noProof/>
          <w:kern w:val="28"/>
          <w:sz w:val="24"/>
          <w:szCs w:val="24"/>
          <w:rtl/>
        </w:rPr>
        <w:t xml:space="preserve"> </w:t>
      </w:r>
      <w:r w:rsidRPr="008A1A7F">
        <w:rPr>
          <w:rFonts w:ascii="David" w:hAnsi="David" w:cs="David" w:hint="eastAsia"/>
          <w:noProof/>
          <w:kern w:val="28"/>
          <w:sz w:val="24"/>
          <w:szCs w:val="24"/>
          <w:rtl/>
        </w:rPr>
        <w:t>הסכם</w:t>
      </w:r>
      <w:r w:rsidRPr="008A1A7F">
        <w:rPr>
          <w:rFonts w:ascii="David" w:hAnsi="David" w:cs="David"/>
          <w:noProof/>
          <w:kern w:val="28"/>
          <w:sz w:val="24"/>
          <w:szCs w:val="24"/>
          <w:rtl/>
        </w:rPr>
        <w:t xml:space="preserve"> </w:t>
      </w:r>
      <w:r w:rsidRPr="008A1A7F">
        <w:rPr>
          <w:rFonts w:ascii="David" w:hAnsi="David" w:cs="David" w:hint="eastAsia"/>
          <w:noProof/>
          <w:kern w:val="28"/>
          <w:sz w:val="24"/>
          <w:szCs w:val="24"/>
          <w:rtl/>
        </w:rPr>
        <w:t>השירותים</w:t>
      </w:r>
      <w:r w:rsidRPr="008A1A7F">
        <w:rPr>
          <w:rFonts w:ascii="David" w:hAnsi="David" w:cs="David"/>
          <w:noProof/>
          <w:kern w:val="28"/>
          <w:sz w:val="24"/>
          <w:szCs w:val="24"/>
          <w:rtl/>
        </w:rPr>
        <w:t xml:space="preserve"> </w:t>
      </w:r>
      <w:r w:rsidRPr="008A1A7F">
        <w:rPr>
          <w:rFonts w:ascii="David" w:hAnsi="David" w:cs="David" w:hint="eastAsia"/>
          <w:noProof/>
          <w:kern w:val="28"/>
          <w:sz w:val="24"/>
          <w:szCs w:val="24"/>
          <w:rtl/>
        </w:rPr>
        <w:t>בשיטת</w:t>
      </w:r>
      <w:r w:rsidRPr="008A1A7F">
        <w:rPr>
          <w:rFonts w:ascii="David" w:hAnsi="David" w:cs="David"/>
          <w:noProof/>
          <w:kern w:val="28"/>
          <w:sz w:val="24"/>
          <w:szCs w:val="24"/>
          <w:rtl/>
        </w:rPr>
        <w:t xml:space="preserve"> </w:t>
      </w:r>
      <w:r w:rsidRPr="008A1A7F">
        <w:rPr>
          <w:rFonts w:ascii="David" w:hAnsi="David" w:cs="David" w:hint="eastAsia"/>
          <w:noProof/>
          <w:kern w:val="28"/>
          <w:sz w:val="24"/>
          <w:szCs w:val="24"/>
          <w:rtl/>
        </w:rPr>
        <w:t>מיקור</w:t>
      </w:r>
      <w:r w:rsidRPr="008A1A7F">
        <w:rPr>
          <w:rFonts w:ascii="David" w:hAnsi="David" w:cs="David"/>
          <w:noProof/>
          <w:kern w:val="28"/>
          <w:sz w:val="24"/>
          <w:szCs w:val="24"/>
          <w:rtl/>
        </w:rPr>
        <w:t xml:space="preserve"> </w:t>
      </w:r>
      <w:r w:rsidRPr="008A1A7F">
        <w:rPr>
          <w:rFonts w:ascii="David" w:hAnsi="David" w:cs="David" w:hint="eastAsia"/>
          <w:noProof/>
          <w:kern w:val="28"/>
          <w:sz w:val="24"/>
          <w:szCs w:val="24"/>
          <w:rtl/>
        </w:rPr>
        <w:t>חוץ</w:t>
      </w:r>
      <w:r w:rsidRPr="008A1A7F">
        <w:rPr>
          <w:rFonts w:ascii="David" w:hAnsi="David" w:cs="David"/>
          <w:noProof/>
          <w:kern w:val="28"/>
          <w:sz w:val="24"/>
          <w:szCs w:val="24"/>
          <w:rtl/>
        </w:rPr>
        <w:t xml:space="preserve"> </w:t>
      </w:r>
      <w:r w:rsidRPr="008A1A7F">
        <w:rPr>
          <w:rFonts w:ascii="David" w:hAnsi="David" w:cs="David" w:hint="eastAsia"/>
          <w:noProof/>
          <w:kern w:val="28"/>
          <w:sz w:val="24"/>
          <w:szCs w:val="24"/>
          <w:rtl/>
        </w:rPr>
        <w:t>בין</w:t>
      </w:r>
      <w:r w:rsidRPr="008A1A7F">
        <w:rPr>
          <w:rFonts w:ascii="David" w:hAnsi="David" w:cs="David"/>
          <w:noProof/>
          <w:kern w:val="28"/>
          <w:sz w:val="24"/>
          <w:szCs w:val="24"/>
          <w:rtl/>
        </w:rPr>
        <w:t xml:space="preserve"> </w:t>
      </w:r>
      <w:r w:rsidRPr="008A1A7F">
        <w:rPr>
          <w:rFonts w:ascii="David" w:hAnsi="David" w:cs="David" w:hint="eastAsia"/>
          <w:noProof/>
          <w:kern w:val="28"/>
          <w:sz w:val="24"/>
          <w:szCs w:val="24"/>
          <w:rtl/>
        </w:rPr>
        <w:t>המזמין</w:t>
      </w:r>
      <w:r w:rsidRPr="008A1A7F">
        <w:rPr>
          <w:rFonts w:ascii="David" w:hAnsi="David" w:cs="David"/>
          <w:noProof/>
          <w:kern w:val="28"/>
          <w:sz w:val="24"/>
          <w:szCs w:val="24"/>
          <w:rtl/>
        </w:rPr>
        <w:t xml:space="preserve"> </w:t>
      </w:r>
      <w:r w:rsidRPr="008A1A7F">
        <w:rPr>
          <w:rFonts w:ascii="David" w:hAnsi="David" w:cs="David" w:hint="eastAsia"/>
          <w:noProof/>
          <w:kern w:val="28"/>
          <w:sz w:val="24"/>
          <w:szCs w:val="24"/>
          <w:rtl/>
        </w:rPr>
        <w:t>לבין</w:t>
      </w:r>
      <w:r w:rsidRPr="008A1A7F">
        <w:rPr>
          <w:rFonts w:ascii="David" w:hAnsi="David" w:cs="David"/>
          <w:noProof/>
          <w:kern w:val="28"/>
          <w:sz w:val="24"/>
          <w:szCs w:val="24"/>
          <w:rtl/>
        </w:rPr>
        <w:t xml:space="preserve"> </w:t>
      </w:r>
      <w:r w:rsidRPr="008A1A7F">
        <w:rPr>
          <w:rFonts w:ascii="David" w:hAnsi="David" w:cs="David" w:hint="eastAsia"/>
          <w:noProof/>
          <w:kern w:val="28"/>
          <w:sz w:val="24"/>
          <w:szCs w:val="24"/>
          <w:rtl/>
        </w:rPr>
        <w:t>הספק</w:t>
      </w:r>
      <w:r w:rsidRPr="008A1A7F">
        <w:rPr>
          <w:rFonts w:ascii="David" w:hAnsi="David" w:cs="David"/>
          <w:noProof/>
          <w:kern w:val="28"/>
          <w:sz w:val="24"/>
          <w:szCs w:val="24"/>
          <w:rtl/>
        </w:rPr>
        <w:t xml:space="preserve"> </w:t>
      </w:r>
      <w:r w:rsidRPr="008A1A7F">
        <w:rPr>
          <w:rFonts w:ascii="David" w:hAnsi="David" w:cs="David" w:hint="eastAsia"/>
          <w:noProof/>
          <w:kern w:val="28"/>
          <w:sz w:val="24"/>
          <w:szCs w:val="24"/>
          <w:rtl/>
        </w:rPr>
        <w:t>מיום</w:t>
      </w:r>
      <w:r w:rsidRPr="008A1A7F">
        <w:rPr>
          <w:rFonts w:ascii="David" w:hAnsi="David" w:cs="David"/>
          <w:noProof/>
          <w:kern w:val="28"/>
          <w:sz w:val="24"/>
          <w:szCs w:val="24"/>
          <w:rtl/>
        </w:rPr>
        <w:t xml:space="preserve"> ______ [2005] ("</w:t>
      </w:r>
      <w:r w:rsidRPr="008A1A7F">
        <w:rPr>
          <w:rFonts w:ascii="David" w:hAnsi="David" w:cs="David" w:hint="eastAsia"/>
          <w:b/>
          <w:bCs/>
          <w:noProof/>
          <w:kern w:val="28"/>
          <w:sz w:val="24"/>
          <w:szCs w:val="24"/>
          <w:rtl/>
        </w:rPr>
        <w:t>ההסכם</w:t>
      </w:r>
      <w:r w:rsidRPr="008A1A7F">
        <w:rPr>
          <w:rFonts w:ascii="David" w:hAnsi="David" w:cs="David"/>
          <w:noProof/>
          <w:kern w:val="28"/>
          <w:sz w:val="24"/>
          <w:szCs w:val="24"/>
          <w:rtl/>
        </w:rPr>
        <w:t>");</w:t>
      </w:r>
    </w:p>
    <w:p w14:paraId="418D48BB" w14:textId="77777777" w:rsidR="009003FA" w:rsidRPr="008A1A7F" w:rsidRDefault="009003FA" w:rsidP="00013D49">
      <w:pPr>
        <w:bidi/>
        <w:spacing w:line="360" w:lineRule="auto"/>
        <w:ind w:left="1009" w:hanging="1009"/>
        <w:jc w:val="both"/>
        <w:rPr>
          <w:rFonts w:ascii="David" w:hAnsi="David"/>
          <w:rtl/>
        </w:rPr>
      </w:pPr>
      <w:r w:rsidRPr="008A1A7F">
        <w:rPr>
          <w:rFonts w:ascii="David" w:hAnsi="David"/>
          <w:rtl/>
        </w:rPr>
        <w:t>והואיל</w:t>
      </w:r>
      <w:r w:rsidRPr="008A1A7F">
        <w:rPr>
          <w:rFonts w:ascii="David" w:hAnsi="David"/>
          <w:rtl/>
        </w:rPr>
        <w:tab/>
      </w:r>
      <w:r w:rsidRPr="008A1A7F">
        <w:rPr>
          <w:rFonts w:ascii="David" w:hAnsi="David" w:hint="eastAsia"/>
          <w:rtl/>
        </w:rPr>
        <w:t>לצורך</w:t>
      </w:r>
      <w:r w:rsidRPr="008A1A7F">
        <w:rPr>
          <w:rFonts w:ascii="David" w:hAnsi="David"/>
          <w:rtl/>
        </w:rPr>
        <w:t xml:space="preserve"> מתן השירותים תהא לי גישה ויועברו לידיעתי ו/או לרשותי מסמכים, </w:t>
      </w:r>
      <w:r w:rsidR="00013D49" w:rsidRPr="008A1A7F">
        <w:rPr>
          <w:rFonts w:ascii="David" w:hAnsi="David" w:hint="eastAsia"/>
          <w:rtl/>
        </w:rPr>
        <w:t>קבצ</w:t>
      </w:r>
      <w:r w:rsidRPr="008A1A7F">
        <w:rPr>
          <w:rFonts w:ascii="David" w:hAnsi="David"/>
          <w:rtl/>
        </w:rPr>
        <w:t xml:space="preserve">ים, קטלוגים, רשימות, טבלאות ו/או כל חומר אחר בכתב, בצילום, בעל פה, בתעתיק, בסרט מגנטי, </w:t>
      </w:r>
      <w:r w:rsidR="00013D49" w:rsidRPr="008A1A7F">
        <w:rPr>
          <w:rFonts w:ascii="David" w:hAnsi="David" w:hint="eastAsia"/>
          <w:rtl/>
        </w:rPr>
        <w:t>בדיסקים</w:t>
      </w:r>
      <w:r w:rsidRPr="008A1A7F">
        <w:rPr>
          <w:rFonts w:ascii="David" w:hAnsi="David"/>
          <w:rtl/>
        </w:rPr>
        <w:t>, בתקליטור, במחשב או בכל אמצעי אחר, העשוי לאצור מידע סודי (כהגדרתו להלן) מכל מין ו/או סוג כלשהו;</w:t>
      </w:r>
    </w:p>
    <w:p w14:paraId="642C103D" w14:textId="77777777" w:rsidR="009003FA" w:rsidRPr="008A1A7F" w:rsidRDefault="009003FA" w:rsidP="00260312">
      <w:pPr>
        <w:bidi/>
        <w:spacing w:line="360" w:lineRule="auto"/>
        <w:ind w:left="1009" w:hanging="1009"/>
        <w:jc w:val="both"/>
        <w:rPr>
          <w:rFonts w:ascii="David" w:hAnsi="David"/>
          <w:rtl/>
        </w:rPr>
      </w:pPr>
      <w:r w:rsidRPr="008A1A7F">
        <w:rPr>
          <w:rFonts w:ascii="David" w:hAnsi="David"/>
          <w:rtl/>
        </w:rPr>
        <w:t>והואיל:</w:t>
      </w:r>
      <w:r w:rsidRPr="008A1A7F">
        <w:rPr>
          <w:rFonts w:ascii="David" w:hAnsi="David"/>
          <w:rtl/>
        </w:rPr>
        <w:tab/>
        <w:t>ותנאי לכך שאתן שירותים למזמין על דרך של התקשרות עם הספק הוא שאתחייב בשמירת סודיות מוחלטת של כל המידע הסודי אשר יגיע לידיעתי ואני מסכים לכך;</w:t>
      </w:r>
    </w:p>
    <w:p w14:paraId="0977D9FE" w14:textId="77777777" w:rsidR="009003FA" w:rsidRPr="008A1A7F" w:rsidRDefault="009003FA" w:rsidP="00260312">
      <w:pPr>
        <w:bidi/>
        <w:spacing w:line="360" w:lineRule="auto"/>
        <w:ind w:left="17" w:hanging="17"/>
        <w:jc w:val="both"/>
        <w:rPr>
          <w:rFonts w:ascii="David" w:hAnsi="David"/>
          <w:rtl/>
        </w:rPr>
      </w:pPr>
      <w:r w:rsidRPr="008A1A7F">
        <w:rPr>
          <w:rFonts w:ascii="David" w:hAnsi="David"/>
          <w:rtl/>
        </w:rPr>
        <w:t>לפיכך ולאור המבוא דלעיל המהווה חלק בלתי נפרד מהתחייבות הח"מ הנני מצהיר ומתחייב בזה באופן בלתי חוזר כלפי המזמין כדלקמן:</w:t>
      </w:r>
    </w:p>
    <w:p w14:paraId="55F292FB" w14:textId="77777777" w:rsidR="009003FA" w:rsidRPr="008A1A7F" w:rsidRDefault="009003FA" w:rsidP="00260312">
      <w:pPr>
        <w:bidi/>
        <w:spacing w:line="360" w:lineRule="auto"/>
        <w:ind w:left="584" w:hanging="567"/>
        <w:jc w:val="both"/>
        <w:rPr>
          <w:rFonts w:ascii="David" w:hAnsi="David"/>
          <w:rtl/>
        </w:rPr>
      </w:pPr>
      <w:r w:rsidRPr="008A1A7F">
        <w:rPr>
          <w:rFonts w:ascii="David" w:hAnsi="David"/>
          <w:rtl/>
        </w:rPr>
        <w:t>1.</w:t>
      </w:r>
      <w:r w:rsidRPr="008A1A7F">
        <w:rPr>
          <w:rFonts w:ascii="David" w:hAnsi="David"/>
          <w:rtl/>
        </w:rPr>
        <w:tab/>
        <w:t xml:space="preserve">הנני מתחייב בזה, בשמי ובשם מי מטעמי הפועל במתן שירותים לספק ו/או למזמין בקשר להסכם (לרבות עובדים), לשמור על סודיות מוחלטת ביחס לכל מידע, תכנית, מסמך וחומר מכל סוג שהוא, בין בכתב ובין בעל-פה, אשר יגיעו לידיעתנו ו/או אשר יימסרו לנו במהלך ו/או בקשר ו/או עקב מתן שירותנו למזמין ו/או לספק לרבות ומבלי לפגוע באמור: מידע בנקאי ומידע הקשור בידע עסקי, טכני, מקצועי או מסחרי של המזמין, נתונים פיננסיים, תפעוליים, מסחריים או אחרים, לקוחות, שיטות עבודה, המצאות, תגליות, רכושו וקניינו הרוחני של המזמין, התקשרויות עם צדדים שלישיים, פרטים ונתונים על עובדי המזמין ולקוחותיו, שיפורים, שכלולים, מחקרים, </w:t>
      </w:r>
      <w:proofErr w:type="spellStart"/>
      <w:r w:rsidRPr="008A1A7F">
        <w:rPr>
          <w:rFonts w:ascii="David" w:hAnsi="David"/>
          <w:rtl/>
        </w:rPr>
        <w:t>תוכניות</w:t>
      </w:r>
      <w:proofErr w:type="spellEnd"/>
      <w:r w:rsidRPr="008A1A7F">
        <w:rPr>
          <w:rFonts w:ascii="David" w:hAnsi="David"/>
          <w:rtl/>
        </w:rPr>
        <w:t>, תוכנה, חומרה וכל ידע אחר הקשור בפעילותו של המזמין ועובדיו, וכן כל חומר, ידיעה או מידע אחר אשר אנו נקבל מהספק ו/או מהמזמין ו/או ממי מטעמו, בין בעל-פה, בין בכתב, בין בחצרי המזמין ובין על דרך של גישה מרחוק ובין בכל דרך אחרת, בין אם הוא מוגן על-ידי זכות קניינית כלשהי ובין אם לאו ( "</w:t>
      </w:r>
      <w:r w:rsidRPr="008A1A7F">
        <w:rPr>
          <w:rFonts w:ascii="David" w:hAnsi="David"/>
          <w:b/>
          <w:bCs/>
          <w:rtl/>
        </w:rPr>
        <w:t>המידע הסודי</w:t>
      </w:r>
      <w:r w:rsidRPr="008A1A7F">
        <w:rPr>
          <w:rFonts w:ascii="David" w:hAnsi="David"/>
          <w:rtl/>
        </w:rPr>
        <w:t>").</w:t>
      </w:r>
    </w:p>
    <w:p w14:paraId="55FD7961" w14:textId="77777777" w:rsidR="009003FA" w:rsidRPr="008A1A7F" w:rsidRDefault="009003FA" w:rsidP="00260312">
      <w:pPr>
        <w:bidi/>
        <w:spacing w:line="360" w:lineRule="auto"/>
        <w:ind w:left="584" w:hanging="567"/>
        <w:jc w:val="both"/>
        <w:rPr>
          <w:rFonts w:ascii="David" w:hAnsi="David"/>
          <w:rtl/>
        </w:rPr>
      </w:pPr>
      <w:r w:rsidRPr="008A1A7F">
        <w:rPr>
          <w:rFonts w:ascii="David" w:hAnsi="David"/>
          <w:rtl/>
        </w:rPr>
        <w:t>2.</w:t>
      </w:r>
      <w:r w:rsidRPr="008A1A7F">
        <w:rPr>
          <w:rFonts w:ascii="David" w:hAnsi="David"/>
          <w:rtl/>
        </w:rPr>
        <w:tab/>
        <w:t>הנני מתחייב בזה, שלא לגלות, ולא למסור ולא להעביר לצד שלישי  ולא לעשות שימוש כל שהוא במישרין או בעקיפין, בכל מידע סודי שיגיע לידיעתי במהלך מתן שרותיי לספק ו/או למזמין ללא קבלת הסכמה מפורשת, בכתב ומראש, מהמזמין, והנני מתחייב לשמור בהקפדה יתרה על כל מידע סודי ולנקוט בכל אמצעי הזהירות המקובלים לשם מניעת הגעתו לידי אחר.</w:t>
      </w:r>
    </w:p>
    <w:p w14:paraId="7826620A" w14:textId="77777777" w:rsidR="009003FA" w:rsidRPr="008A1A7F" w:rsidRDefault="009003FA" w:rsidP="00260312">
      <w:pPr>
        <w:bidi/>
        <w:spacing w:line="360" w:lineRule="auto"/>
        <w:ind w:left="584" w:hanging="567"/>
        <w:jc w:val="both"/>
        <w:rPr>
          <w:rFonts w:ascii="David" w:hAnsi="David"/>
          <w:rtl/>
        </w:rPr>
      </w:pPr>
      <w:r w:rsidRPr="008A1A7F">
        <w:rPr>
          <w:rFonts w:ascii="David" w:hAnsi="David"/>
          <w:rtl/>
        </w:rPr>
        <w:t>3.</w:t>
      </w:r>
      <w:r w:rsidRPr="008A1A7F">
        <w:rPr>
          <w:rFonts w:ascii="David" w:hAnsi="David"/>
          <w:rtl/>
        </w:rPr>
        <w:tab/>
        <w:t>הנני מתחייב בזה כי המידע הסודי אשר יועבר אלי, ישמר אצלי תחת סדרי אבטחה נאותים, בנאמנות ובהקפדה יתרה ולא יובא אלא לידיעת עובדי ו/או מנהליי ו/או נציגיי ובלבד שהם פועלים במישרין בקשר עם מתן השירותים למזמין ו/או לספק מכוח התקשרותי עם הספק וכן ככל שהמידע דרוש להם לצורך מילוי תפקידם בקשר עם מתן השירותים למזמין ו/או לספק. כל מי מעובדיי, מנהליי, נציגי או מי שפועל מטעמי שייחשף למידע סודי יהיה מודע להתחייבותי לסודיות על פי כתב זה, ויחתום אף הוא על כתב התחייבות לשמירת סודיות בנוסח זהה (בשינויים המחויבים).</w:t>
      </w:r>
    </w:p>
    <w:p w14:paraId="738C17BC" w14:textId="77777777" w:rsidR="009003FA" w:rsidRPr="008A1A7F" w:rsidRDefault="009003FA" w:rsidP="00260312">
      <w:pPr>
        <w:bidi/>
        <w:spacing w:line="360" w:lineRule="auto"/>
        <w:ind w:left="584" w:hanging="567"/>
        <w:jc w:val="both"/>
        <w:rPr>
          <w:rFonts w:ascii="David" w:hAnsi="David"/>
          <w:rtl/>
        </w:rPr>
      </w:pPr>
      <w:r w:rsidRPr="008A1A7F">
        <w:rPr>
          <w:rFonts w:ascii="David" w:hAnsi="David"/>
          <w:rtl/>
        </w:rPr>
        <w:t>4.</w:t>
      </w:r>
      <w:r w:rsidRPr="008A1A7F">
        <w:rPr>
          <w:rFonts w:ascii="David" w:hAnsi="David"/>
          <w:rtl/>
        </w:rPr>
        <w:tab/>
        <w:t xml:space="preserve">מיד עם תום מתן שרותיי למזמין ו/או לספק, או בכל מועד אחר על פי דרישת המזמין, הנני מתחייב להחזיר למזמין את כל הנכסים השייכים למזמין ואת כל מידע הסודי המצוי ברשותי ו/או אשר הגיע לידי, לרבות, ומבלי לפגוע בכלליות האמור לעיל, מסמכים (לרבות ממוחשבים), תגי כניסה, ציוד, שרטוטים, </w:t>
      </w:r>
      <w:proofErr w:type="spellStart"/>
      <w:r w:rsidRPr="008A1A7F">
        <w:rPr>
          <w:rFonts w:ascii="David" w:hAnsi="David"/>
          <w:rtl/>
        </w:rPr>
        <w:t>תוכניות</w:t>
      </w:r>
      <w:proofErr w:type="spellEnd"/>
      <w:r w:rsidRPr="008A1A7F">
        <w:rPr>
          <w:rFonts w:ascii="David" w:hAnsi="David"/>
          <w:rtl/>
        </w:rPr>
        <w:t>, נוסחאות, מוצרים, דוגמאות, מדגמים, על כל עותקיהם לרבות מידע המאוחסן על גבי מדיה מגנטית או על גבי מדיה אחרת ולא אשאיר ברשותי ו/או ברשות עובדיי ו/או ברשות מישהו אחר מטעמי כל עותק, או צילום או רישום מאותו מידע או כל נכס אחר של המזמין. אם המידע מאוחסן על גבי מדיה מגנטית או על גבי מדיה אחרת שאינן ניתנות להשבה, אזי אשמיד את כל העותקים עליהם מאוחסנים המידע כאמור.</w:t>
      </w:r>
    </w:p>
    <w:p w14:paraId="60777C1C" w14:textId="77777777" w:rsidR="009003FA" w:rsidRPr="008A1A7F" w:rsidRDefault="009003FA" w:rsidP="00260312">
      <w:pPr>
        <w:bidi/>
        <w:spacing w:line="360" w:lineRule="auto"/>
        <w:ind w:left="584" w:hanging="567"/>
        <w:jc w:val="both"/>
        <w:rPr>
          <w:rFonts w:ascii="David" w:hAnsi="David"/>
          <w:rtl/>
        </w:rPr>
      </w:pPr>
      <w:r w:rsidRPr="008A1A7F">
        <w:rPr>
          <w:rFonts w:ascii="David" w:hAnsi="David"/>
          <w:rtl/>
        </w:rPr>
        <w:t>5.</w:t>
      </w:r>
      <w:r w:rsidRPr="008A1A7F">
        <w:rPr>
          <w:rFonts w:ascii="David" w:hAnsi="David"/>
          <w:rtl/>
        </w:rPr>
        <w:tab/>
        <w:t>מבלי לגרוע מהוראות אחרות של כתב התחייבות זה, הנני מתחייב לשמירה על ולאבטחה של מאגרי המידע הממוחשבים המצויים אצל המזמין בשים לב ותוך הקפדה יתרה על מילוי הוראות חוק הגנה על פרטיות תשמ"א – 1981, בין היתר בכל הנוגע למאגרי מידע ממוחשבים.</w:t>
      </w:r>
    </w:p>
    <w:p w14:paraId="62E11EE7" w14:textId="77777777" w:rsidR="009003FA" w:rsidRPr="008A1A7F" w:rsidRDefault="009003FA" w:rsidP="00260312">
      <w:pPr>
        <w:bidi/>
        <w:spacing w:line="360" w:lineRule="auto"/>
        <w:ind w:left="584" w:hanging="567"/>
        <w:jc w:val="both"/>
        <w:rPr>
          <w:rFonts w:ascii="David" w:hAnsi="David"/>
          <w:rtl/>
        </w:rPr>
      </w:pPr>
      <w:r w:rsidRPr="008A1A7F">
        <w:rPr>
          <w:rFonts w:ascii="David" w:hAnsi="David"/>
          <w:rtl/>
        </w:rPr>
        <w:t>6.</w:t>
      </w:r>
      <w:r w:rsidRPr="008A1A7F">
        <w:rPr>
          <w:rFonts w:ascii="David" w:hAnsi="David"/>
          <w:rtl/>
        </w:rPr>
        <w:tab/>
      </w:r>
      <w:r w:rsidRPr="008A1A7F">
        <w:rPr>
          <w:rFonts w:ascii="David" w:hAnsi="David" w:hint="eastAsia"/>
          <w:rtl/>
        </w:rPr>
        <w:t>הנני</w:t>
      </w:r>
      <w:r w:rsidRPr="008A1A7F">
        <w:rPr>
          <w:rFonts w:ascii="David" w:hAnsi="David"/>
          <w:rtl/>
        </w:rPr>
        <w:t xml:space="preserve"> </w:t>
      </w:r>
      <w:r w:rsidRPr="008A1A7F">
        <w:rPr>
          <w:rFonts w:ascii="David" w:hAnsi="David" w:hint="eastAsia"/>
          <w:rtl/>
        </w:rPr>
        <w:t>מתחייב</w:t>
      </w:r>
      <w:r w:rsidRPr="008A1A7F">
        <w:rPr>
          <w:rFonts w:ascii="David" w:hAnsi="David"/>
          <w:rtl/>
        </w:rPr>
        <w:t xml:space="preserve">, </w:t>
      </w:r>
      <w:r w:rsidRPr="008A1A7F">
        <w:rPr>
          <w:rFonts w:ascii="David" w:hAnsi="David" w:hint="eastAsia"/>
          <w:rtl/>
        </w:rPr>
        <w:t>ואגרום</w:t>
      </w:r>
      <w:r w:rsidRPr="008A1A7F">
        <w:rPr>
          <w:rFonts w:ascii="David" w:hAnsi="David"/>
          <w:rtl/>
        </w:rPr>
        <w:t xml:space="preserve"> </w:t>
      </w:r>
      <w:r w:rsidRPr="008A1A7F">
        <w:rPr>
          <w:rFonts w:ascii="David" w:hAnsi="David" w:hint="eastAsia"/>
          <w:rtl/>
        </w:rPr>
        <w:t>לכל</w:t>
      </w:r>
      <w:r w:rsidRPr="008A1A7F">
        <w:rPr>
          <w:rFonts w:ascii="David" w:hAnsi="David"/>
          <w:rtl/>
        </w:rPr>
        <w:t xml:space="preserve"> </w:t>
      </w:r>
      <w:r w:rsidRPr="008A1A7F">
        <w:rPr>
          <w:rFonts w:ascii="David" w:hAnsi="David" w:hint="eastAsia"/>
          <w:rtl/>
        </w:rPr>
        <w:t>מי</w:t>
      </w:r>
      <w:r w:rsidRPr="008A1A7F">
        <w:rPr>
          <w:rFonts w:ascii="David" w:hAnsi="David"/>
          <w:rtl/>
        </w:rPr>
        <w:t xml:space="preserve"> </w:t>
      </w:r>
      <w:r w:rsidRPr="008A1A7F">
        <w:rPr>
          <w:rFonts w:ascii="David" w:hAnsi="David" w:hint="eastAsia"/>
          <w:rtl/>
        </w:rPr>
        <w:t>משפועל</w:t>
      </w:r>
      <w:r w:rsidRPr="008A1A7F">
        <w:rPr>
          <w:rFonts w:ascii="David" w:hAnsi="David"/>
          <w:rtl/>
        </w:rPr>
        <w:t xml:space="preserve"> </w:t>
      </w:r>
      <w:r w:rsidRPr="008A1A7F">
        <w:rPr>
          <w:rFonts w:ascii="David" w:hAnsi="David" w:hint="eastAsia"/>
          <w:rtl/>
        </w:rPr>
        <w:t>מטעמי</w:t>
      </w:r>
      <w:r w:rsidRPr="008A1A7F">
        <w:rPr>
          <w:rFonts w:ascii="David" w:hAnsi="David"/>
          <w:rtl/>
        </w:rPr>
        <w:t xml:space="preserve"> </w:t>
      </w:r>
      <w:r w:rsidRPr="008A1A7F">
        <w:rPr>
          <w:rFonts w:ascii="David" w:hAnsi="David" w:hint="eastAsia"/>
          <w:rtl/>
        </w:rPr>
        <w:t>במתן</w:t>
      </w:r>
      <w:r w:rsidRPr="008A1A7F">
        <w:rPr>
          <w:rFonts w:ascii="David" w:hAnsi="David"/>
          <w:rtl/>
        </w:rPr>
        <w:t xml:space="preserve"> </w:t>
      </w:r>
      <w:r w:rsidRPr="008A1A7F">
        <w:rPr>
          <w:rFonts w:ascii="David" w:hAnsi="David" w:hint="eastAsia"/>
          <w:rtl/>
        </w:rPr>
        <w:t>השירותים</w:t>
      </w:r>
      <w:r w:rsidRPr="008A1A7F">
        <w:rPr>
          <w:rFonts w:ascii="David" w:hAnsi="David"/>
          <w:rtl/>
        </w:rPr>
        <w:t xml:space="preserve"> </w:t>
      </w:r>
      <w:r w:rsidRPr="008A1A7F">
        <w:rPr>
          <w:rFonts w:ascii="David" w:hAnsi="David" w:hint="eastAsia"/>
          <w:rtl/>
        </w:rPr>
        <w:t>למזמין</w:t>
      </w:r>
      <w:r w:rsidRPr="008A1A7F">
        <w:rPr>
          <w:rFonts w:ascii="David" w:hAnsi="David"/>
          <w:rtl/>
        </w:rPr>
        <w:t xml:space="preserve"> </w:t>
      </w:r>
      <w:r w:rsidRPr="008A1A7F">
        <w:rPr>
          <w:rFonts w:ascii="David" w:hAnsi="David" w:hint="eastAsia"/>
          <w:rtl/>
        </w:rPr>
        <w:t>ו</w:t>
      </w:r>
      <w:r w:rsidRPr="008A1A7F">
        <w:rPr>
          <w:rFonts w:ascii="David" w:hAnsi="David"/>
          <w:rtl/>
        </w:rPr>
        <w:t xml:space="preserve">/או </w:t>
      </w:r>
      <w:r w:rsidRPr="008A1A7F">
        <w:rPr>
          <w:rFonts w:ascii="David" w:hAnsi="David" w:hint="eastAsia"/>
          <w:rtl/>
        </w:rPr>
        <w:t>לספק</w:t>
      </w:r>
      <w:r w:rsidRPr="008A1A7F">
        <w:rPr>
          <w:rFonts w:ascii="David" w:hAnsi="David"/>
          <w:rtl/>
        </w:rPr>
        <w:t xml:space="preserve"> (עובדים </w:t>
      </w:r>
      <w:r w:rsidRPr="008A1A7F">
        <w:rPr>
          <w:rFonts w:ascii="David" w:hAnsi="David" w:hint="eastAsia"/>
          <w:rtl/>
        </w:rPr>
        <w:t>ואחרים</w:t>
      </w:r>
      <w:r w:rsidRPr="008A1A7F">
        <w:rPr>
          <w:rFonts w:ascii="David" w:hAnsi="David"/>
          <w:rtl/>
        </w:rPr>
        <w:t xml:space="preserve">) </w:t>
      </w:r>
      <w:r w:rsidRPr="008A1A7F">
        <w:rPr>
          <w:rFonts w:ascii="David" w:hAnsi="David" w:hint="eastAsia"/>
          <w:rtl/>
        </w:rPr>
        <w:t>להתחייב</w:t>
      </w:r>
      <w:r w:rsidRPr="008A1A7F">
        <w:rPr>
          <w:rFonts w:ascii="David" w:hAnsi="David"/>
          <w:rtl/>
        </w:rPr>
        <w:t xml:space="preserve">, </w:t>
      </w:r>
      <w:r w:rsidRPr="008A1A7F">
        <w:rPr>
          <w:rFonts w:ascii="David" w:hAnsi="David" w:hint="eastAsia"/>
          <w:rtl/>
        </w:rPr>
        <w:t>לא</w:t>
      </w:r>
      <w:r w:rsidRPr="008A1A7F">
        <w:rPr>
          <w:rFonts w:ascii="David" w:hAnsi="David"/>
          <w:rtl/>
        </w:rPr>
        <w:t xml:space="preserve"> </w:t>
      </w:r>
      <w:r w:rsidRPr="008A1A7F">
        <w:rPr>
          <w:rFonts w:ascii="David" w:hAnsi="David" w:hint="eastAsia"/>
          <w:rtl/>
        </w:rPr>
        <w:t>להתחבר</w:t>
      </w:r>
      <w:r w:rsidRPr="008A1A7F">
        <w:rPr>
          <w:rFonts w:ascii="David" w:hAnsi="David"/>
          <w:rtl/>
        </w:rPr>
        <w:t xml:space="preserve"> </w:t>
      </w:r>
      <w:r w:rsidRPr="008A1A7F">
        <w:rPr>
          <w:rFonts w:ascii="David" w:hAnsi="David" w:hint="eastAsia"/>
          <w:rtl/>
        </w:rPr>
        <w:t>בגישה</w:t>
      </w:r>
      <w:r w:rsidRPr="008A1A7F">
        <w:rPr>
          <w:rFonts w:ascii="David" w:hAnsi="David"/>
          <w:rtl/>
        </w:rPr>
        <w:t xml:space="preserve"> </w:t>
      </w:r>
      <w:r w:rsidRPr="008A1A7F">
        <w:rPr>
          <w:rFonts w:ascii="David" w:hAnsi="David" w:hint="eastAsia"/>
          <w:rtl/>
        </w:rPr>
        <w:t>מרחוק</w:t>
      </w:r>
      <w:r w:rsidRPr="008A1A7F">
        <w:rPr>
          <w:rFonts w:ascii="David" w:hAnsi="David"/>
          <w:rtl/>
        </w:rPr>
        <w:t xml:space="preserve"> </w:t>
      </w:r>
      <w:r w:rsidRPr="008A1A7F">
        <w:rPr>
          <w:rFonts w:ascii="David" w:hAnsi="David" w:hint="eastAsia"/>
          <w:rtl/>
        </w:rPr>
        <w:t>למערכות</w:t>
      </w:r>
      <w:r w:rsidRPr="008A1A7F">
        <w:rPr>
          <w:rFonts w:ascii="David" w:hAnsi="David"/>
          <w:rtl/>
        </w:rPr>
        <w:t xml:space="preserve"> </w:t>
      </w:r>
      <w:r w:rsidRPr="008A1A7F">
        <w:rPr>
          <w:rFonts w:ascii="David" w:hAnsi="David" w:hint="eastAsia"/>
          <w:rtl/>
        </w:rPr>
        <w:t>המזמין</w:t>
      </w:r>
      <w:r w:rsidRPr="008A1A7F">
        <w:rPr>
          <w:rFonts w:ascii="David" w:hAnsi="David"/>
          <w:rtl/>
        </w:rPr>
        <w:t xml:space="preserve"> </w:t>
      </w:r>
      <w:r w:rsidRPr="008A1A7F">
        <w:rPr>
          <w:rFonts w:ascii="David" w:hAnsi="David" w:hint="eastAsia"/>
          <w:rtl/>
        </w:rPr>
        <w:t>אלא</w:t>
      </w:r>
      <w:r w:rsidRPr="008A1A7F">
        <w:rPr>
          <w:rFonts w:ascii="David" w:hAnsi="David"/>
          <w:rtl/>
        </w:rPr>
        <w:t xml:space="preserve"> </w:t>
      </w:r>
      <w:r w:rsidRPr="008A1A7F">
        <w:rPr>
          <w:rFonts w:ascii="David" w:hAnsi="David" w:hint="eastAsia"/>
          <w:rtl/>
        </w:rPr>
        <w:t>בקו</w:t>
      </w:r>
      <w:r w:rsidRPr="008A1A7F">
        <w:rPr>
          <w:rFonts w:ascii="David" w:hAnsi="David"/>
          <w:rtl/>
        </w:rPr>
        <w:t xml:space="preserve"> </w:t>
      </w:r>
      <w:r w:rsidRPr="008A1A7F">
        <w:rPr>
          <w:rFonts w:ascii="David" w:hAnsi="David" w:hint="eastAsia"/>
          <w:rtl/>
        </w:rPr>
        <w:t>מאובטח</w:t>
      </w:r>
      <w:r w:rsidRPr="008A1A7F">
        <w:rPr>
          <w:rFonts w:ascii="David" w:hAnsi="David"/>
          <w:rtl/>
        </w:rPr>
        <w:t xml:space="preserve"> </w:t>
      </w:r>
      <w:r w:rsidRPr="008A1A7F">
        <w:rPr>
          <w:rFonts w:ascii="David" w:hAnsi="David" w:hint="eastAsia"/>
          <w:rtl/>
        </w:rPr>
        <w:t>בהתאם</w:t>
      </w:r>
      <w:r w:rsidRPr="008A1A7F">
        <w:rPr>
          <w:rFonts w:ascii="David" w:hAnsi="David"/>
          <w:rtl/>
        </w:rPr>
        <w:t xml:space="preserve"> </w:t>
      </w:r>
      <w:r w:rsidRPr="008A1A7F">
        <w:rPr>
          <w:rFonts w:ascii="David" w:hAnsi="David" w:hint="eastAsia"/>
          <w:rtl/>
        </w:rPr>
        <w:t>למקובל</w:t>
      </w:r>
      <w:r w:rsidRPr="008A1A7F">
        <w:rPr>
          <w:rFonts w:ascii="David" w:hAnsi="David"/>
          <w:rtl/>
        </w:rPr>
        <w:t xml:space="preserve"> </w:t>
      </w:r>
      <w:r w:rsidRPr="008A1A7F">
        <w:rPr>
          <w:rFonts w:ascii="David" w:hAnsi="David" w:hint="eastAsia"/>
          <w:rtl/>
        </w:rPr>
        <w:t>אצל</w:t>
      </w:r>
      <w:r w:rsidRPr="008A1A7F">
        <w:rPr>
          <w:rFonts w:ascii="David" w:hAnsi="David"/>
          <w:rtl/>
        </w:rPr>
        <w:t xml:space="preserve"> </w:t>
      </w:r>
      <w:r w:rsidRPr="008A1A7F">
        <w:rPr>
          <w:rFonts w:ascii="David" w:hAnsi="David" w:hint="eastAsia"/>
          <w:rtl/>
        </w:rPr>
        <w:t>המזמין</w:t>
      </w:r>
      <w:r w:rsidRPr="008A1A7F">
        <w:rPr>
          <w:rFonts w:ascii="David" w:hAnsi="David"/>
          <w:rtl/>
        </w:rPr>
        <w:t xml:space="preserve">, </w:t>
      </w:r>
      <w:r w:rsidRPr="008A1A7F">
        <w:rPr>
          <w:rFonts w:ascii="David" w:hAnsi="David" w:hint="eastAsia"/>
          <w:rtl/>
        </w:rPr>
        <w:t>באישור</w:t>
      </w:r>
      <w:r w:rsidRPr="008A1A7F">
        <w:rPr>
          <w:rFonts w:ascii="David" w:hAnsi="David"/>
          <w:rtl/>
        </w:rPr>
        <w:t xml:space="preserve"> </w:t>
      </w:r>
      <w:r w:rsidRPr="008A1A7F">
        <w:rPr>
          <w:rFonts w:ascii="David" w:hAnsi="David" w:hint="eastAsia"/>
          <w:rtl/>
        </w:rPr>
        <w:t>בכתב</w:t>
      </w:r>
      <w:r w:rsidRPr="008A1A7F">
        <w:rPr>
          <w:rFonts w:ascii="David" w:hAnsi="David"/>
          <w:rtl/>
        </w:rPr>
        <w:t xml:space="preserve"> </w:t>
      </w:r>
      <w:r w:rsidRPr="008A1A7F">
        <w:rPr>
          <w:rFonts w:ascii="David" w:hAnsi="David" w:hint="eastAsia"/>
          <w:rtl/>
        </w:rPr>
        <w:t>ומראש</w:t>
      </w:r>
      <w:r w:rsidRPr="008A1A7F">
        <w:rPr>
          <w:rFonts w:ascii="David" w:hAnsi="David"/>
          <w:rtl/>
        </w:rPr>
        <w:t xml:space="preserve"> </w:t>
      </w:r>
      <w:r w:rsidRPr="008A1A7F">
        <w:rPr>
          <w:rFonts w:ascii="David" w:hAnsi="David" w:hint="eastAsia"/>
          <w:rtl/>
        </w:rPr>
        <w:t>מאת</w:t>
      </w:r>
      <w:r w:rsidRPr="008A1A7F">
        <w:rPr>
          <w:rFonts w:ascii="David" w:hAnsi="David"/>
          <w:rtl/>
        </w:rPr>
        <w:t xml:space="preserve"> </w:t>
      </w:r>
      <w:r w:rsidRPr="008A1A7F">
        <w:rPr>
          <w:rFonts w:ascii="David" w:hAnsi="David" w:hint="eastAsia"/>
          <w:rtl/>
        </w:rPr>
        <w:t>המזמין</w:t>
      </w:r>
      <w:r w:rsidRPr="008A1A7F">
        <w:rPr>
          <w:rFonts w:ascii="David" w:hAnsi="David"/>
          <w:rtl/>
        </w:rPr>
        <w:t xml:space="preserve"> </w:t>
      </w:r>
      <w:r w:rsidRPr="008A1A7F">
        <w:rPr>
          <w:rFonts w:ascii="David" w:hAnsi="David" w:hint="eastAsia"/>
          <w:rtl/>
        </w:rPr>
        <w:t>וכפוף</w:t>
      </w:r>
      <w:r w:rsidRPr="008A1A7F">
        <w:rPr>
          <w:rFonts w:ascii="David" w:hAnsi="David"/>
          <w:rtl/>
        </w:rPr>
        <w:t xml:space="preserve"> </w:t>
      </w:r>
      <w:r w:rsidRPr="008A1A7F">
        <w:rPr>
          <w:rFonts w:ascii="David" w:hAnsi="David" w:hint="eastAsia"/>
          <w:rtl/>
        </w:rPr>
        <w:t>להנחיות</w:t>
      </w:r>
      <w:r w:rsidRPr="008A1A7F">
        <w:rPr>
          <w:rFonts w:ascii="David" w:hAnsi="David"/>
          <w:rtl/>
        </w:rPr>
        <w:t xml:space="preserve"> </w:t>
      </w:r>
      <w:r w:rsidRPr="008A1A7F">
        <w:rPr>
          <w:rFonts w:ascii="David" w:hAnsi="David" w:hint="eastAsia"/>
          <w:rtl/>
        </w:rPr>
        <w:t>אבטחת</w:t>
      </w:r>
      <w:r w:rsidRPr="008A1A7F">
        <w:rPr>
          <w:rFonts w:ascii="David" w:hAnsi="David"/>
          <w:rtl/>
        </w:rPr>
        <w:t xml:space="preserve"> </w:t>
      </w:r>
      <w:r w:rsidRPr="008A1A7F">
        <w:rPr>
          <w:rFonts w:ascii="David" w:hAnsi="David" w:hint="eastAsia"/>
          <w:rtl/>
        </w:rPr>
        <w:t>מידע</w:t>
      </w:r>
      <w:r w:rsidRPr="008A1A7F">
        <w:rPr>
          <w:rFonts w:ascii="David" w:hAnsi="David"/>
          <w:rtl/>
        </w:rPr>
        <w:t xml:space="preserve"> </w:t>
      </w:r>
      <w:r w:rsidRPr="008A1A7F">
        <w:rPr>
          <w:rFonts w:ascii="David" w:hAnsi="David" w:hint="eastAsia"/>
          <w:rtl/>
        </w:rPr>
        <w:t>של</w:t>
      </w:r>
      <w:r w:rsidRPr="008A1A7F">
        <w:rPr>
          <w:rFonts w:ascii="David" w:hAnsi="David"/>
          <w:rtl/>
        </w:rPr>
        <w:t xml:space="preserve"> </w:t>
      </w:r>
      <w:r w:rsidRPr="008A1A7F">
        <w:rPr>
          <w:rFonts w:ascii="David" w:hAnsi="David" w:hint="eastAsia"/>
          <w:rtl/>
        </w:rPr>
        <w:t>המזמין</w:t>
      </w:r>
      <w:r w:rsidRPr="008A1A7F">
        <w:rPr>
          <w:rFonts w:ascii="David" w:hAnsi="David"/>
          <w:rtl/>
        </w:rPr>
        <w:t xml:space="preserve"> </w:t>
      </w:r>
      <w:r w:rsidRPr="008A1A7F">
        <w:rPr>
          <w:rFonts w:ascii="David" w:hAnsi="David" w:hint="eastAsia"/>
          <w:rtl/>
        </w:rPr>
        <w:t>הקיימות</w:t>
      </w:r>
      <w:r w:rsidRPr="008A1A7F">
        <w:rPr>
          <w:rFonts w:ascii="David" w:hAnsi="David"/>
          <w:rtl/>
        </w:rPr>
        <w:t xml:space="preserve"> </w:t>
      </w:r>
      <w:r w:rsidRPr="008A1A7F">
        <w:rPr>
          <w:rFonts w:ascii="David" w:hAnsi="David" w:hint="eastAsia"/>
          <w:rtl/>
        </w:rPr>
        <w:t>וכפי</w:t>
      </w:r>
      <w:r w:rsidRPr="008A1A7F">
        <w:rPr>
          <w:rFonts w:ascii="David" w:hAnsi="David"/>
          <w:rtl/>
        </w:rPr>
        <w:t xml:space="preserve"> </w:t>
      </w:r>
      <w:r w:rsidRPr="008A1A7F">
        <w:rPr>
          <w:rFonts w:ascii="David" w:hAnsi="David" w:hint="eastAsia"/>
          <w:rtl/>
        </w:rPr>
        <w:t>שתהיינה</w:t>
      </w:r>
      <w:r w:rsidRPr="008A1A7F">
        <w:rPr>
          <w:rFonts w:ascii="David" w:hAnsi="David"/>
          <w:rtl/>
        </w:rPr>
        <w:t xml:space="preserve"> </w:t>
      </w:r>
      <w:r w:rsidRPr="008A1A7F">
        <w:rPr>
          <w:rFonts w:ascii="David" w:hAnsi="David" w:hint="eastAsia"/>
          <w:rtl/>
        </w:rPr>
        <w:t>מעת</w:t>
      </w:r>
      <w:r w:rsidRPr="008A1A7F">
        <w:rPr>
          <w:rFonts w:ascii="David" w:hAnsi="David"/>
          <w:rtl/>
        </w:rPr>
        <w:t xml:space="preserve"> </w:t>
      </w:r>
      <w:r w:rsidRPr="008A1A7F">
        <w:rPr>
          <w:rFonts w:ascii="David" w:hAnsi="David" w:hint="eastAsia"/>
          <w:rtl/>
        </w:rPr>
        <w:t>לעת</w:t>
      </w:r>
      <w:r w:rsidRPr="008A1A7F">
        <w:rPr>
          <w:rFonts w:ascii="David" w:hAnsi="David"/>
          <w:rtl/>
        </w:rPr>
        <w:t>.</w:t>
      </w:r>
    </w:p>
    <w:p w14:paraId="716B70DC" w14:textId="77777777" w:rsidR="009003FA" w:rsidRPr="008A1A7F" w:rsidRDefault="009003FA" w:rsidP="00260312">
      <w:pPr>
        <w:bidi/>
        <w:spacing w:line="360" w:lineRule="auto"/>
        <w:ind w:left="584" w:hanging="567"/>
        <w:jc w:val="both"/>
        <w:rPr>
          <w:rFonts w:ascii="David" w:hAnsi="David"/>
          <w:rtl/>
        </w:rPr>
      </w:pPr>
      <w:r w:rsidRPr="008A1A7F">
        <w:rPr>
          <w:rFonts w:ascii="David" w:hAnsi="David"/>
          <w:rtl/>
        </w:rPr>
        <w:t>7.</w:t>
      </w:r>
      <w:r w:rsidRPr="008A1A7F">
        <w:rPr>
          <w:rFonts w:ascii="David" w:hAnsi="David"/>
          <w:rtl/>
        </w:rPr>
        <w:tab/>
      </w:r>
      <w:proofErr w:type="spellStart"/>
      <w:r w:rsidRPr="008A1A7F">
        <w:rPr>
          <w:rFonts w:ascii="David" w:hAnsi="David" w:hint="eastAsia"/>
          <w:rtl/>
        </w:rPr>
        <w:t>התחייבותיי</w:t>
      </w:r>
      <w:proofErr w:type="spellEnd"/>
      <w:r w:rsidRPr="008A1A7F">
        <w:rPr>
          <w:rFonts w:ascii="David" w:hAnsi="David"/>
          <w:rtl/>
        </w:rPr>
        <w:t xml:space="preserve"> </w:t>
      </w:r>
      <w:r w:rsidRPr="008A1A7F">
        <w:rPr>
          <w:rFonts w:ascii="David" w:hAnsi="David" w:hint="eastAsia"/>
          <w:rtl/>
        </w:rPr>
        <w:t>על</w:t>
      </w:r>
      <w:r w:rsidRPr="008A1A7F">
        <w:rPr>
          <w:rFonts w:ascii="David" w:hAnsi="David"/>
          <w:rtl/>
        </w:rPr>
        <w:t xml:space="preserve"> </w:t>
      </w:r>
      <w:r w:rsidRPr="008A1A7F">
        <w:rPr>
          <w:rFonts w:ascii="David" w:hAnsi="David" w:hint="eastAsia"/>
          <w:rtl/>
        </w:rPr>
        <w:t>פי</w:t>
      </w:r>
      <w:r w:rsidRPr="008A1A7F">
        <w:rPr>
          <w:rFonts w:ascii="David" w:hAnsi="David"/>
          <w:rtl/>
        </w:rPr>
        <w:t xml:space="preserve"> </w:t>
      </w:r>
      <w:r w:rsidRPr="008A1A7F">
        <w:rPr>
          <w:rFonts w:ascii="David" w:hAnsi="David" w:hint="eastAsia"/>
          <w:rtl/>
        </w:rPr>
        <w:t>כתב</w:t>
      </w:r>
      <w:r w:rsidRPr="008A1A7F">
        <w:rPr>
          <w:rFonts w:ascii="David" w:hAnsi="David"/>
          <w:rtl/>
        </w:rPr>
        <w:t xml:space="preserve"> </w:t>
      </w:r>
      <w:r w:rsidRPr="008A1A7F">
        <w:rPr>
          <w:rFonts w:ascii="David" w:hAnsi="David" w:hint="eastAsia"/>
          <w:rtl/>
        </w:rPr>
        <w:t>זה</w:t>
      </w:r>
      <w:r w:rsidRPr="008A1A7F">
        <w:rPr>
          <w:rFonts w:ascii="David" w:hAnsi="David"/>
          <w:rtl/>
        </w:rPr>
        <w:t xml:space="preserve"> </w:t>
      </w:r>
      <w:r w:rsidRPr="008A1A7F">
        <w:rPr>
          <w:rFonts w:ascii="David" w:hAnsi="David" w:hint="eastAsia"/>
          <w:rtl/>
        </w:rPr>
        <w:t>תעמודנה</w:t>
      </w:r>
      <w:r w:rsidRPr="008A1A7F">
        <w:rPr>
          <w:rFonts w:ascii="David" w:hAnsi="David"/>
          <w:rtl/>
        </w:rPr>
        <w:t xml:space="preserve"> </w:t>
      </w:r>
      <w:r w:rsidRPr="008A1A7F">
        <w:rPr>
          <w:rFonts w:ascii="David" w:hAnsi="David" w:hint="eastAsia"/>
          <w:rtl/>
        </w:rPr>
        <w:t>בעינן</w:t>
      </w:r>
      <w:r w:rsidRPr="008A1A7F">
        <w:rPr>
          <w:rFonts w:ascii="David" w:hAnsi="David"/>
          <w:rtl/>
        </w:rPr>
        <w:t xml:space="preserve"> </w:t>
      </w:r>
      <w:r w:rsidRPr="008A1A7F">
        <w:rPr>
          <w:rFonts w:ascii="David" w:hAnsi="David" w:hint="eastAsia"/>
          <w:rtl/>
        </w:rPr>
        <w:t>ותחייבנה</w:t>
      </w:r>
      <w:r w:rsidRPr="008A1A7F">
        <w:rPr>
          <w:rFonts w:ascii="David" w:hAnsi="David"/>
          <w:rtl/>
        </w:rPr>
        <w:t xml:space="preserve"> </w:t>
      </w:r>
      <w:r w:rsidRPr="008A1A7F">
        <w:rPr>
          <w:rFonts w:ascii="David" w:hAnsi="David" w:hint="eastAsia"/>
          <w:rtl/>
        </w:rPr>
        <w:t>אותי</w:t>
      </w:r>
      <w:r w:rsidRPr="008A1A7F">
        <w:rPr>
          <w:rFonts w:ascii="David" w:hAnsi="David"/>
          <w:rtl/>
        </w:rPr>
        <w:t xml:space="preserve"> </w:t>
      </w:r>
      <w:r w:rsidRPr="008A1A7F">
        <w:rPr>
          <w:rFonts w:ascii="David" w:hAnsi="David" w:hint="eastAsia"/>
          <w:rtl/>
        </w:rPr>
        <w:t>וכל</w:t>
      </w:r>
      <w:r w:rsidRPr="008A1A7F">
        <w:rPr>
          <w:rFonts w:ascii="David" w:hAnsi="David"/>
          <w:rtl/>
        </w:rPr>
        <w:t xml:space="preserve"> </w:t>
      </w:r>
      <w:r w:rsidRPr="008A1A7F">
        <w:rPr>
          <w:rFonts w:ascii="David" w:hAnsi="David" w:hint="eastAsia"/>
          <w:rtl/>
        </w:rPr>
        <w:t>מי</w:t>
      </w:r>
      <w:r w:rsidRPr="008A1A7F">
        <w:rPr>
          <w:rFonts w:ascii="David" w:hAnsi="David"/>
          <w:rtl/>
        </w:rPr>
        <w:t xml:space="preserve"> </w:t>
      </w:r>
      <w:r w:rsidRPr="008A1A7F">
        <w:rPr>
          <w:rFonts w:ascii="David" w:hAnsi="David" w:hint="eastAsia"/>
          <w:rtl/>
        </w:rPr>
        <w:t>מטעמי</w:t>
      </w:r>
      <w:r w:rsidRPr="008A1A7F">
        <w:rPr>
          <w:rFonts w:ascii="David" w:hAnsi="David"/>
          <w:rtl/>
        </w:rPr>
        <w:t xml:space="preserve"> </w:t>
      </w:r>
      <w:r w:rsidRPr="008A1A7F">
        <w:rPr>
          <w:rFonts w:ascii="David" w:hAnsi="David" w:hint="eastAsia"/>
          <w:rtl/>
        </w:rPr>
        <w:t>משך</w:t>
      </w:r>
      <w:r w:rsidRPr="008A1A7F">
        <w:rPr>
          <w:rFonts w:ascii="David" w:hAnsi="David"/>
          <w:rtl/>
        </w:rPr>
        <w:t xml:space="preserve"> </w:t>
      </w:r>
      <w:r w:rsidRPr="008A1A7F">
        <w:rPr>
          <w:rFonts w:ascii="David" w:hAnsi="David" w:hint="eastAsia"/>
          <w:rtl/>
        </w:rPr>
        <w:t>כל</w:t>
      </w:r>
      <w:r w:rsidRPr="008A1A7F">
        <w:rPr>
          <w:rFonts w:ascii="David" w:hAnsi="David"/>
          <w:rtl/>
        </w:rPr>
        <w:t xml:space="preserve"> </w:t>
      </w:r>
      <w:r w:rsidRPr="008A1A7F">
        <w:rPr>
          <w:rFonts w:ascii="David" w:hAnsi="David" w:hint="eastAsia"/>
          <w:rtl/>
        </w:rPr>
        <w:t>תקופת</w:t>
      </w:r>
      <w:r w:rsidRPr="008A1A7F">
        <w:rPr>
          <w:rFonts w:ascii="David" w:hAnsi="David"/>
          <w:rtl/>
        </w:rPr>
        <w:t xml:space="preserve"> </w:t>
      </w:r>
      <w:r w:rsidRPr="008A1A7F">
        <w:rPr>
          <w:rFonts w:ascii="David" w:hAnsi="David" w:hint="eastAsia"/>
          <w:rtl/>
        </w:rPr>
        <w:t>מתן</w:t>
      </w:r>
      <w:r w:rsidRPr="008A1A7F">
        <w:rPr>
          <w:rFonts w:ascii="David" w:hAnsi="David"/>
          <w:rtl/>
        </w:rPr>
        <w:t xml:space="preserve"> </w:t>
      </w:r>
      <w:r w:rsidRPr="008A1A7F">
        <w:rPr>
          <w:rFonts w:ascii="David" w:hAnsi="David" w:hint="eastAsia"/>
          <w:rtl/>
        </w:rPr>
        <w:t>שרותינו</w:t>
      </w:r>
      <w:r w:rsidRPr="008A1A7F">
        <w:rPr>
          <w:rFonts w:ascii="David" w:hAnsi="David"/>
          <w:rtl/>
        </w:rPr>
        <w:t xml:space="preserve"> </w:t>
      </w:r>
      <w:r w:rsidRPr="008A1A7F">
        <w:rPr>
          <w:rFonts w:ascii="David" w:hAnsi="David" w:hint="eastAsia"/>
          <w:rtl/>
        </w:rPr>
        <w:t>למזמין</w:t>
      </w:r>
      <w:r w:rsidRPr="008A1A7F">
        <w:rPr>
          <w:rFonts w:ascii="David" w:hAnsi="David"/>
          <w:rtl/>
        </w:rPr>
        <w:t xml:space="preserve"> </w:t>
      </w:r>
      <w:r w:rsidRPr="008A1A7F">
        <w:rPr>
          <w:rFonts w:ascii="David" w:hAnsi="David" w:hint="eastAsia"/>
          <w:rtl/>
        </w:rPr>
        <w:t>ו</w:t>
      </w:r>
      <w:r w:rsidRPr="008A1A7F">
        <w:rPr>
          <w:rFonts w:ascii="David" w:hAnsi="David"/>
          <w:rtl/>
        </w:rPr>
        <w:t xml:space="preserve">/או </w:t>
      </w:r>
      <w:r w:rsidRPr="008A1A7F">
        <w:rPr>
          <w:rFonts w:ascii="David" w:hAnsi="David" w:hint="eastAsia"/>
          <w:rtl/>
        </w:rPr>
        <w:t>לספק</w:t>
      </w:r>
      <w:r w:rsidRPr="008A1A7F">
        <w:rPr>
          <w:rFonts w:ascii="David" w:hAnsi="David"/>
          <w:rtl/>
        </w:rPr>
        <w:t xml:space="preserve"> </w:t>
      </w:r>
      <w:r w:rsidRPr="008A1A7F">
        <w:rPr>
          <w:rFonts w:ascii="David" w:hAnsi="David" w:hint="eastAsia"/>
          <w:rtl/>
        </w:rPr>
        <w:t>וכן</w:t>
      </w:r>
      <w:r w:rsidRPr="008A1A7F">
        <w:rPr>
          <w:rFonts w:ascii="David" w:hAnsi="David"/>
          <w:rtl/>
        </w:rPr>
        <w:t xml:space="preserve"> </w:t>
      </w:r>
      <w:r w:rsidRPr="008A1A7F">
        <w:rPr>
          <w:rFonts w:ascii="David" w:hAnsi="David" w:hint="eastAsia"/>
          <w:rtl/>
        </w:rPr>
        <w:t>גם</w:t>
      </w:r>
      <w:r w:rsidRPr="008A1A7F">
        <w:rPr>
          <w:rFonts w:ascii="David" w:hAnsi="David"/>
          <w:rtl/>
        </w:rPr>
        <w:t xml:space="preserve"> </w:t>
      </w:r>
      <w:r w:rsidRPr="008A1A7F">
        <w:rPr>
          <w:rFonts w:ascii="David" w:hAnsi="David" w:hint="eastAsia"/>
          <w:rtl/>
        </w:rPr>
        <w:t>לתקופה</w:t>
      </w:r>
      <w:r w:rsidRPr="008A1A7F">
        <w:rPr>
          <w:rFonts w:ascii="David" w:hAnsi="David"/>
          <w:rtl/>
        </w:rPr>
        <w:t xml:space="preserve"> </w:t>
      </w:r>
      <w:r w:rsidRPr="008A1A7F">
        <w:rPr>
          <w:rFonts w:ascii="David" w:hAnsi="David" w:hint="eastAsia"/>
          <w:rtl/>
        </w:rPr>
        <w:t>בלתי</w:t>
      </w:r>
      <w:r w:rsidRPr="008A1A7F">
        <w:rPr>
          <w:rFonts w:ascii="David" w:hAnsi="David"/>
          <w:rtl/>
        </w:rPr>
        <w:t xml:space="preserve"> </w:t>
      </w:r>
      <w:r w:rsidRPr="008A1A7F">
        <w:rPr>
          <w:rFonts w:ascii="David" w:hAnsi="David" w:hint="eastAsia"/>
          <w:rtl/>
        </w:rPr>
        <w:t>מוגבלת</w:t>
      </w:r>
      <w:r w:rsidRPr="008A1A7F">
        <w:rPr>
          <w:rFonts w:ascii="David" w:hAnsi="David"/>
          <w:rtl/>
        </w:rPr>
        <w:t xml:space="preserve"> </w:t>
      </w:r>
      <w:r w:rsidRPr="008A1A7F">
        <w:rPr>
          <w:rFonts w:ascii="David" w:hAnsi="David" w:hint="eastAsia"/>
          <w:rtl/>
        </w:rPr>
        <w:t>לאחר</w:t>
      </w:r>
      <w:r w:rsidRPr="008A1A7F">
        <w:rPr>
          <w:rFonts w:ascii="David" w:hAnsi="David"/>
          <w:rtl/>
        </w:rPr>
        <w:t xml:space="preserve"> </w:t>
      </w:r>
      <w:r w:rsidRPr="008A1A7F">
        <w:rPr>
          <w:rFonts w:ascii="David" w:hAnsi="David" w:hint="eastAsia"/>
          <w:rtl/>
        </w:rPr>
        <w:t>תום</w:t>
      </w:r>
      <w:r w:rsidRPr="008A1A7F">
        <w:rPr>
          <w:rFonts w:ascii="David" w:hAnsi="David"/>
          <w:rtl/>
        </w:rPr>
        <w:t xml:space="preserve"> </w:t>
      </w:r>
      <w:r w:rsidRPr="008A1A7F">
        <w:rPr>
          <w:rFonts w:ascii="David" w:hAnsi="David" w:hint="eastAsia"/>
          <w:rtl/>
        </w:rPr>
        <w:t>תקופת</w:t>
      </w:r>
      <w:r w:rsidRPr="008A1A7F">
        <w:rPr>
          <w:rFonts w:ascii="David" w:hAnsi="David"/>
          <w:rtl/>
        </w:rPr>
        <w:t xml:space="preserve"> </w:t>
      </w:r>
      <w:r w:rsidRPr="008A1A7F">
        <w:rPr>
          <w:rFonts w:ascii="David" w:hAnsi="David" w:hint="eastAsia"/>
          <w:rtl/>
        </w:rPr>
        <w:t>מתן</w:t>
      </w:r>
      <w:r w:rsidRPr="008A1A7F">
        <w:rPr>
          <w:rFonts w:ascii="David" w:hAnsi="David"/>
          <w:rtl/>
        </w:rPr>
        <w:t xml:space="preserve"> </w:t>
      </w:r>
      <w:r w:rsidRPr="008A1A7F">
        <w:rPr>
          <w:rFonts w:ascii="David" w:hAnsi="David" w:hint="eastAsia"/>
          <w:rtl/>
        </w:rPr>
        <w:t>שירותנו</w:t>
      </w:r>
      <w:r w:rsidRPr="008A1A7F">
        <w:rPr>
          <w:rFonts w:ascii="David" w:hAnsi="David"/>
          <w:rtl/>
        </w:rPr>
        <w:t xml:space="preserve"> </w:t>
      </w:r>
      <w:r w:rsidRPr="008A1A7F">
        <w:rPr>
          <w:rFonts w:ascii="David" w:hAnsi="David" w:hint="eastAsia"/>
          <w:rtl/>
        </w:rPr>
        <w:t>למזמין</w:t>
      </w:r>
      <w:r w:rsidRPr="008A1A7F">
        <w:rPr>
          <w:rFonts w:ascii="David" w:hAnsi="David"/>
          <w:rtl/>
        </w:rPr>
        <w:t xml:space="preserve"> </w:t>
      </w:r>
      <w:r w:rsidRPr="008A1A7F">
        <w:rPr>
          <w:rFonts w:ascii="David" w:hAnsi="David" w:hint="eastAsia"/>
          <w:rtl/>
        </w:rPr>
        <w:t>ו</w:t>
      </w:r>
      <w:r w:rsidRPr="008A1A7F">
        <w:rPr>
          <w:rFonts w:ascii="David" w:hAnsi="David"/>
          <w:rtl/>
        </w:rPr>
        <w:t xml:space="preserve">/או </w:t>
      </w:r>
      <w:r w:rsidRPr="008A1A7F">
        <w:rPr>
          <w:rFonts w:ascii="David" w:hAnsi="David" w:hint="eastAsia"/>
          <w:rtl/>
        </w:rPr>
        <w:t>לספק</w:t>
      </w:r>
      <w:r w:rsidRPr="008A1A7F">
        <w:rPr>
          <w:rFonts w:ascii="David" w:hAnsi="David"/>
          <w:rtl/>
        </w:rPr>
        <w:t xml:space="preserve">, </w:t>
      </w:r>
      <w:r w:rsidRPr="008A1A7F">
        <w:rPr>
          <w:rFonts w:ascii="David" w:hAnsi="David" w:hint="eastAsia"/>
          <w:rtl/>
        </w:rPr>
        <w:t>תהא</w:t>
      </w:r>
      <w:r w:rsidRPr="008A1A7F">
        <w:rPr>
          <w:rFonts w:ascii="David" w:hAnsi="David"/>
          <w:rtl/>
        </w:rPr>
        <w:t xml:space="preserve"> </w:t>
      </w:r>
      <w:r w:rsidRPr="008A1A7F">
        <w:rPr>
          <w:rFonts w:ascii="David" w:hAnsi="David" w:hint="eastAsia"/>
          <w:rtl/>
        </w:rPr>
        <w:t>הסיבה</w:t>
      </w:r>
      <w:r w:rsidRPr="008A1A7F">
        <w:rPr>
          <w:rFonts w:ascii="David" w:hAnsi="David"/>
          <w:rtl/>
        </w:rPr>
        <w:t xml:space="preserve"> </w:t>
      </w:r>
      <w:r w:rsidRPr="008A1A7F">
        <w:rPr>
          <w:rFonts w:ascii="David" w:hAnsi="David" w:hint="eastAsia"/>
          <w:rtl/>
        </w:rPr>
        <w:t>להפסקת</w:t>
      </w:r>
      <w:r w:rsidRPr="008A1A7F">
        <w:rPr>
          <w:rFonts w:ascii="David" w:hAnsi="David"/>
          <w:rtl/>
        </w:rPr>
        <w:t xml:space="preserve"> </w:t>
      </w:r>
      <w:r w:rsidRPr="008A1A7F">
        <w:rPr>
          <w:rFonts w:ascii="David" w:hAnsi="David" w:hint="eastAsia"/>
          <w:rtl/>
        </w:rPr>
        <w:t>ההתקשרות</w:t>
      </w:r>
      <w:r w:rsidRPr="008A1A7F">
        <w:rPr>
          <w:rFonts w:ascii="David" w:hAnsi="David"/>
          <w:rtl/>
        </w:rPr>
        <w:t xml:space="preserve"> </w:t>
      </w:r>
      <w:r w:rsidRPr="008A1A7F">
        <w:rPr>
          <w:rFonts w:ascii="David" w:hAnsi="David" w:hint="eastAsia"/>
          <w:rtl/>
        </w:rPr>
        <w:t>הרלוונטית</w:t>
      </w:r>
      <w:r w:rsidRPr="008A1A7F">
        <w:rPr>
          <w:rFonts w:ascii="David" w:hAnsi="David"/>
          <w:rtl/>
        </w:rPr>
        <w:t xml:space="preserve"> </w:t>
      </w:r>
      <w:r w:rsidRPr="008A1A7F">
        <w:rPr>
          <w:rFonts w:ascii="David" w:hAnsi="David" w:hint="eastAsia"/>
          <w:rtl/>
        </w:rPr>
        <w:t>אשר</w:t>
      </w:r>
      <w:r w:rsidRPr="008A1A7F">
        <w:rPr>
          <w:rFonts w:ascii="David" w:hAnsi="David"/>
          <w:rtl/>
        </w:rPr>
        <w:t xml:space="preserve"> </w:t>
      </w:r>
      <w:r w:rsidRPr="008A1A7F">
        <w:rPr>
          <w:rFonts w:ascii="David" w:hAnsi="David" w:hint="eastAsia"/>
          <w:rtl/>
        </w:rPr>
        <w:t>תהא</w:t>
      </w:r>
      <w:r w:rsidRPr="008A1A7F">
        <w:rPr>
          <w:rFonts w:ascii="David" w:hAnsi="David"/>
          <w:rtl/>
        </w:rPr>
        <w:t>.</w:t>
      </w:r>
    </w:p>
    <w:p w14:paraId="41D5AC2C" w14:textId="77777777" w:rsidR="009003FA" w:rsidRPr="008A1A7F" w:rsidRDefault="009003FA" w:rsidP="00260312">
      <w:pPr>
        <w:bidi/>
        <w:spacing w:line="360" w:lineRule="auto"/>
        <w:ind w:left="584" w:hanging="567"/>
        <w:jc w:val="both"/>
        <w:rPr>
          <w:rFonts w:ascii="David" w:hAnsi="David"/>
          <w:rtl/>
        </w:rPr>
      </w:pPr>
      <w:r w:rsidRPr="008A1A7F">
        <w:rPr>
          <w:rFonts w:ascii="David" w:hAnsi="David"/>
          <w:rtl/>
        </w:rPr>
        <w:t>8.</w:t>
      </w:r>
      <w:r w:rsidRPr="008A1A7F">
        <w:rPr>
          <w:rFonts w:ascii="David" w:hAnsi="David"/>
          <w:rtl/>
        </w:rPr>
        <w:tab/>
        <w:t xml:space="preserve">אם אדרש, </w:t>
      </w:r>
      <w:proofErr w:type="spellStart"/>
      <w:r w:rsidRPr="008A1A7F">
        <w:rPr>
          <w:rFonts w:ascii="David" w:hAnsi="David"/>
          <w:rtl/>
        </w:rPr>
        <w:t>מכח</w:t>
      </w:r>
      <w:proofErr w:type="spellEnd"/>
      <w:r w:rsidRPr="008A1A7F">
        <w:rPr>
          <w:rFonts w:ascii="David" w:hAnsi="David"/>
          <w:rtl/>
        </w:rPr>
        <w:t xml:space="preserve"> סמכות שבדין או במסגרת הליך בבית משפט, לגלות מידע סודי, אודיע למזמין </w:t>
      </w:r>
      <w:proofErr w:type="spellStart"/>
      <w:r w:rsidRPr="008A1A7F">
        <w:rPr>
          <w:rFonts w:ascii="David" w:hAnsi="David"/>
          <w:rtl/>
        </w:rPr>
        <w:t>מיידית</w:t>
      </w:r>
      <w:proofErr w:type="spellEnd"/>
      <w:r w:rsidRPr="008A1A7F">
        <w:rPr>
          <w:rFonts w:ascii="David" w:hAnsi="David"/>
          <w:rtl/>
        </w:rPr>
        <w:t xml:space="preserve"> ובכתב על דבר דרישה כאמור, זאת כדי לאפשר לכם לנקוט בהליכים על-פי דין למניעת גילוי המידע על ידי.</w:t>
      </w:r>
    </w:p>
    <w:p w14:paraId="3D3ADE63" w14:textId="77777777" w:rsidR="009003FA" w:rsidRPr="008A1A7F" w:rsidRDefault="009003FA" w:rsidP="00260312">
      <w:pPr>
        <w:bidi/>
        <w:spacing w:line="360" w:lineRule="auto"/>
        <w:ind w:left="584" w:hanging="567"/>
        <w:jc w:val="both"/>
        <w:rPr>
          <w:rFonts w:ascii="David" w:hAnsi="David"/>
          <w:rtl/>
        </w:rPr>
      </w:pPr>
      <w:r w:rsidRPr="008A1A7F">
        <w:rPr>
          <w:rFonts w:ascii="David" w:hAnsi="David"/>
          <w:rtl/>
        </w:rPr>
        <w:t>9.</w:t>
      </w:r>
      <w:r w:rsidRPr="008A1A7F">
        <w:rPr>
          <w:rFonts w:ascii="David" w:hAnsi="David"/>
          <w:rtl/>
        </w:rPr>
        <w:tab/>
      </w:r>
      <w:r w:rsidRPr="008A1A7F">
        <w:rPr>
          <w:rFonts w:ascii="David" w:hAnsi="David" w:hint="eastAsia"/>
          <w:rtl/>
        </w:rPr>
        <w:t>אתם</w:t>
      </w:r>
      <w:r w:rsidRPr="008A1A7F">
        <w:rPr>
          <w:rFonts w:ascii="David" w:hAnsi="David"/>
          <w:rtl/>
        </w:rPr>
        <w:t xml:space="preserve"> </w:t>
      </w:r>
      <w:r w:rsidRPr="008A1A7F">
        <w:rPr>
          <w:rFonts w:ascii="David" w:hAnsi="David" w:hint="eastAsia"/>
          <w:rtl/>
        </w:rPr>
        <w:t>תהיו</w:t>
      </w:r>
      <w:r w:rsidRPr="008A1A7F">
        <w:rPr>
          <w:rFonts w:ascii="David" w:hAnsi="David"/>
          <w:rtl/>
        </w:rPr>
        <w:t xml:space="preserve"> </w:t>
      </w:r>
      <w:r w:rsidRPr="008A1A7F">
        <w:rPr>
          <w:rFonts w:ascii="David" w:hAnsi="David" w:hint="eastAsia"/>
          <w:rtl/>
        </w:rPr>
        <w:t>זכאים</w:t>
      </w:r>
      <w:r w:rsidRPr="008A1A7F">
        <w:rPr>
          <w:rFonts w:ascii="David" w:hAnsi="David"/>
          <w:rtl/>
        </w:rPr>
        <w:t xml:space="preserve"> </w:t>
      </w:r>
      <w:r w:rsidRPr="008A1A7F">
        <w:rPr>
          <w:rFonts w:ascii="David" w:hAnsi="David" w:hint="eastAsia"/>
          <w:rtl/>
        </w:rPr>
        <w:t>לכל</w:t>
      </w:r>
      <w:r w:rsidRPr="008A1A7F">
        <w:rPr>
          <w:rFonts w:ascii="David" w:hAnsi="David"/>
          <w:rtl/>
        </w:rPr>
        <w:t xml:space="preserve"> </w:t>
      </w:r>
      <w:r w:rsidRPr="008A1A7F">
        <w:rPr>
          <w:rFonts w:ascii="David" w:hAnsi="David" w:hint="eastAsia"/>
          <w:rtl/>
        </w:rPr>
        <w:t>סעד</w:t>
      </w:r>
      <w:r w:rsidRPr="008A1A7F">
        <w:rPr>
          <w:rFonts w:ascii="David" w:hAnsi="David"/>
          <w:rtl/>
        </w:rPr>
        <w:t xml:space="preserve"> </w:t>
      </w:r>
      <w:r w:rsidRPr="008A1A7F">
        <w:rPr>
          <w:rFonts w:ascii="David" w:hAnsi="David" w:hint="eastAsia"/>
          <w:rtl/>
        </w:rPr>
        <w:t>משפטי</w:t>
      </w:r>
      <w:r w:rsidRPr="008A1A7F">
        <w:rPr>
          <w:rFonts w:ascii="David" w:hAnsi="David"/>
          <w:rtl/>
        </w:rPr>
        <w:t xml:space="preserve"> </w:t>
      </w:r>
      <w:r w:rsidRPr="008A1A7F">
        <w:rPr>
          <w:rFonts w:ascii="David" w:hAnsi="David" w:hint="eastAsia"/>
          <w:rtl/>
        </w:rPr>
        <w:t>שהוא</w:t>
      </w:r>
      <w:r w:rsidRPr="008A1A7F">
        <w:rPr>
          <w:rFonts w:ascii="David" w:hAnsi="David"/>
          <w:rtl/>
        </w:rPr>
        <w:t xml:space="preserve"> </w:t>
      </w:r>
      <w:r w:rsidRPr="008A1A7F">
        <w:rPr>
          <w:rFonts w:ascii="David" w:hAnsi="David" w:hint="eastAsia"/>
          <w:rtl/>
        </w:rPr>
        <w:t>כנגדי</w:t>
      </w:r>
      <w:r w:rsidRPr="008A1A7F">
        <w:rPr>
          <w:rFonts w:ascii="David" w:hAnsi="David"/>
          <w:rtl/>
        </w:rPr>
        <w:t xml:space="preserve"> /או </w:t>
      </w:r>
      <w:r w:rsidRPr="008A1A7F">
        <w:rPr>
          <w:rFonts w:ascii="David" w:hAnsi="David" w:hint="eastAsia"/>
          <w:rtl/>
        </w:rPr>
        <w:t>כנגד</w:t>
      </w:r>
      <w:r w:rsidRPr="008A1A7F">
        <w:rPr>
          <w:rFonts w:ascii="David" w:hAnsi="David"/>
          <w:rtl/>
        </w:rPr>
        <w:t xml:space="preserve"> </w:t>
      </w:r>
      <w:r w:rsidRPr="008A1A7F">
        <w:rPr>
          <w:rFonts w:ascii="David" w:hAnsi="David" w:hint="eastAsia"/>
          <w:rtl/>
        </w:rPr>
        <w:t>מי</w:t>
      </w:r>
      <w:r w:rsidRPr="008A1A7F">
        <w:rPr>
          <w:rFonts w:ascii="David" w:hAnsi="David"/>
          <w:rtl/>
        </w:rPr>
        <w:t xml:space="preserve"> </w:t>
      </w:r>
      <w:r w:rsidRPr="008A1A7F">
        <w:rPr>
          <w:rFonts w:ascii="David" w:hAnsi="David" w:hint="eastAsia"/>
          <w:rtl/>
        </w:rPr>
        <w:t>מטעמי</w:t>
      </w:r>
      <w:r w:rsidRPr="008A1A7F">
        <w:rPr>
          <w:rFonts w:ascii="David" w:hAnsi="David"/>
          <w:rtl/>
        </w:rPr>
        <w:t xml:space="preserve"> (לרבות </w:t>
      </w:r>
      <w:r w:rsidRPr="008A1A7F">
        <w:rPr>
          <w:rFonts w:ascii="David" w:hAnsi="David" w:hint="eastAsia"/>
          <w:rtl/>
        </w:rPr>
        <w:t>עובדים</w:t>
      </w:r>
      <w:r w:rsidRPr="008A1A7F">
        <w:rPr>
          <w:rFonts w:ascii="David" w:hAnsi="David"/>
          <w:rtl/>
        </w:rPr>
        <w:t xml:space="preserve">, </w:t>
      </w:r>
      <w:r w:rsidRPr="008A1A7F">
        <w:rPr>
          <w:rFonts w:ascii="David" w:hAnsi="David" w:hint="eastAsia"/>
          <w:rtl/>
        </w:rPr>
        <w:t>מנהלים</w:t>
      </w:r>
      <w:r w:rsidRPr="008A1A7F">
        <w:rPr>
          <w:rFonts w:ascii="David" w:hAnsi="David"/>
          <w:rtl/>
        </w:rPr>
        <w:t xml:space="preserve"> </w:t>
      </w:r>
      <w:r w:rsidRPr="008A1A7F">
        <w:rPr>
          <w:rFonts w:ascii="David" w:hAnsi="David" w:hint="eastAsia"/>
          <w:rtl/>
        </w:rPr>
        <w:t>ונציגים</w:t>
      </w:r>
      <w:r w:rsidRPr="008A1A7F">
        <w:rPr>
          <w:rFonts w:ascii="David" w:hAnsi="David"/>
          <w:rtl/>
        </w:rPr>
        <w:t xml:space="preserve">) </w:t>
      </w:r>
      <w:r w:rsidRPr="008A1A7F">
        <w:rPr>
          <w:rFonts w:ascii="David" w:hAnsi="David" w:hint="eastAsia"/>
          <w:rtl/>
        </w:rPr>
        <w:t>במקרה</w:t>
      </w:r>
      <w:r w:rsidRPr="008A1A7F">
        <w:rPr>
          <w:rFonts w:ascii="David" w:hAnsi="David"/>
          <w:rtl/>
        </w:rPr>
        <w:t xml:space="preserve"> </w:t>
      </w:r>
      <w:r w:rsidRPr="008A1A7F">
        <w:rPr>
          <w:rFonts w:ascii="David" w:hAnsi="David" w:hint="eastAsia"/>
          <w:rtl/>
        </w:rPr>
        <w:t>של</w:t>
      </w:r>
      <w:r w:rsidRPr="008A1A7F">
        <w:rPr>
          <w:rFonts w:ascii="David" w:hAnsi="David"/>
          <w:rtl/>
        </w:rPr>
        <w:t xml:space="preserve"> </w:t>
      </w:r>
      <w:r w:rsidRPr="008A1A7F">
        <w:rPr>
          <w:rFonts w:ascii="David" w:hAnsi="David" w:hint="eastAsia"/>
          <w:rtl/>
        </w:rPr>
        <w:t>הפרת</w:t>
      </w:r>
      <w:r w:rsidRPr="008A1A7F">
        <w:rPr>
          <w:rFonts w:ascii="David" w:hAnsi="David"/>
          <w:rtl/>
        </w:rPr>
        <w:t xml:space="preserve"> </w:t>
      </w:r>
      <w:r w:rsidRPr="008A1A7F">
        <w:rPr>
          <w:rFonts w:ascii="David" w:hAnsi="David" w:hint="eastAsia"/>
          <w:rtl/>
        </w:rPr>
        <w:t>כל</w:t>
      </w:r>
      <w:r w:rsidRPr="008A1A7F">
        <w:rPr>
          <w:rFonts w:ascii="David" w:hAnsi="David"/>
          <w:rtl/>
        </w:rPr>
        <w:t xml:space="preserve"> </w:t>
      </w:r>
      <w:r w:rsidRPr="008A1A7F">
        <w:rPr>
          <w:rFonts w:ascii="David" w:hAnsi="David" w:hint="eastAsia"/>
          <w:rtl/>
        </w:rPr>
        <w:t>התחייבות</w:t>
      </w:r>
      <w:r w:rsidRPr="008A1A7F">
        <w:rPr>
          <w:rFonts w:ascii="David" w:hAnsi="David"/>
          <w:rtl/>
        </w:rPr>
        <w:t xml:space="preserve"> </w:t>
      </w:r>
      <w:r w:rsidRPr="008A1A7F">
        <w:rPr>
          <w:rFonts w:ascii="David" w:hAnsi="David" w:hint="eastAsia"/>
          <w:rtl/>
        </w:rPr>
        <w:t>לפי</w:t>
      </w:r>
      <w:r w:rsidRPr="008A1A7F">
        <w:rPr>
          <w:rFonts w:ascii="David" w:hAnsi="David"/>
          <w:rtl/>
        </w:rPr>
        <w:t xml:space="preserve"> </w:t>
      </w:r>
      <w:r w:rsidRPr="008A1A7F">
        <w:rPr>
          <w:rFonts w:ascii="David" w:hAnsi="David" w:hint="eastAsia"/>
          <w:rtl/>
        </w:rPr>
        <w:t>כתב</w:t>
      </w:r>
      <w:r w:rsidRPr="008A1A7F">
        <w:rPr>
          <w:rFonts w:ascii="David" w:hAnsi="David"/>
          <w:rtl/>
        </w:rPr>
        <w:t xml:space="preserve"> </w:t>
      </w:r>
      <w:r w:rsidRPr="008A1A7F">
        <w:rPr>
          <w:rFonts w:ascii="David" w:hAnsi="David" w:hint="eastAsia"/>
          <w:rtl/>
        </w:rPr>
        <w:t>זה</w:t>
      </w:r>
      <w:r w:rsidRPr="008A1A7F">
        <w:rPr>
          <w:rFonts w:ascii="David" w:hAnsi="David"/>
          <w:rtl/>
        </w:rPr>
        <w:t xml:space="preserve">, </w:t>
      </w:r>
      <w:r w:rsidRPr="008A1A7F">
        <w:rPr>
          <w:rFonts w:ascii="David" w:hAnsi="David" w:hint="eastAsia"/>
          <w:rtl/>
        </w:rPr>
        <w:t>לרבות</w:t>
      </w:r>
      <w:r w:rsidRPr="008A1A7F">
        <w:rPr>
          <w:rFonts w:ascii="David" w:hAnsi="David"/>
          <w:rtl/>
        </w:rPr>
        <w:t xml:space="preserve"> </w:t>
      </w:r>
      <w:r w:rsidRPr="008A1A7F">
        <w:rPr>
          <w:rFonts w:ascii="David" w:hAnsi="David" w:hint="eastAsia"/>
          <w:rtl/>
        </w:rPr>
        <w:t>צו</w:t>
      </w:r>
      <w:r w:rsidRPr="008A1A7F">
        <w:rPr>
          <w:rFonts w:ascii="David" w:hAnsi="David"/>
          <w:rtl/>
        </w:rPr>
        <w:t xml:space="preserve"> </w:t>
      </w:r>
      <w:r w:rsidRPr="008A1A7F">
        <w:rPr>
          <w:rFonts w:ascii="David" w:hAnsi="David" w:hint="eastAsia"/>
          <w:rtl/>
        </w:rPr>
        <w:t>מניעה</w:t>
      </w:r>
      <w:r w:rsidRPr="008A1A7F">
        <w:rPr>
          <w:rFonts w:ascii="David" w:hAnsi="David"/>
          <w:rtl/>
        </w:rPr>
        <w:t xml:space="preserve">, </w:t>
      </w:r>
      <w:r w:rsidRPr="008A1A7F">
        <w:rPr>
          <w:rFonts w:ascii="David" w:hAnsi="David" w:hint="eastAsia"/>
          <w:rtl/>
        </w:rPr>
        <w:t>צו</w:t>
      </w:r>
      <w:r w:rsidRPr="008A1A7F">
        <w:rPr>
          <w:rFonts w:ascii="David" w:hAnsi="David"/>
          <w:rtl/>
        </w:rPr>
        <w:t xml:space="preserve"> </w:t>
      </w:r>
      <w:r w:rsidRPr="008A1A7F">
        <w:rPr>
          <w:rFonts w:ascii="David" w:hAnsi="David" w:hint="eastAsia"/>
          <w:rtl/>
        </w:rPr>
        <w:t>עשה</w:t>
      </w:r>
      <w:r w:rsidRPr="008A1A7F">
        <w:rPr>
          <w:rFonts w:ascii="David" w:hAnsi="David"/>
          <w:rtl/>
        </w:rPr>
        <w:t xml:space="preserve"> </w:t>
      </w:r>
      <w:r w:rsidRPr="008A1A7F">
        <w:rPr>
          <w:rFonts w:ascii="David" w:hAnsi="David" w:hint="eastAsia"/>
          <w:rtl/>
        </w:rPr>
        <w:t>וצו</w:t>
      </w:r>
      <w:r w:rsidRPr="008A1A7F">
        <w:rPr>
          <w:rFonts w:ascii="David" w:hAnsi="David"/>
          <w:rtl/>
        </w:rPr>
        <w:t xml:space="preserve"> </w:t>
      </w:r>
      <w:r w:rsidRPr="008A1A7F">
        <w:rPr>
          <w:rFonts w:ascii="David" w:hAnsi="David" w:hint="eastAsia"/>
          <w:rtl/>
        </w:rPr>
        <w:t>לאיסוף</w:t>
      </w:r>
      <w:r w:rsidRPr="008A1A7F">
        <w:rPr>
          <w:rFonts w:ascii="David" w:hAnsi="David"/>
          <w:rtl/>
        </w:rPr>
        <w:t xml:space="preserve"> </w:t>
      </w:r>
      <w:r w:rsidRPr="008A1A7F">
        <w:rPr>
          <w:rFonts w:ascii="David" w:hAnsi="David" w:hint="eastAsia"/>
          <w:rtl/>
        </w:rPr>
        <w:t>מידע</w:t>
      </w:r>
      <w:r w:rsidRPr="008A1A7F">
        <w:rPr>
          <w:rFonts w:ascii="David" w:hAnsi="David"/>
          <w:rtl/>
        </w:rPr>
        <w:t xml:space="preserve">. </w:t>
      </w:r>
      <w:r w:rsidRPr="008A1A7F">
        <w:rPr>
          <w:rFonts w:ascii="David" w:hAnsi="David" w:hint="eastAsia"/>
          <w:rtl/>
        </w:rPr>
        <w:t>אין</w:t>
      </w:r>
      <w:r w:rsidRPr="008A1A7F">
        <w:rPr>
          <w:rFonts w:ascii="David" w:hAnsi="David"/>
          <w:rtl/>
        </w:rPr>
        <w:t xml:space="preserve"> </w:t>
      </w:r>
      <w:r w:rsidRPr="008A1A7F">
        <w:rPr>
          <w:rFonts w:ascii="David" w:hAnsi="David" w:hint="eastAsia"/>
          <w:rtl/>
        </w:rPr>
        <w:t>בסעיף</w:t>
      </w:r>
      <w:r w:rsidRPr="008A1A7F">
        <w:rPr>
          <w:rFonts w:ascii="David" w:hAnsi="David"/>
          <w:rtl/>
        </w:rPr>
        <w:t xml:space="preserve"> </w:t>
      </w:r>
      <w:r w:rsidRPr="008A1A7F">
        <w:rPr>
          <w:rFonts w:ascii="David" w:hAnsi="David" w:hint="eastAsia"/>
          <w:rtl/>
        </w:rPr>
        <w:t>זה</w:t>
      </w:r>
      <w:r w:rsidRPr="008A1A7F">
        <w:rPr>
          <w:rFonts w:ascii="David" w:hAnsi="David"/>
          <w:rtl/>
        </w:rPr>
        <w:t xml:space="preserve"> </w:t>
      </w:r>
      <w:r w:rsidRPr="008A1A7F">
        <w:rPr>
          <w:rFonts w:ascii="David" w:hAnsi="David" w:hint="eastAsia"/>
          <w:rtl/>
        </w:rPr>
        <w:t>כדי</w:t>
      </w:r>
      <w:r w:rsidRPr="008A1A7F">
        <w:rPr>
          <w:rFonts w:ascii="David" w:hAnsi="David"/>
          <w:rtl/>
        </w:rPr>
        <w:t xml:space="preserve"> </w:t>
      </w:r>
      <w:r w:rsidRPr="008A1A7F">
        <w:rPr>
          <w:rFonts w:ascii="David" w:hAnsi="David" w:hint="eastAsia"/>
          <w:rtl/>
        </w:rPr>
        <w:t>לגרוע</w:t>
      </w:r>
      <w:r w:rsidRPr="008A1A7F">
        <w:rPr>
          <w:rFonts w:ascii="David" w:hAnsi="David"/>
          <w:rtl/>
        </w:rPr>
        <w:t xml:space="preserve"> </w:t>
      </w:r>
      <w:r w:rsidRPr="008A1A7F">
        <w:rPr>
          <w:rFonts w:ascii="David" w:hAnsi="David" w:hint="eastAsia"/>
          <w:rtl/>
        </w:rPr>
        <w:t>מהמזמין</w:t>
      </w:r>
      <w:r w:rsidRPr="008A1A7F">
        <w:rPr>
          <w:rFonts w:ascii="David" w:hAnsi="David"/>
          <w:rtl/>
        </w:rPr>
        <w:t xml:space="preserve"> </w:t>
      </w:r>
      <w:r w:rsidRPr="008A1A7F">
        <w:rPr>
          <w:rFonts w:ascii="David" w:hAnsi="David" w:hint="eastAsia"/>
          <w:rtl/>
        </w:rPr>
        <w:t>כל</w:t>
      </w:r>
      <w:r w:rsidRPr="008A1A7F">
        <w:rPr>
          <w:rFonts w:ascii="David" w:hAnsi="David"/>
          <w:rtl/>
        </w:rPr>
        <w:t xml:space="preserve"> </w:t>
      </w:r>
      <w:r w:rsidRPr="008A1A7F">
        <w:rPr>
          <w:rFonts w:ascii="David" w:hAnsi="David" w:hint="eastAsia"/>
          <w:rtl/>
        </w:rPr>
        <w:t>סעד</w:t>
      </w:r>
      <w:r w:rsidRPr="008A1A7F">
        <w:rPr>
          <w:rFonts w:ascii="David" w:hAnsi="David"/>
          <w:rtl/>
        </w:rPr>
        <w:t xml:space="preserve"> </w:t>
      </w:r>
      <w:r w:rsidRPr="008A1A7F">
        <w:rPr>
          <w:rFonts w:ascii="David" w:hAnsi="David" w:hint="eastAsia"/>
          <w:rtl/>
        </w:rPr>
        <w:t>אחר</w:t>
      </w:r>
      <w:r w:rsidRPr="008A1A7F">
        <w:rPr>
          <w:rFonts w:ascii="David" w:hAnsi="David"/>
          <w:rtl/>
        </w:rPr>
        <w:t xml:space="preserve"> </w:t>
      </w:r>
      <w:r w:rsidRPr="008A1A7F">
        <w:rPr>
          <w:rFonts w:ascii="David" w:hAnsi="David" w:hint="eastAsia"/>
          <w:rtl/>
        </w:rPr>
        <w:t>על</w:t>
      </w:r>
      <w:r w:rsidRPr="008A1A7F">
        <w:rPr>
          <w:rFonts w:ascii="David" w:hAnsi="David"/>
          <w:rtl/>
        </w:rPr>
        <w:t xml:space="preserve">-פי </w:t>
      </w:r>
      <w:r w:rsidRPr="008A1A7F">
        <w:rPr>
          <w:rFonts w:ascii="David" w:hAnsi="David" w:hint="eastAsia"/>
          <w:rtl/>
        </w:rPr>
        <w:t>דין</w:t>
      </w:r>
      <w:r w:rsidRPr="008A1A7F">
        <w:rPr>
          <w:rFonts w:ascii="David" w:hAnsi="David"/>
          <w:rtl/>
        </w:rPr>
        <w:t xml:space="preserve"> </w:t>
      </w:r>
      <w:r w:rsidRPr="008A1A7F">
        <w:rPr>
          <w:rFonts w:ascii="David" w:hAnsi="David" w:hint="eastAsia"/>
          <w:rtl/>
        </w:rPr>
        <w:t>במקרה</w:t>
      </w:r>
      <w:r w:rsidRPr="008A1A7F">
        <w:rPr>
          <w:rFonts w:ascii="David" w:hAnsi="David"/>
          <w:rtl/>
        </w:rPr>
        <w:t xml:space="preserve"> </w:t>
      </w:r>
      <w:r w:rsidRPr="008A1A7F">
        <w:rPr>
          <w:rFonts w:ascii="David" w:hAnsi="David" w:hint="eastAsia"/>
          <w:rtl/>
        </w:rPr>
        <w:t>של</w:t>
      </w:r>
      <w:r w:rsidRPr="008A1A7F">
        <w:rPr>
          <w:rFonts w:ascii="David" w:hAnsi="David"/>
          <w:rtl/>
        </w:rPr>
        <w:t xml:space="preserve"> </w:t>
      </w:r>
      <w:r w:rsidRPr="008A1A7F">
        <w:rPr>
          <w:rFonts w:ascii="David" w:hAnsi="David" w:hint="eastAsia"/>
          <w:rtl/>
        </w:rPr>
        <w:t>הפרת</w:t>
      </w:r>
      <w:r w:rsidRPr="008A1A7F">
        <w:rPr>
          <w:rFonts w:ascii="David" w:hAnsi="David"/>
          <w:rtl/>
        </w:rPr>
        <w:t xml:space="preserve"> </w:t>
      </w:r>
      <w:r w:rsidRPr="008A1A7F">
        <w:rPr>
          <w:rFonts w:ascii="David" w:hAnsi="David" w:hint="eastAsia"/>
          <w:rtl/>
        </w:rPr>
        <w:t>התחייבות</w:t>
      </w:r>
      <w:r w:rsidRPr="008A1A7F">
        <w:rPr>
          <w:rFonts w:ascii="David" w:hAnsi="David"/>
          <w:rtl/>
        </w:rPr>
        <w:t>.</w:t>
      </w:r>
    </w:p>
    <w:p w14:paraId="167263F8" w14:textId="77777777" w:rsidR="009003FA" w:rsidRPr="008A1A7F" w:rsidRDefault="009003FA" w:rsidP="00260312">
      <w:pPr>
        <w:bidi/>
        <w:spacing w:line="360" w:lineRule="auto"/>
        <w:ind w:left="584" w:hanging="567"/>
        <w:jc w:val="both"/>
        <w:rPr>
          <w:rFonts w:ascii="David" w:hAnsi="David"/>
          <w:rtl/>
        </w:rPr>
      </w:pPr>
      <w:r w:rsidRPr="008A1A7F">
        <w:rPr>
          <w:rFonts w:ascii="David" w:hAnsi="David"/>
          <w:rtl/>
        </w:rPr>
        <w:t>10.</w:t>
      </w:r>
      <w:r w:rsidRPr="008A1A7F">
        <w:rPr>
          <w:rFonts w:ascii="David" w:hAnsi="David"/>
          <w:rtl/>
        </w:rPr>
        <w:tab/>
      </w:r>
      <w:r w:rsidRPr="008A1A7F">
        <w:rPr>
          <w:rFonts w:ascii="David" w:hAnsi="David" w:hint="eastAsia"/>
          <w:rtl/>
        </w:rPr>
        <w:t>כל</w:t>
      </w:r>
      <w:r w:rsidRPr="008A1A7F">
        <w:rPr>
          <w:rFonts w:ascii="David" w:hAnsi="David"/>
          <w:rtl/>
        </w:rPr>
        <w:t xml:space="preserve"> </w:t>
      </w:r>
      <w:r w:rsidRPr="008A1A7F">
        <w:rPr>
          <w:rFonts w:ascii="David" w:hAnsi="David" w:hint="eastAsia"/>
          <w:rtl/>
        </w:rPr>
        <w:t>ויתור</w:t>
      </w:r>
      <w:r w:rsidRPr="008A1A7F">
        <w:rPr>
          <w:rFonts w:ascii="David" w:hAnsi="David"/>
          <w:rtl/>
        </w:rPr>
        <w:t xml:space="preserve"> </w:t>
      </w:r>
      <w:r w:rsidRPr="008A1A7F">
        <w:rPr>
          <w:rFonts w:ascii="David" w:hAnsi="David" w:hint="eastAsia"/>
          <w:rtl/>
        </w:rPr>
        <w:t>מצדכם</w:t>
      </w:r>
      <w:r w:rsidRPr="008A1A7F">
        <w:rPr>
          <w:rFonts w:ascii="David" w:hAnsi="David"/>
          <w:rtl/>
        </w:rPr>
        <w:t xml:space="preserve"> </w:t>
      </w:r>
      <w:r w:rsidRPr="008A1A7F">
        <w:rPr>
          <w:rFonts w:ascii="David" w:hAnsi="David" w:hint="eastAsia"/>
          <w:rtl/>
        </w:rPr>
        <w:t>על</w:t>
      </w:r>
      <w:r w:rsidRPr="008A1A7F">
        <w:rPr>
          <w:rFonts w:ascii="David" w:hAnsi="David"/>
          <w:rtl/>
        </w:rPr>
        <w:t xml:space="preserve"> </w:t>
      </w:r>
      <w:r w:rsidRPr="008A1A7F">
        <w:rPr>
          <w:rFonts w:ascii="David" w:hAnsi="David" w:hint="eastAsia"/>
          <w:rtl/>
        </w:rPr>
        <w:t>הוראות</w:t>
      </w:r>
      <w:r w:rsidRPr="008A1A7F">
        <w:rPr>
          <w:rFonts w:ascii="David" w:hAnsi="David"/>
          <w:rtl/>
        </w:rPr>
        <w:t xml:space="preserve"> </w:t>
      </w:r>
      <w:r w:rsidRPr="008A1A7F">
        <w:rPr>
          <w:rFonts w:ascii="David" w:hAnsi="David" w:hint="eastAsia"/>
          <w:rtl/>
        </w:rPr>
        <w:t>כתב</w:t>
      </w:r>
      <w:r w:rsidRPr="008A1A7F">
        <w:rPr>
          <w:rFonts w:ascii="David" w:hAnsi="David"/>
          <w:rtl/>
        </w:rPr>
        <w:t xml:space="preserve"> </w:t>
      </w:r>
      <w:r w:rsidRPr="008A1A7F">
        <w:rPr>
          <w:rFonts w:ascii="David" w:hAnsi="David" w:hint="eastAsia"/>
          <w:rtl/>
        </w:rPr>
        <w:t>זה</w:t>
      </w:r>
      <w:r w:rsidRPr="008A1A7F">
        <w:rPr>
          <w:rFonts w:ascii="David" w:hAnsi="David"/>
          <w:rtl/>
        </w:rPr>
        <w:t xml:space="preserve">, </w:t>
      </w:r>
      <w:r w:rsidRPr="008A1A7F">
        <w:rPr>
          <w:rFonts w:ascii="David" w:hAnsi="David" w:hint="eastAsia"/>
          <w:rtl/>
        </w:rPr>
        <w:t>לא</w:t>
      </w:r>
      <w:r w:rsidRPr="008A1A7F">
        <w:rPr>
          <w:rFonts w:ascii="David" w:hAnsi="David"/>
          <w:rtl/>
        </w:rPr>
        <w:t xml:space="preserve"> </w:t>
      </w:r>
      <w:r w:rsidRPr="008A1A7F">
        <w:rPr>
          <w:rFonts w:ascii="David" w:hAnsi="David" w:hint="eastAsia"/>
          <w:rtl/>
        </w:rPr>
        <w:t>יהיה</w:t>
      </w:r>
      <w:r w:rsidRPr="008A1A7F">
        <w:rPr>
          <w:rFonts w:ascii="David" w:hAnsi="David"/>
          <w:rtl/>
        </w:rPr>
        <w:t xml:space="preserve"> </w:t>
      </w:r>
      <w:r w:rsidRPr="008A1A7F">
        <w:rPr>
          <w:rFonts w:ascii="David" w:hAnsi="David" w:hint="eastAsia"/>
          <w:rtl/>
        </w:rPr>
        <w:t>תקף</w:t>
      </w:r>
      <w:r w:rsidRPr="008A1A7F">
        <w:rPr>
          <w:rFonts w:ascii="David" w:hAnsi="David"/>
          <w:rtl/>
        </w:rPr>
        <w:t xml:space="preserve"> </w:t>
      </w:r>
      <w:r w:rsidRPr="008A1A7F">
        <w:rPr>
          <w:rFonts w:ascii="David" w:hAnsi="David" w:hint="eastAsia"/>
          <w:rtl/>
        </w:rPr>
        <w:t>אלא</w:t>
      </w:r>
      <w:r w:rsidRPr="008A1A7F">
        <w:rPr>
          <w:rFonts w:ascii="David" w:hAnsi="David"/>
          <w:rtl/>
        </w:rPr>
        <w:t xml:space="preserve"> </w:t>
      </w:r>
      <w:r w:rsidRPr="008A1A7F">
        <w:rPr>
          <w:rFonts w:ascii="David" w:hAnsi="David" w:hint="eastAsia"/>
          <w:rtl/>
        </w:rPr>
        <w:t>אם</w:t>
      </w:r>
      <w:r w:rsidRPr="008A1A7F">
        <w:rPr>
          <w:rFonts w:ascii="David" w:hAnsi="David"/>
          <w:rtl/>
        </w:rPr>
        <w:t xml:space="preserve"> </w:t>
      </w:r>
      <w:r w:rsidRPr="008A1A7F">
        <w:rPr>
          <w:rFonts w:ascii="David" w:hAnsi="David" w:hint="eastAsia"/>
          <w:rtl/>
        </w:rPr>
        <w:t>ניתן</w:t>
      </w:r>
      <w:r w:rsidRPr="008A1A7F">
        <w:rPr>
          <w:rFonts w:ascii="David" w:hAnsi="David"/>
          <w:rtl/>
        </w:rPr>
        <w:t xml:space="preserve"> </w:t>
      </w:r>
      <w:r w:rsidRPr="008A1A7F">
        <w:rPr>
          <w:rFonts w:ascii="David" w:hAnsi="David" w:hint="eastAsia"/>
          <w:rtl/>
        </w:rPr>
        <w:t>בכתב</w:t>
      </w:r>
      <w:r w:rsidRPr="008A1A7F">
        <w:rPr>
          <w:rFonts w:ascii="David" w:hAnsi="David"/>
          <w:rtl/>
        </w:rPr>
        <w:t xml:space="preserve"> </w:t>
      </w:r>
      <w:r w:rsidRPr="008A1A7F">
        <w:rPr>
          <w:rFonts w:ascii="David" w:hAnsi="David" w:hint="eastAsia"/>
          <w:rtl/>
        </w:rPr>
        <w:t>ומראש</w:t>
      </w:r>
      <w:r w:rsidRPr="008A1A7F">
        <w:rPr>
          <w:rFonts w:ascii="David" w:hAnsi="David"/>
          <w:rtl/>
        </w:rPr>
        <w:t xml:space="preserve">. </w:t>
      </w:r>
      <w:r w:rsidRPr="008A1A7F">
        <w:rPr>
          <w:rFonts w:ascii="David" w:hAnsi="David" w:hint="eastAsia"/>
          <w:rtl/>
        </w:rPr>
        <w:t>ויתור</w:t>
      </w:r>
      <w:r w:rsidRPr="008A1A7F">
        <w:rPr>
          <w:rFonts w:ascii="David" w:hAnsi="David"/>
          <w:rtl/>
        </w:rPr>
        <w:t xml:space="preserve"> </w:t>
      </w:r>
      <w:r w:rsidRPr="008A1A7F">
        <w:rPr>
          <w:rFonts w:ascii="David" w:hAnsi="David" w:hint="eastAsia"/>
          <w:rtl/>
        </w:rPr>
        <w:t>כאמור</w:t>
      </w:r>
      <w:r w:rsidRPr="008A1A7F">
        <w:rPr>
          <w:rFonts w:ascii="David" w:hAnsi="David"/>
          <w:rtl/>
        </w:rPr>
        <w:t xml:space="preserve"> </w:t>
      </w:r>
      <w:r w:rsidRPr="008A1A7F">
        <w:rPr>
          <w:rFonts w:ascii="David" w:hAnsi="David" w:hint="eastAsia"/>
          <w:rtl/>
        </w:rPr>
        <w:t>לא</w:t>
      </w:r>
      <w:r w:rsidRPr="008A1A7F">
        <w:rPr>
          <w:rFonts w:ascii="David" w:hAnsi="David"/>
          <w:rtl/>
        </w:rPr>
        <w:t xml:space="preserve"> </w:t>
      </w:r>
      <w:r w:rsidRPr="008A1A7F">
        <w:rPr>
          <w:rFonts w:ascii="David" w:hAnsi="David" w:hint="eastAsia"/>
          <w:rtl/>
        </w:rPr>
        <w:t>יהווה</w:t>
      </w:r>
      <w:r w:rsidRPr="008A1A7F">
        <w:rPr>
          <w:rFonts w:ascii="David" w:hAnsi="David"/>
          <w:rtl/>
        </w:rPr>
        <w:t xml:space="preserve"> </w:t>
      </w:r>
      <w:r w:rsidRPr="008A1A7F">
        <w:rPr>
          <w:rFonts w:ascii="David" w:hAnsi="David" w:hint="eastAsia"/>
          <w:rtl/>
        </w:rPr>
        <w:t>תקדים</w:t>
      </w:r>
      <w:r w:rsidRPr="008A1A7F">
        <w:rPr>
          <w:rFonts w:ascii="David" w:hAnsi="David"/>
          <w:rtl/>
        </w:rPr>
        <w:t xml:space="preserve"> </w:t>
      </w:r>
      <w:r w:rsidRPr="008A1A7F">
        <w:rPr>
          <w:rFonts w:ascii="David" w:hAnsi="David" w:hint="eastAsia"/>
          <w:rtl/>
        </w:rPr>
        <w:t>ולא</w:t>
      </w:r>
      <w:r w:rsidRPr="008A1A7F">
        <w:rPr>
          <w:rFonts w:ascii="David" w:hAnsi="David"/>
          <w:rtl/>
        </w:rPr>
        <w:t xml:space="preserve"> </w:t>
      </w:r>
      <w:r w:rsidRPr="008A1A7F">
        <w:rPr>
          <w:rFonts w:ascii="David" w:hAnsi="David" w:hint="eastAsia"/>
          <w:rtl/>
        </w:rPr>
        <w:t>יגרע</w:t>
      </w:r>
      <w:r w:rsidRPr="008A1A7F">
        <w:rPr>
          <w:rFonts w:ascii="David" w:hAnsi="David"/>
          <w:rtl/>
        </w:rPr>
        <w:t xml:space="preserve"> </w:t>
      </w:r>
      <w:r w:rsidRPr="008A1A7F">
        <w:rPr>
          <w:rFonts w:ascii="David" w:hAnsi="David" w:hint="eastAsia"/>
          <w:rtl/>
        </w:rPr>
        <w:t>מכל</w:t>
      </w:r>
      <w:r w:rsidRPr="008A1A7F">
        <w:rPr>
          <w:rFonts w:ascii="David" w:hAnsi="David"/>
          <w:rtl/>
        </w:rPr>
        <w:t xml:space="preserve"> </w:t>
      </w:r>
      <w:r w:rsidRPr="008A1A7F">
        <w:rPr>
          <w:rFonts w:ascii="David" w:hAnsi="David" w:hint="eastAsia"/>
          <w:rtl/>
        </w:rPr>
        <w:t>זכות</w:t>
      </w:r>
      <w:r w:rsidRPr="008A1A7F">
        <w:rPr>
          <w:rFonts w:ascii="David" w:hAnsi="David"/>
          <w:rtl/>
        </w:rPr>
        <w:t xml:space="preserve"> </w:t>
      </w:r>
      <w:r w:rsidRPr="008A1A7F">
        <w:rPr>
          <w:rFonts w:ascii="David" w:hAnsi="David" w:hint="eastAsia"/>
          <w:rtl/>
        </w:rPr>
        <w:t>שלכם</w:t>
      </w:r>
      <w:r w:rsidRPr="008A1A7F">
        <w:rPr>
          <w:rFonts w:ascii="David" w:hAnsi="David"/>
          <w:rtl/>
        </w:rPr>
        <w:t xml:space="preserve"> </w:t>
      </w:r>
      <w:r w:rsidRPr="008A1A7F">
        <w:rPr>
          <w:rFonts w:ascii="David" w:hAnsi="David" w:hint="eastAsia"/>
          <w:rtl/>
        </w:rPr>
        <w:t>על</w:t>
      </w:r>
      <w:r w:rsidRPr="008A1A7F">
        <w:rPr>
          <w:rFonts w:ascii="David" w:hAnsi="David"/>
          <w:rtl/>
        </w:rPr>
        <w:t xml:space="preserve">-פי </w:t>
      </w:r>
      <w:r w:rsidRPr="008A1A7F">
        <w:rPr>
          <w:rFonts w:ascii="David" w:hAnsi="David" w:hint="eastAsia"/>
          <w:rtl/>
        </w:rPr>
        <w:t>כתב</w:t>
      </w:r>
      <w:r w:rsidRPr="008A1A7F">
        <w:rPr>
          <w:rFonts w:ascii="David" w:hAnsi="David"/>
          <w:rtl/>
        </w:rPr>
        <w:t xml:space="preserve"> </w:t>
      </w:r>
      <w:r w:rsidRPr="008A1A7F">
        <w:rPr>
          <w:rFonts w:ascii="David" w:hAnsi="David" w:hint="eastAsia"/>
          <w:rtl/>
        </w:rPr>
        <w:t>זה</w:t>
      </w:r>
      <w:r w:rsidRPr="008A1A7F">
        <w:rPr>
          <w:rFonts w:ascii="David" w:hAnsi="David"/>
          <w:rtl/>
        </w:rPr>
        <w:t xml:space="preserve"> </w:t>
      </w:r>
      <w:r w:rsidRPr="008A1A7F">
        <w:rPr>
          <w:rFonts w:ascii="David" w:hAnsi="David" w:hint="eastAsia"/>
          <w:rtl/>
        </w:rPr>
        <w:t>ועל</w:t>
      </w:r>
      <w:r w:rsidRPr="008A1A7F">
        <w:rPr>
          <w:rFonts w:ascii="David" w:hAnsi="David"/>
          <w:rtl/>
        </w:rPr>
        <w:t xml:space="preserve">-פי </w:t>
      </w:r>
      <w:r w:rsidRPr="008A1A7F">
        <w:rPr>
          <w:rFonts w:ascii="David" w:hAnsi="David" w:hint="eastAsia"/>
          <w:rtl/>
        </w:rPr>
        <w:t>כל</w:t>
      </w:r>
      <w:r w:rsidRPr="008A1A7F">
        <w:rPr>
          <w:rFonts w:ascii="David" w:hAnsi="David"/>
          <w:rtl/>
        </w:rPr>
        <w:t xml:space="preserve"> </w:t>
      </w:r>
      <w:r w:rsidRPr="008A1A7F">
        <w:rPr>
          <w:rFonts w:ascii="David" w:hAnsi="David" w:hint="eastAsia"/>
          <w:rtl/>
        </w:rPr>
        <w:t>דין</w:t>
      </w:r>
      <w:r w:rsidRPr="008A1A7F">
        <w:rPr>
          <w:rFonts w:ascii="David" w:hAnsi="David"/>
          <w:rtl/>
        </w:rPr>
        <w:t xml:space="preserve"> </w:t>
      </w:r>
      <w:r w:rsidRPr="008A1A7F">
        <w:rPr>
          <w:rFonts w:ascii="David" w:hAnsi="David" w:hint="eastAsia"/>
          <w:rtl/>
        </w:rPr>
        <w:t>החל</w:t>
      </w:r>
      <w:r w:rsidRPr="008A1A7F">
        <w:rPr>
          <w:rFonts w:ascii="David" w:hAnsi="David"/>
          <w:rtl/>
        </w:rPr>
        <w:t xml:space="preserve"> </w:t>
      </w:r>
      <w:r w:rsidRPr="008A1A7F">
        <w:rPr>
          <w:rFonts w:ascii="David" w:hAnsi="David" w:hint="eastAsia"/>
          <w:rtl/>
        </w:rPr>
        <w:t>על</w:t>
      </w:r>
      <w:r w:rsidRPr="008A1A7F">
        <w:rPr>
          <w:rFonts w:ascii="David" w:hAnsi="David"/>
          <w:rtl/>
        </w:rPr>
        <w:t xml:space="preserve"> </w:t>
      </w:r>
      <w:r w:rsidRPr="008A1A7F">
        <w:rPr>
          <w:rFonts w:ascii="David" w:hAnsi="David" w:hint="eastAsia"/>
          <w:rtl/>
        </w:rPr>
        <w:t>העניין</w:t>
      </w:r>
      <w:r w:rsidRPr="008A1A7F">
        <w:rPr>
          <w:rFonts w:ascii="David" w:hAnsi="David"/>
          <w:rtl/>
        </w:rPr>
        <w:t>.</w:t>
      </w:r>
    </w:p>
    <w:p w14:paraId="3D71D911" w14:textId="77777777" w:rsidR="009003FA" w:rsidRPr="008A1A7F" w:rsidRDefault="009003FA" w:rsidP="00260312">
      <w:pPr>
        <w:bidi/>
        <w:spacing w:line="360" w:lineRule="auto"/>
        <w:ind w:left="584" w:hanging="567"/>
        <w:jc w:val="both"/>
        <w:rPr>
          <w:rFonts w:ascii="David" w:hAnsi="David"/>
          <w:rtl/>
        </w:rPr>
      </w:pPr>
      <w:r w:rsidRPr="008A1A7F">
        <w:rPr>
          <w:rFonts w:ascii="David" w:hAnsi="David"/>
          <w:rtl/>
        </w:rPr>
        <w:t>11.</w:t>
      </w:r>
      <w:r w:rsidRPr="008A1A7F">
        <w:rPr>
          <w:rFonts w:ascii="David" w:hAnsi="David"/>
          <w:rtl/>
        </w:rPr>
        <w:tab/>
      </w:r>
      <w:r w:rsidRPr="008A1A7F">
        <w:rPr>
          <w:rFonts w:ascii="David" w:hAnsi="David" w:hint="eastAsia"/>
          <w:rtl/>
        </w:rPr>
        <w:t>האמור</w:t>
      </w:r>
      <w:r w:rsidRPr="008A1A7F">
        <w:rPr>
          <w:rFonts w:ascii="David" w:hAnsi="David"/>
          <w:rtl/>
        </w:rPr>
        <w:t xml:space="preserve"> לעיל לא יחול על מידע שאוכיח כי הוא (א) נחלת הכלל (ובלבד שלא הפך לנחלת הכלל עקב הפרת התחייבות הכלולה בכתב זה), (ב) נמסר לי על ידי צד שלישי באופן עצמאי שלא עקב הפרת חובת סודיות,  (ג) פותח על ידי באופן עצמאי וללא קשר להסכם זה; (ד) מידע שגילויו נדרש על פי דין, וככל שנדרש;  או (ד) </w:t>
      </w:r>
      <w:r w:rsidRPr="008A1A7F">
        <w:rPr>
          <w:rFonts w:ascii="David" w:hAnsi="David" w:hint="eastAsia"/>
          <w:color w:val="000000"/>
          <w:rtl/>
        </w:rPr>
        <w:t>היה</w:t>
      </w:r>
      <w:r w:rsidRPr="008A1A7F">
        <w:rPr>
          <w:rFonts w:ascii="David" w:hAnsi="David"/>
          <w:color w:val="000000"/>
          <w:rtl/>
        </w:rPr>
        <w:t xml:space="preserve"> </w:t>
      </w:r>
      <w:r w:rsidRPr="008A1A7F">
        <w:rPr>
          <w:rFonts w:ascii="David" w:hAnsi="David" w:hint="eastAsia"/>
          <w:color w:val="000000"/>
          <w:rtl/>
        </w:rPr>
        <w:t>ברשותי</w:t>
      </w:r>
      <w:r w:rsidRPr="008A1A7F">
        <w:rPr>
          <w:rFonts w:ascii="David" w:hAnsi="David"/>
          <w:color w:val="000000"/>
          <w:rtl/>
        </w:rPr>
        <w:t xml:space="preserve"> </w:t>
      </w:r>
      <w:r w:rsidRPr="008A1A7F">
        <w:rPr>
          <w:rFonts w:ascii="David" w:hAnsi="David" w:hint="eastAsia"/>
          <w:color w:val="000000"/>
          <w:rtl/>
        </w:rPr>
        <w:t>קודם</w:t>
      </w:r>
      <w:r w:rsidRPr="008A1A7F">
        <w:rPr>
          <w:rFonts w:ascii="David" w:hAnsi="David"/>
          <w:color w:val="000000"/>
          <w:rtl/>
        </w:rPr>
        <w:t xml:space="preserve"> </w:t>
      </w:r>
      <w:r w:rsidRPr="008A1A7F">
        <w:rPr>
          <w:rFonts w:ascii="David" w:hAnsi="David" w:hint="eastAsia"/>
          <w:color w:val="000000"/>
          <w:rtl/>
        </w:rPr>
        <w:t>להתקשרותי</w:t>
      </w:r>
      <w:r w:rsidRPr="008A1A7F">
        <w:rPr>
          <w:rFonts w:ascii="David" w:hAnsi="David"/>
          <w:color w:val="000000"/>
          <w:rtl/>
        </w:rPr>
        <w:t xml:space="preserve"> </w:t>
      </w:r>
      <w:r w:rsidRPr="008A1A7F">
        <w:rPr>
          <w:rFonts w:ascii="David" w:hAnsi="David" w:hint="eastAsia"/>
          <w:color w:val="000000"/>
          <w:rtl/>
        </w:rPr>
        <w:t>עם</w:t>
      </w:r>
      <w:r w:rsidRPr="008A1A7F">
        <w:rPr>
          <w:rFonts w:ascii="David" w:hAnsi="David"/>
          <w:color w:val="000000"/>
          <w:rtl/>
        </w:rPr>
        <w:t xml:space="preserve"> </w:t>
      </w:r>
      <w:r w:rsidRPr="008A1A7F">
        <w:rPr>
          <w:rFonts w:ascii="David" w:hAnsi="David" w:hint="eastAsia"/>
          <w:color w:val="000000"/>
          <w:rtl/>
        </w:rPr>
        <w:t>הספק</w:t>
      </w:r>
      <w:r w:rsidRPr="008A1A7F">
        <w:rPr>
          <w:rFonts w:ascii="David" w:hAnsi="David"/>
          <w:color w:val="000000"/>
          <w:rtl/>
        </w:rPr>
        <w:t xml:space="preserve"> </w:t>
      </w:r>
      <w:r w:rsidRPr="008A1A7F">
        <w:rPr>
          <w:rFonts w:ascii="David" w:hAnsi="David" w:hint="eastAsia"/>
          <w:color w:val="000000"/>
          <w:rtl/>
        </w:rPr>
        <w:t>בקשר</w:t>
      </w:r>
      <w:r w:rsidRPr="008A1A7F">
        <w:rPr>
          <w:rFonts w:ascii="David" w:hAnsi="David"/>
          <w:color w:val="000000"/>
          <w:rtl/>
        </w:rPr>
        <w:t xml:space="preserve"> </w:t>
      </w:r>
      <w:r w:rsidRPr="008A1A7F">
        <w:rPr>
          <w:rFonts w:ascii="David" w:hAnsi="David" w:hint="eastAsia"/>
          <w:color w:val="000000"/>
          <w:rtl/>
        </w:rPr>
        <w:t>עם</w:t>
      </w:r>
      <w:r w:rsidRPr="008A1A7F">
        <w:rPr>
          <w:rFonts w:ascii="David" w:hAnsi="David"/>
          <w:color w:val="000000"/>
          <w:rtl/>
        </w:rPr>
        <w:t xml:space="preserve"> </w:t>
      </w:r>
      <w:r w:rsidRPr="008A1A7F">
        <w:rPr>
          <w:rFonts w:ascii="David" w:hAnsi="David" w:hint="eastAsia"/>
          <w:color w:val="000000"/>
          <w:rtl/>
        </w:rPr>
        <w:t>מתן</w:t>
      </w:r>
      <w:r w:rsidRPr="008A1A7F">
        <w:rPr>
          <w:rFonts w:ascii="David" w:hAnsi="David"/>
          <w:color w:val="000000"/>
          <w:rtl/>
        </w:rPr>
        <w:t xml:space="preserve"> </w:t>
      </w:r>
      <w:r w:rsidRPr="008A1A7F">
        <w:rPr>
          <w:rFonts w:ascii="David" w:hAnsi="David" w:hint="eastAsia"/>
          <w:color w:val="000000"/>
          <w:rtl/>
        </w:rPr>
        <w:t>שירותים</w:t>
      </w:r>
      <w:r w:rsidRPr="008A1A7F">
        <w:rPr>
          <w:rFonts w:ascii="David" w:hAnsi="David"/>
          <w:color w:val="000000"/>
          <w:rtl/>
        </w:rPr>
        <w:t xml:space="preserve"> </w:t>
      </w:r>
      <w:r w:rsidRPr="008A1A7F">
        <w:rPr>
          <w:rFonts w:ascii="David" w:hAnsi="David" w:hint="eastAsia"/>
          <w:color w:val="000000"/>
          <w:rtl/>
        </w:rPr>
        <w:t>לכם</w:t>
      </w:r>
      <w:r w:rsidRPr="008A1A7F">
        <w:rPr>
          <w:rFonts w:ascii="David" w:hAnsi="David"/>
          <w:color w:val="000000"/>
          <w:rtl/>
        </w:rPr>
        <w:t xml:space="preserve"> </w:t>
      </w:r>
      <w:r w:rsidRPr="008A1A7F">
        <w:rPr>
          <w:rFonts w:ascii="David" w:hAnsi="David" w:hint="eastAsia"/>
          <w:color w:val="000000"/>
          <w:rtl/>
        </w:rPr>
        <w:t>לפי</w:t>
      </w:r>
      <w:r w:rsidRPr="008A1A7F">
        <w:rPr>
          <w:rFonts w:ascii="David" w:hAnsi="David"/>
          <w:color w:val="000000"/>
          <w:rtl/>
        </w:rPr>
        <w:t xml:space="preserve"> </w:t>
      </w:r>
      <w:r w:rsidRPr="008A1A7F">
        <w:rPr>
          <w:rFonts w:ascii="David" w:hAnsi="David" w:hint="eastAsia"/>
          <w:color w:val="000000"/>
          <w:rtl/>
        </w:rPr>
        <w:t>ההסכם</w:t>
      </w:r>
      <w:r w:rsidRPr="008A1A7F">
        <w:rPr>
          <w:rFonts w:ascii="David" w:hAnsi="David"/>
          <w:rtl/>
        </w:rPr>
        <w:t>.</w:t>
      </w:r>
    </w:p>
    <w:p w14:paraId="53A12EF3" w14:textId="77777777" w:rsidR="009003FA" w:rsidRPr="008A1A7F" w:rsidRDefault="009003FA" w:rsidP="00260312">
      <w:pPr>
        <w:bidi/>
        <w:spacing w:line="360" w:lineRule="auto"/>
        <w:ind w:left="584"/>
        <w:jc w:val="both"/>
        <w:rPr>
          <w:rFonts w:ascii="David" w:hAnsi="David"/>
          <w:rtl/>
        </w:rPr>
      </w:pPr>
    </w:p>
    <w:p w14:paraId="69930EF2" w14:textId="77777777" w:rsidR="009003FA" w:rsidRPr="008A1A7F" w:rsidRDefault="009003FA" w:rsidP="00260312">
      <w:pPr>
        <w:bidi/>
        <w:spacing w:line="360" w:lineRule="auto"/>
        <w:ind w:left="584"/>
        <w:jc w:val="both"/>
        <w:rPr>
          <w:rFonts w:ascii="David" w:hAnsi="David"/>
          <w:rtl/>
        </w:rPr>
      </w:pPr>
      <w:r w:rsidRPr="008A1A7F">
        <w:rPr>
          <w:rFonts w:ascii="David" w:hAnsi="David"/>
          <w:rtl/>
        </w:rPr>
        <w:t>ולראיה באתי על החתום היום_____________ [שם ספק המשנה]</w:t>
      </w:r>
    </w:p>
    <w:p w14:paraId="49B13E9E" w14:textId="77777777" w:rsidR="009003FA" w:rsidRPr="008A1A7F" w:rsidRDefault="009003FA" w:rsidP="00260312">
      <w:pPr>
        <w:bidi/>
        <w:spacing w:line="360" w:lineRule="auto"/>
        <w:ind w:left="584" w:hanging="567"/>
        <w:jc w:val="both"/>
        <w:rPr>
          <w:rFonts w:ascii="David" w:hAnsi="David"/>
          <w:rtl/>
        </w:rPr>
      </w:pPr>
    </w:p>
    <w:p w14:paraId="2FBC1209" w14:textId="77777777" w:rsidR="009003FA" w:rsidRPr="008A1A7F" w:rsidRDefault="009003FA" w:rsidP="00260312">
      <w:pPr>
        <w:tabs>
          <w:tab w:val="left" w:pos="584"/>
        </w:tabs>
        <w:bidi/>
        <w:spacing w:line="360" w:lineRule="auto"/>
        <w:ind w:left="17" w:hanging="17"/>
        <w:jc w:val="both"/>
        <w:rPr>
          <w:rFonts w:ascii="David" w:hAnsi="David"/>
          <w:rtl/>
        </w:rPr>
      </w:pPr>
      <w:r w:rsidRPr="008A1A7F">
        <w:rPr>
          <w:rFonts w:ascii="David" w:hAnsi="David"/>
          <w:rtl/>
        </w:rPr>
        <w:t>ע"י מנהלי ספק המשנה המורשים לחתום בשמו:</w:t>
      </w:r>
    </w:p>
    <w:p w14:paraId="5D0CA68E" w14:textId="77777777" w:rsidR="009003FA" w:rsidRPr="008A1A7F" w:rsidRDefault="009003FA" w:rsidP="00260312">
      <w:pPr>
        <w:tabs>
          <w:tab w:val="left" w:pos="584"/>
        </w:tabs>
        <w:bidi/>
        <w:spacing w:line="360" w:lineRule="auto"/>
        <w:ind w:left="17" w:hanging="17"/>
        <w:jc w:val="both"/>
        <w:rPr>
          <w:rFonts w:ascii="David" w:hAnsi="David"/>
          <w:rtl/>
        </w:rPr>
      </w:pPr>
      <w:r w:rsidRPr="008A1A7F">
        <w:rPr>
          <w:rFonts w:ascii="David" w:hAnsi="David"/>
          <w:rtl/>
        </w:rPr>
        <w:t>1. שם ___________________ ת.ז. _______________ תפקיד ___________________________</w:t>
      </w:r>
    </w:p>
    <w:p w14:paraId="495E73C5" w14:textId="77777777" w:rsidR="009003FA" w:rsidRPr="008A1A7F" w:rsidRDefault="009003FA" w:rsidP="00260312">
      <w:pPr>
        <w:tabs>
          <w:tab w:val="left" w:pos="584"/>
        </w:tabs>
        <w:bidi/>
        <w:spacing w:line="360" w:lineRule="auto"/>
        <w:ind w:left="17" w:hanging="17"/>
        <w:jc w:val="both"/>
        <w:rPr>
          <w:rFonts w:ascii="David" w:hAnsi="David"/>
          <w:rtl/>
        </w:rPr>
      </w:pPr>
      <w:r w:rsidRPr="008A1A7F">
        <w:rPr>
          <w:rFonts w:ascii="David" w:hAnsi="David"/>
          <w:rtl/>
        </w:rPr>
        <w:t>1. שם ___________________ ת.ז. _______________ תפקיד ___________________________</w:t>
      </w:r>
    </w:p>
    <w:p w14:paraId="478C32C5" w14:textId="77777777" w:rsidR="009003FA" w:rsidRPr="008A1A7F" w:rsidRDefault="009003FA" w:rsidP="009003FA">
      <w:pPr>
        <w:tabs>
          <w:tab w:val="left" w:pos="584"/>
        </w:tabs>
        <w:spacing w:line="480" w:lineRule="auto"/>
        <w:ind w:left="17" w:hanging="17"/>
        <w:rPr>
          <w:rFonts w:ascii="David" w:hAnsi="David"/>
          <w:rtl/>
        </w:rPr>
      </w:pPr>
    </w:p>
    <w:p w14:paraId="6884801D" w14:textId="77777777" w:rsidR="009003FA" w:rsidRPr="008A1A7F" w:rsidRDefault="009003FA" w:rsidP="00013D49">
      <w:pPr>
        <w:bidi/>
        <w:spacing w:after="120" w:line="360" w:lineRule="auto"/>
        <w:ind w:left="284"/>
        <w:jc w:val="center"/>
        <w:rPr>
          <w:rFonts w:ascii="David" w:hAnsi="David"/>
          <w:b/>
          <w:bCs/>
          <w:u w:val="single"/>
          <w:rtl/>
        </w:rPr>
      </w:pPr>
      <w:r w:rsidRPr="008A1A7F">
        <w:rPr>
          <w:rFonts w:ascii="David" w:hAnsi="David"/>
          <w:rtl/>
        </w:rPr>
        <w:br w:type="page"/>
      </w:r>
      <w:r w:rsidRPr="008A1A7F">
        <w:rPr>
          <w:rFonts w:ascii="David" w:hAnsi="David" w:hint="eastAsia"/>
          <w:b/>
          <w:bCs/>
          <w:u w:val="single"/>
          <w:rtl/>
        </w:rPr>
        <w:t>נוסח</w:t>
      </w:r>
      <w:r w:rsidRPr="008A1A7F">
        <w:rPr>
          <w:rFonts w:ascii="David" w:hAnsi="David"/>
          <w:b/>
          <w:bCs/>
          <w:u w:val="single"/>
          <w:rtl/>
        </w:rPr>
        <w:t xml:space="preserve"> </w:t>
      </w:r>
      <w:r w:rsidRPr="008A1A7F">
        <w:rPr>
          <w:rFonts w:ascii="David" w:hAnsi="David" w:hint="eastAsia"/>
          <w:b/>
          <w:bCs/>
          <w:u w:val="single"/>
          <w:rtl/>
        </w:rPr>
        <w:t>הצהרה</w:t>
      </w:r>
      <w:r w:rsidRPr="008A1A7F">
        <w:rPr>
          <w:rFonts w:ascii="David" w:hAnsi="David"/>
          <w:b/>
          <w:bCs/>
          <w:u w:val="single"/>
          <w:rtl/>
        </w:rPr>
        <w:t xml:space="preserve"> </w:t>
      </w:r>
      <w:r w:rsidRPr="008A1A7F">
        <w:rPr>
          <w:rFonts w:ascii="David" w:hAnsi="David" w:hint="eastAsia"/>
          <w:b/>
          <w:bCs/>
          <w:u w:val="single"/>
          <w:rtl/>
        </w:rPr>
        <w:t>והתחייבות</w:t>
      </w:r>
      <w:r w:rsidRPr="008A1A7F">
        <w:rPr>
          <w:rFonts w:ascii="David" w:hAnsi="David"/>
          <w:b/>
          <w:bCs/>
          <w:u w:val="single"/>
          <w:rtl/>
        </w:rPr>
        <w:t xml:space="preserve"> </w:t>
      </w:r>
      <w:r w:rsidRPr="008A1A7F">
        <w:rPr>
          <w:rFonts w:ascii="David" w:hAnsi="David" w:hint="eastAsia"/>
          <w:b/>
          <w:bCs/>
          <w:u w:val="single"/>
          <w:rtl/>
        </w:rPr>
        <w:t>לשמירה</w:t>
      </w:r>
      <w:r w:rsidRPr="008A1A7F">
        <w:rPr>
          <w:rFonts w:ascii="David" w:hAnsi="David"/>
          <w:b/>
          <w:bCs/>
          <w:u w:val="single"/>
          <w:rtl/>
        </w:rPr>
        <w:t xml:space="preserve"> </w:t>
      </w:r>
      <w:r w:rsidRPr="008A1A7F">
        <w:rPr>
          <w:rFonts w:ascii="David" w:hAnsi="David" w:hint="eastAsia"/>
          <w:b/>
          <w:bCs/>
          <w:u w:val="single"/>
          <w:rtl/>
        </w:rPr>
        <w:t>על</w:t>
      </w:r>
      <w:r w:rsidRPr="008A1A7F">
        <w:rPr>
          <w:rFonts w:ascii="David" w:hAnsi="David"/>
          <w:b/>
          <w:bCs/>
          <w:u w:val="single"/>
          <w:rtl/>
        </w:rPr>
        <w:t xml:space="preserve"> </w:t>
      </w:r>
      <w:r w:rsidRPr="008A1A7F">
        <w:rPr>
          <w:rFonts w:ascii="David" w:hAnsi="David" w:hint="eastAsia"/>
          <w:b/>
          <w:bCs/>
          <w:u w:val="single"/>
          <w:rtl/>
        </w:rPr>
        <w:t>סודיות</w:t>
      </w:r>
    </w:p>
    <w:p w14:paraId="3E33BC7D" w14:textId="77777777" w:rsidR="009003FA" w:rsidRPr="008A1A7F" w:rsidRDefault="009003FA" w:rsidP="00013D49">
      <w:pPr>
        <w:bidi/>
        <w:spacing w:after="120" w:line="360" w:lineRule="auto"/>
        <w:ind w:left="284" w:hanging="329"/>
        <w:jc w:val="center"/>
        <w:rPr>
          <w:rFonts w:ascii="David" w:hAnsi="David"/>
          <w:rtl/>
        </w:rPr>
      </w:pPr>
      <w:r w:rsidRPr="008A1A7F">
        <w:rPr>
          <w:rFonts w:ascii="David" w:hAnsi="David"/>
          <w:rtl/>
        </w:rPr>
        <w:t>[</w:t>
      </w:r>
      <w:r w:rsidRPr="008A1A7F">
        <w:rPr>
          <w:rFonts w:ascii="David" w:hAnsi="David" w:hint="eastAsia"/>
          <w:u w:val="single"/>
          <w:rtl/>
        </w:rPr>
        <w:t>נוסח</w:t>
      </w:r>
      <w:r w:rsidRPr="008A1A7F">
        <w:rPr>
          <w:rFonts w:ascii="David" w:hAnsi="David"/>
          <w:u w:val="single"/>
          <w:rtl/>
        </w:rPr>
        <w:t xml:space="preserve"> זה ייחתם על-ידי עובדי הספק או מי מטעמו של הספק שאינו </w:t>
      </w:r>
      <w:r w:rsidR="00F116B1" w:rsidRPr="008A1A7F">
        <w:rPr>
          <w:rFonts w:ascii="David" w:hAnsi="David" w:hint="eastAsia"/>
          <w:u w:val="single"/>
          <w:rtl/>
        </w:rPr>
        <w:t>קבלן</w:t>
      </w:r>
      <w:r w:rsidR="00F116B1" w:rsidRPr="008A1A7F">
        <w:rPr>
          <w:rFonts w:ascii="David" w:hAnsi="David"/>
          <w:u w:val="single"/>
          <w:rtl/>
        </w:rPr>
        <w:t xml:space="preserve"> </w:t>
      </w:r>
      <w:r w:rsidR="00F116B1" w:rsidRPr="008A1A7F">
        <w:rPr>
          <w:rFonts w:ascii="David" w:hAnsi="David" w:hint="eastAsia"/>
          <w:u w:val="single"/>
          <w:rtl/>
        </w:rPr>
        <w:t>משנה</w:t>
      </w:r>
      <w:r w:rsidRPr="008A1A7F">
        <w:rPr>
          <w:rFonts w:ascii="David" w:hAnsi="David"/>
          <w:rtl/>
        </w:rPr>
        <w:t>]</w:t>
      </w:r>
    </w:p>
    <w:p w14:paraId="61D2ED16" w14:textId="77777777" w:rsidR="009003FA" w:rsidRPr="008A1A7F" w:rsidRDefault="009003FA" w:rsidP="00013D49">
      <w:pPr>
        <w:bidi/>
        <w:spacing w:after="120" w:line="360" w:lineRule="auto"/>
        <w:ind w:left="284" w:hanging="329"/>
        <w:jc w:val="both"/>
        <w:rPr>
          <w:rFonts w:ascii="David" w:hAnsi="David"/>
          <w:rtl/>
        </w:rPr>
      </w:pPr>
      <w:r w:rsidRPr="008A1A7F">
        <w:rPr>
          <w:rFonts w:ascii="David" w:hAnsi="David" w:hint="eastAsia"/>
          <w:rtl/>
        </w:rPr>
        <w:t>לכבוד</w:t>
      </w:r>
    </w:p>
    <w:p w14:paraId="73DE517C" w14:textId="77777777" w:rsidR="009003FA" w:rsidRPr="008A1A7F" w:rsidRDefault="009003FA" w:rsidP="00013D49">
      <w:pPr>
        <w:pStyle w:val="af0"/>
        <w:spacing w:after="120" w:line="360" w:lineRule="auto"/>
        <w:rPr>
          <w:rFonts w:ascii="David" w:hAnsi="David" w:cs="David"/>
          <w:rtl/>
        </w:rPr>
      </w:pPr>
      <w:r w:rsidRPr="008A1A7F">
        <w:rPr>
          <w:rFonts w:ascii="David" w:hAnsi="David" w:cs="David" w:hint="eastAsia"/>
          <w:rtl/>
        </w:rPr>
        <w:t>מדינת</w:t>
      </w:r>
      <w:r w:rsidRPr="008A1A7F">
        <w:rPr>
          <w:rFonts w:ascii="David" w:hAnsi="David" w:cs="David"/>
          <w:rtl/>
        </w:rPr>
        <w:t xml:space="preserve"> ישראל – משרד הבינוי והשיכון </w:t>
      </w:r>
    </w:p>
    <w:p w14:paraId="32E902DA" w14:textId="77777777" w:rsidR="009003FA" w:rsidRPr="008A1A7F" w:rsidRDefault="009003FA" w:rsidP="00013D49">
      <w:pPr>
        <w:pStyle w:val="af0"/>
        <w:spacing w:after="120" w:line="360" w:lineRule="auto"/>
        <w:rPr>
          <w:rFonts w:ascii="David" w:hAnsi="David" w:cs="David"/>
          <w:rtl/>
        </w:rPr>
      </w:pPr>
      <w:r w:rsidRPr="008A1A7F">
        <w:rPr>
          <w:rFonts w:ascii="David" w:hAnsi="David" w:cs="David" w:hint="eastAsia"/>
          <w:rtl/>
        </w:rPr>
        <w:t>אגף</w:t>
      </w:r>
      <w:r w:rsidRPr="008A1A7F">
        <w:rPr>
          <w:rFonts w:ascii="David" w:hAnsi="David" w:cs="David"/>
          <w:rtl/>
        </w:rPr>
        <w:t xml:space="preserve"> </w:t>
      </w:r>
      <w:r w:rsidRPr="008A1A7F">
        <w:rPr>
          <w:rFonts w:ascii="David" w:hAnsi="David" w:cs="David" w:hint="eastAsia"/>
          <w:rtl/>
        </w:rPr>
        <w:t>מערכות</w:t>
      </w:r>
      <w:r w:rsidRPr="008A1A7F">
        <w:rPr>
          <w:rFonts w:ascii="David" w:hAnsi="David" w:cs="David"/>
          <w:rtl/>
        </w:rPr>
        <w:t xml:space="preserve"> </w:t>
      </w:r>
      <w:r w:rsidRPr="008A1A7F">
        <w:rPr>
          <w:rFonts w:ascii="David" w:hAnsi="David" w:cs="David" w:hint="eastAsia"/>
          <w:rtl/>
        </w:rPr>
        <w:t>מידע</w:t>
      </w:r>
      <w:r w:rsidRPr="008A1A7F">
        <w:rPr>
          <w:rFonts w:ascii="David" w:hAnsi="David" w:cs="David"/>
          <w:rtl/>
        </w:rPr>
        <w:t xml:space="preserve">, </w:t>
      </w:r>
      <w:r w:rsidRPr="008A1A7F">
        <w:rPr>
          <w:rFonts w:ascii="David" w:hAnsi="David" w:cs="David" w:hint="eastAsia"/>
          <w:rtl/>
        </w:rPr>
        <w:t>קריית</w:t>
      </w:r>
      <w:r w:rsidRPr="008A1A7F">
        <w:rPr>
          <w:rFonts w:ascii="David" w:hAnsi="David" w:cs="David"/>
          <w:rtl/>
        </w:rPr>
        <w:t xml:space="preserve"> </w:t>
      </w:r>
      <w:r w:rsidRPr="008A1A7F">
        <w:rPr>
          <w:rFonts w:ascii="David" w:hAnsi="David" w:cs="David" w:hint="eastAsia"/>
          <w:rtl/>
        </w:rPr>
        <w:t>הממשלה</w:t>
      </w:r>
    </w:p>
    <w:p w14:paraId="301F21F7" w14:textId="77777777" w:rsidR="009003FA" w:rsidRPr="008A1A7F" w:rsidRDefault="009003FA" w:rsidP="00013D49">
      <w:pPr>
        <w:pStyle w:val="af0"/>
        <w:spacing w:after="120" w:line="360" w:lineRule="auto"/>
        <w:rPr>
          <w:rFonts w:ascii="David" w:hAnsi="David" w:cs="David"/>
          <w:rtl/>
        </w:rPr>
      </w:pPr>
      <w:r w:rsidRPr="008A1A7F">
        <w:rPr>
          <w:rFonts w:ascii="David" w:hAnsi="David" w:cs="David" w:hint="eastAsia"/>
          <w:rtl/>
        </w:rPr>
        <w:t>שכונת</w:t>
      </w:r>
      <w:r w:rsidRPr="008A1A7F">
        <w:rPr>
          <w:rFonts w:ascii="David" w:hAnsi="David" w:cs="David"/>
          <w:rtl/>
        </w:rPr>
        <w:t xml:space="preserve"> </w:t>
      </w:r>
      <w:r w:rsidRPr="008A1A7F">
        <w:rPr>
          <w:rFonts w:ascii="David" w:hAnsi="David" w:cs="David" w:hint="eastAsia"/>
          <w:rtl/>
        </w:rPr>
        <w:t>שיח</w:t>
      </w:r>
      <w:r w:rsidRPr="008A1A7F">
        <w:rPr>
          <w:rFonts w:ascii="David" w:hAnsi="David" w:cs="David"/>
          <w:rtl/>
        </w:rPr>
        <w:t xml:space="preserve"> </w:t>
      </w:r>
      <w:r w:rsidRPr="008A1A7F">
        <w:rPr>
          <w:rFonts w:ascii="David" w:hAnsi="David" w:cs="David" w:hint="eastAsia"/>
          <w:rtl/>
        </w:rPr>
        <w:t>ג</w:t>
      </w:r>
      <w:r w:rsidRPr="008A1A7F">
        <w:rPr>
          <w:rFonts w:ascii="David" w:hAnsi="David" w:cs="David"/>
          <w:rtl/>
        </w:rPr>
        <w:t xml:space="preserve">'ראח, </w:t>
      </w:r>
      <w:r w:rsidRPr="008A1A7F">
        <w:rPr>
          <w:rFonts w:ascii="David" w:hAnsi="David" w:cs="David" w:hint="eastAsia"/>
          <w:rtl/>
        </w:rPr>
        <w:t>מזרח</w:t>
      </w:r>
      <w:r w:rsidRPr="008A1A7F">
        <w:rPr>
          <w:rFonts w:ascii="David" w:hAnsi="David" w:cs="David"/>
          <w:rtl/>
        </w:rPr>
        <w:t xml:space="preserve"> </w:t>
      </w:r>
      <w:r w:rsidRPr="008A1A7F">
        <w:rPr>
          <w:rFonts w:ascii="David" w:hAnsi="David" w:cs="David" w:hint="eastAsia"/>
          <w:rtl/>
        </w:rPr>
        <w:t>ירושלים</w:t>
      </w:r>
    </w:p>
    <w:p w14:paraId="3566C01F" w14:textId="77777777" w:rsidR="009003FA" w:rsidRPr="008A1A7F" w:rsidRDefault="009003FA" w:rsidP="00013D49">
      <w:pPr>
        <w:bidi/>
        <w:spacing w:after="120" w:line="360" w:lineRule="auto"/>
        <w:ind w:left="-45"/>
        <w:jc w:val="both"/>
        <w:rPr>
          <w:rFonts w:ascii="David" w:hAnsi="David"/>
          <w:rtl/>
        </w:rPr>
      </w:pPr>
      <w:r w:rsidRPr="008A1A7F">
        <w:rPr>
          <w:rFonts w:ascii="David" w:hAnsi="David"/>
          <w:rtl/>
        </w:rPr>
        <w:t>("</w:t>
      </w:r>
      <w:r w:rsidRPr="008A1A7F">
        <w:rPr>
          <w:rFonts w:ascii="David" w:hAnsi="David" w:hint="eastAsia"/>
          <w:b/>
          <w:bCs/>
          <w:rtl/>
        </w:rPr>
        <w:t>המזמין</w:t>
      </w:r>
      <w:r w:rsidRPr="008A1A7F">
        <w:rPr>
          <w:rFonts w:ascii="David" w:hAnsi="David"/>
          <w:rtl/>
        </w:rPr>
        <w:t>")</w:t>
      </w:r>
    </w:p>
    <w:p w14:paraId="41E5325D" w14:textId="77777777" w:rsidR="009003FA" w:rsidRPr="008A1A7F" w:rsidRDefault="009003FA" w:rsidP="00013D49">
      <w:pPr>
        <w:bidi/>
        <w:spacing w:after="120" w:line="360" w:lineRule="auto"/>
        <w:ind w:left="-45"/>
        <w:jc w:val="both"/>
        <w:rPr>
          <w:rFonts w:ascii="David" w:hAnsi="David"/>
          <w:rtl/>
        </w:rPr>
      </w:pPr>
    </w:p>
    <w:p w14:paraId="10C9F01B" w14:textId="77777777" w:rsidR="009003FA" w:rsidRPr="008A1A7F" w:rsidRDefault="009003FA" w:rsidP="00013D49">
      <w:pPr>
        <w:pStyle w:val="ae"/>
        <w:spacing w:after="120" w:line="360" w:lineRule="auto"/>
        <w:ind w:left="1089" w:hanging="1089"/>
        <w:rPr>
          <w:rFonts w:ascii="David" w:hAnsi="David" w:cs="David"/>
          <w:noProof/>
          <w:kern w:val="28"/>
          <w:sz w:val="24"/>
          <w:szCs w:val="24"/>
          <w:rtl/>
        </w:rPr>
      </w:pPr>
      <w:r w:rsidRPr="008A1A7F">
        <w:rPr>
          <w:rFonts w:ascii="David" w:hAnsi="David" w:cs="David"/>
          <w:noProof/>
          <w:kern w:val="28"/>
          <w:sz w:val="24"/>
          <w:szCs w:val="24"/>
          <w:rtl/>
        </w:rPr>
        <w:t xml:space="preserve">הואיל </w:t>
      </w:r>
      <w:r w:rsidRPr="008A1A7F">
        <w:rPr>
          <w:rFonts w:ascii="David" w:hAnsi="David" w:cs="David"/>
          <w:noProof/>
          <w:kern w:val="28"/>
          <w:sz w:val="24"/>
          <w:szCs w:val="24"/>
          <w:rtl/>
        </w:rPr>
        <w:tab/>
      </w:r>
      <w:r w:rsidRPr="008A1A7F">
        <w:rPr>
          <w:rFonts w:ascii="David" w:hAnsi="David" w:cs="David" w:hint="eastAsia"/>
          <w:noProof/>
          <w:kern w:val="28"/>
          <w:sz w:val="24"/>
          <w:szCs w:val="24"/>
          <w:rtl/>
        </w:rPr>
        <w:t>ואני</w:t>
      </w:r>
      <w:r w:rsidRPr="008A1A7F">
        <w:rPr>
          <w:rFonts w:ascii="David" w:hAnsi="David" w:cs="David"/>
          <w:noProof/>
          <w:kern w:val="28"/>
          <w:sz w:val="24"/>
          <w:szCs w:val="24"/>
          <w:rtl/>
        </w:rPr>
        <w:t xml:space="preserve"> </w:t>
      </w:r>
      <w:r w:rsidRPr="008A1A7F">
        <w:rPr>
          <w:rFonts w:ascii="David" w:hAnsi="David" w:cs="David" w:hint="eastAsia"/>
          <w:noProof/>
          <w:kern w:val="28"/>
          <w:sz w:val="24"/>
          <w:szCs w:val="24"/>
          <w:rtl/>
        </w:rPr>
        <w:t>עובד</w:t>
      </w:r>
      <w:r w:rsidRPr="008A1A7F">
        <w:rPr>
          <w:rFonts w:ascii="David" w:hAnsi="David" w:cs="David"/>
          <w:noProof/>
          <w:kern w:val="28"/>
          <w:sz w:val="24"/>
          <w:szCs w:val="24"/>
          <w:rtl/>
        </w:rPr>
        <w:t xml:space="preserve">/ </w:t>
      </w:r>
      <w:r w:rsidRPr="008A1A7F">
        <w:rPr>
          <w:rFonts w:ascii="David" w:hAnsi="David" w:cs="David" w:hint="eastAsia"/>
          <w:noProof/>
          <w:kern w:val="28"/>
          <w:sz w:val="24"/>
          <w:szCs w:val="24"/>
          <w:rtl/>
        </w:rPr>
        <w:t>פועל</w:t>
      </w:r>
      <w:r w:rsidRPr="008A1A7F">
        <w:rPr>
          <w:rFonts w:ascii="David" w:hAnsi="David" w:cs="David"/>
          <w:noProof/>
          <w:kern w:val="28"/>
          <w:sz w:val="24"/>
          <w:szCs w:val="24"/>
          <w:rtl/>
        </w:rPr>
        <w:t xml:space="preserve"> </w:t>
      </w:r>
      <w:r w:rsidRPr="008A1A7F">
        <w:rPr>
          <w:rFonts w:ascii="David" w:hAnsi="David" w:cs="David" w:hint="eastAsia"/>
          <w:noProof/>
          <w:kern w:val="28"/>
          <w:sz w:val="24"/>
          <w:szCs w:val="24"/>
          <w:rtl/>
        </w:rPr>
        <w:t>מטעמו</w:t>
      </w:r>
      <w:r w:rsidRPr="008A1A7F">
        <w:rPr>
          <w:rFonts w:ascii="David" w:hAnsi="David" w:cs="David"/>
          <w:noProof/>
          <w:kern w:val="28"/>
          <w:sz w:val="24"/>
          <w:szCs w:val="24"/>
          <w:rtl/>
        </w:rPr>
        <w:t xml:space="preserve"> [</w:t>
      </w:r>
      <w:r w:rsidRPr="008A1A7F">
        <w:rPr>
          <w:rFonts w:ascii="David" w:hAnsi="David" w:cs="David" w:hint="eastAsia"/>
          <w:b/>
          <w:bCs/>
          <w:noProof/>
          <w:kern w:val="28"/>
          <w:sz w:val="24"/>
          <w:szCs w:val="24"/>
          <w:rtl/>
        </w:rPr>
        <w:t>למחוק</w:t>
      </w:r>
      <w:r w:rsidRPr="008A1A7F">
        <w:rPr>
          <w:rFonts w:ascii="David" w:hAnsi="David" w:cs="David"/>
          <w:b/>
          <w:bCs/>
          <w:noProof/>
          <w:kern w:val="28"/>
          <w:sz w:val="24"/>
          <w:szCs w:val="24"/>
          <w:rtl/>
        </w:rPr>
        <w:t xml:space="preserve"> </w:t>
      </w:r>
      <w:r w:rsidRPr="008A1A7F">
        <w:rPr>
          <w:rFonts w:ascii="David" w:hAnsi="David" w:cs="David" w:hint="eastAsia"/>
          <w:b/>
          <w:bCs/>
          <w:noProof/>
          <w:kern w:val="28"/>
          <w:sz w:val="24"/>
          <w:szCs w:val="24"/>
          <w:rtl/>
        </w:rPr>
        <w:t>את</w:t>
      </w:r>
      <w:r w:rsidRPr="008A1A7F">
        <w:rPr>
          <w:rFonts w:ascii="David" w:hAnsi="David" w:cs="David"/>
          <w:b/>
          <w:bCs/>
          <w:noProof/>
          <w:kern w:val="28"/>
          <w:sz w:val="24"/>
          <w:szCs w:val="24"/>
          <w:rtl/>
        </w:rPr>
        <w:t xml:space="preserve"> </w:t>
      </w:r>
      <w:r w:rsidRPr="008A1A7F">
        <w:rPr>
          <w:rFonts w:ascii="David" w:hAnsi="David" w:cs="David" w:hint="eastAsia"/>
          <w:b/>
          <w:bCs/>
          <w:noProof/>
          <w:kern w:val="28"/>
          <w:sz w:val="24"/>
          <w:szCs w:val="24"/>
          <w:rtl/>
        </w:rPr>
        <w:t>המיותר</w:t>
      </w:r>
      <w:r w:rsidRPr="008A1A7F">
        <w:rPr>
          <w:rFonts w:ascii="David" w:hAnsi="David" w:cs="David"/>
          <w:b/>
          <w:bCs/>
          <w:noProof/>
          <w:kern w:val="28"/>
          <w:sz w:val="24"/>
          <w:szCs w:val="24"/>
          <w:rtl/>
        </w:rPr>
        <w:t xml:space="preserve">; </w:t>
      </w:r>
      <w:r w:rsidRPr="008A1A7F">
        <w:rPr>
          <w:rFonts w:ascii="David" w:hAnsi="David" w:cs="David" w:hint="eastAsia"/>
          <w:b/>
          <w:bCs/>
          <w:noProof/>
          <w:kern w:val="28"/>
          <w:sz w:val="24"/>
          <w:szCs w:val="24"/>
          <w:rtl/>
        </w:rPr>
        <w:t>במקרה</w:t>
      </w:r>
      <w:r w:rsidRPr="008A1A7F">
        <w:rPr>
          <w:rFonts w:ascii="David" w:hAnsi="David" w:cs="David"/>
          <w:b/>
          <w:bCs/>
          <w:noProof/>
          <w:kern w:val="28"/>
          <w:sz w:val="24"/>
          <w:szCs w:val="24"/>
          <w:rtl/>
        </w:rPr>
        <w:t xml:space="preserve"> </w:t>
      </w:r>
      <w:r w:rsidRPr="008A1A7F">
        <w:rPr>
          <w:rFonts w:ascii="David" w:hAnsi="David" w:cs="David" w:hint="eastAsia"/>
          <w:b/>
          <w:bCs/>
          <w:noProof/>
          <w:kern w:val="28"/>
          <w:sz w:val="24"/>
          <w:szCs w:val="24"/>
          <w:rtl/>
        </w:rPr>
        <w:t>של</w:t>
      </w:r>
      <w:r w:rsidRPr="008A1A7F">
        <w:rPr>
          <w:rFonts w:ascii="David" w:hAnsi="David" w:cs="David"/>
          <w:b/>
          <w:bCs/>
          <w:noProof/>
          <w:kern w:val="28"/>
          <w:sz w:val="24"/>
          <w:szCs w:val="24"/>
          <w:rtl/>
        </w:rPr>
        <w:t xml:space="preserve"> </w:t>
      </w:r>
      <w:r w:rsidRPr="008A1A7F">
        <w:rPr>
          <w:rFonts w:ascii="David" w:hAnsi="David" w:cs="David" w:hint="eastAsia"/>
          <w:b/>
          <w:bCs/>
          <w:noProof/>
          <w:kern w:val="28"/>
          <w:sz w:val="24"/>
          <w:szCs w:val="24"/>
          <w:rtl/>
        </w:rPr>
        <w:t>מי</w:t>
      </w:r>
      <w:r w:rsidRPr="008A1A7F">
        <w:rPr>
          <w:rFonts w:ascii="David" w:hAnsi="David" w:cs="David"/>
          <w:b/>
          <w:bCs/>
          <w:noProof/>
          <w:kern w:val="28"/>
          <w:sz w:val="24"/>
          <w:szCs w:val="24"/>
          <w:rtl/>
        </w:rPr>
        <w:t xml:space="preserve"> </w:t>
      </w:r>
      <w:r w:rsidRPr="008A1A7F">
        <w:rPr>
          <w:rFonts w:ascii="David" w:hAnsi="David" w:cs="David" w:hint="eastAsia"/>
          <w:b/>
          <w:bCs/>
          <w:noProof/>
          <w:kern w:val="28"/>
          <w:sz w:val="24"/>
          <w:szCs w:val="24"/>
          <w:rtl/>
        </w:rPr>
        <w:t>שפועל</w:t>
      </w:r>
      <w:r w:rsidRPr="008A1A7F">
        <w:rPr>
          <w:rFonts w:ascii="David" w:hAnsi="David" w:cs="David"/>
          <w:b/>
          <w:bCs/>
          <w:noProof/>
          <w:kern w:val="28"/>
          <w:sz w:val="24"/>
          <w:szCs w:val="24"/>
          <w:rtl/>
        </w:rPr>
        <w:t xml:space="preserve"> </w:t>
      </w:r>
      <w:r w:rsidRPr="008A1A7F">
        <w:rPr>
          <w:rFonts w:ascii="David" w:hAnsi="David" w:cs="David" w:hint="eastAsia"/>
          <w:b/>
          <w:bCs/>
          <w:noProof/>
          <w:kern w:val="28"/>
          <w:sz w:val="24"/>
          <w:szCs w:val="24"/>
          <w:rtl/>
        </w:rPr>
        <w:t>מטעמו</w:t>
      </w:r>
      <w:r w:rsidRPr="008A1A7F">
        <w:rPr>
          <w:rFonts w:ascii="David" w:hAnsi="David" w:cs="David"/>
          <w:b/>
          <w:bCs/>
          <w:noProof/>
          <w:kern w:val="28"/>
          <w:sz w:val="24"/>
          <w:szCs w:val="24"/>
          <w:rtl/>
        </w:rPr>
        <w:t xml:space="preserve"> </w:t>
      </w:r>
      <w:r w:rsidRPr="008A1A7F">
        <w:rPr>
          <w:rFonts w:ascii="David" w:hAnsi="David" w:cs="David" w:hint="eastAsia"/>
          <w:b/>
          <w:bCs/>
          <w:noProof/>
          <w:kern w:val="28"/>
          <w:sz w:val="24"/>
          <w:szCs w:val="24"/>
          <w:rtl/>
        </w:rPr>
        <w:t>של</w:t>
      </w:r>
      <w:r w:rsidRPr="008A1A7F">
        <w:rPr>
          <w:rFonts w:ascii="David" w:hAnsi="David" w:cs="David"/>
          <w:b/>
          <w:bCs/>
          <w:noProof/>
          <w:kern w:val="28"/>
          <w:sz w:val="24"/>
          <w:szCs w:val="24"/>
          <w:rtl/>
        </w:rPr>
        <w:t xml:space="preserve"> </w:t>
      </w:r>
      <w:r w:rsidRPr="008A1A7F">
        <w:rPr>
          <w:rFonts w:ascii="David" w:hAnsi="David" w:cs="David" w:hint="eastAsia"/>
          <w:b/>
          <w:bCs/>
          <w:noProof/>
          <w:kern w:val="28"/>
          <w:sz w:val="24"/>
          <w:szCs w:val="24"/>
          <w:rtl/>
        </w:rPr>
        <w:t>הספק</w:t>
      </w:r>
      <w:r w:rsidRPr="008A1A7F">
        <w:rPr>
          <w:rFonts w:ascii="David" w:hAnsi="David" w:cs="David"/>
          <w:b/>
          <w:bCs/>
          <w:noProof/>
          <w:kern w:val="28"/>
          <w:sz w:val="24"/>
          <w:szCs w:val="24"/>
          <w:rtl/>
        </w:rPr>
        <w:t xml:space="preserve"> </w:t>
      </w:r>
      <w:r w:rsidRPr="008A1A7F">
        <w:rPr>
          <w:rFonts w:ascii="David" w:hAnsi="David" w:cs="David" w:hint="eastAsia"/>
          <w:b/>
          <w:bCs/>
          <w:noProof/>
          <w:kern w:val="28"/>
          <w:sz w:val="24"/>
          <w:szCs w:val="24"/>
          <w:rtl/>
        </w:rPr>
        <w:t>יש</w:t>
      </w:r>
      <w:r w:rsidRPr="008A1A7F">
        <w:rPr>
          <w:rFonts w:ascii="David" w:hAnsi="David" w:cs="David"/>
          <w:b/>
          <w:bCs/>
          <w:noProof/>
          <w:kern w:val="28"/>
          <w:sz w:val="24"/>
          <w:szCs w:val="24"/>
          <w:rtl/>
        </w:rPr>
        <w:t xml:space="preserve"> </w:t>
      </w:r>
      <w:r w:rsidRPr="008A1A7F">
        <w:rPr>
          <w:rFonts w:ascii="David" w:hAnsi="David" w:cs="David" w:hint="eastAsia"/>
          <w:b/>
          <w:bCs/>
          <w:noProof/>
          <w:kern w:val="28"/>
          <w:sz w:val="24"/>
          <w:szCs w:val="24"/>
          <w:rtl/>
        </w:rPr>
        <w:t>לציין</w:t>
      </w:r>
      <w:r w:rsidRPr="008A1A7F">
        <w:rPr>
          <w:rFonts w:ascii="David" w:hAnsi="David" w:cs="David"/>
          <w:b/>
          <w:bCs/>
          <w:noProof/>
          <w:kern w:val="28"/>
          <w:sz w:val="24"/>
          <w:szCs w:val="24"/>
          <w:rtl/>
        </w:rPr>
        <w:t xml:space="preserve"> </w:t>
      </w:r>
      <w:r w:rsidRPr="008A1A7F">
        <w:rPr>
          <w:rFonts w:ascii="David" w:hAnsi="David" w:cs="David" w:hint="eastAsia"/>
          <w:b/>
          <w:bCs/>
          <w:noProof/>
          <w:kern w:val="28"/>
          <w:sz w:val="24"/>
          <w:szCs w:val="24"/>
          <w:rtl/>
        </w:rPr>
        <w:t>מהו</w:t>
      </w:r>
      <w:r w:rsidRPr="008A1A7F">
        <w:rPr>
          <w:rFonts w:ascii="David" w:hAnsi="David" w:cs="David"/>
          <w:b/>
          <w:bCs/>
          <w:noProof/>
          <w:kern w:val="28"/>
          <w:sz w:val="24"/>
          <w:szCs w:val="24"/>
          <w:rtl/>
        </w:rPr>
        <w:t xml:space="preserve"> </w:t>
      </w:r>
      <w:r w:rsidRPr="008A1A7F">
        <w:rPr>
          <w:rFonts w:ascii="David" w:hAnsi="David" w:cs="David" w:hint="eastAsia"/>
          <w:b/>
          <w:bCs/>
          <w:noProof/>
          <w:kern w:val="28"/>
          <w:sz w:val="24"/>
          <w:szCs w:val="24"/>
          <w:rtl/>
        </w:rPr>
        <w:t>הקשר</w:t>
      </w:r>
      <w:r w:rsidRPr="008A1A7F">
        <w:rPr>
          <w:rFonts w:ascii="David" w:hAnsi="David" w:cs="David"/>
          <w:b/>
          <w:bCs/>
          <w:noProof/>
          <w:kern w:val="28"/>
          <w:sz w:val="24"/>
          <w:szCs w:val="24"/>
          <w:rtl/>
        </w:rPr>
        <w:t xml:space="preserve"> </w:t>
      </w:r>
      <w:r w:rsidRPr="008A1A7F">
        <w:rPr>
          <w:rFonts w:ascii="David" w:hAnsi="David" w:cs="David" w:hint="eastAsia"/>
          <w:b/>
          <w:bCs/>
          <w:noProof/>
          <w:kern w:val="28"/>
          <w:sz w:val="24"/>
          <w:szCs w:val="24"/>
          <w:rtl/>
        </w:rPr>
        <w:t>המשפטי</w:t>
      </w:r>
      <w:r w:rsidRPr="008A1A7F">
        <w:rPr>
          <w:rFonts w:ascii="David" w:hAnsi="David" w:cs="David"/>
          <w:b/>
          <w:bCs/>
          <w:noProof/>
          <w:kern w:val="28"/>
          <w:sz w:val="24"/>
          <w:szCs w:val="24"/>
          <w:rtl/>
        </w:rPr>
        <w:t xml:space="preserve"> </w:t>
      </w:r>
      <w:r w:rsidRPr="008A1A7F">
        <w:rPr>
          <w:rFonts w:ascii="David" w:hAnsi="David" w:cs="David" w:hint="eastAsia"/>
          <w:b/>
          <w:bCs/>
          <w:noProof/>
          <w:kern w:val="28"/>
          <w:sz w:val="24"/>
          <w:szCs w:val="24"/>
          <w:rtl/>
        </w:rPr>
        <w:t>בינו</w:t>
      </w:r>
      <w:r w:rsidRPr="008A1A7F">
        <w:rPr>
          <w:rFonts w:ascii="David" w:hAnsi="David" w:cs="David"/>
          <w:b/>
          <w:bCs/>
          <w:noProof/>
          <w:kern w:val="28"/>
          <w:sz w:val="24"/>
          <w:szCs w:val="24"/>
          <w:rtl/>
        </w:rPr>
        <w:t xml:space="preserve"> </w:t>
      </w:r>
      <w:r w:rsidRPr="008A1A7F">
        <w:rPr>
          <w:rFonts w:ascii="David" w:hAnsi="David" w:cs="David" w:hint="eastAsia"/>
          <w:b/>
          <w:bCs/>
          <w:noProof/>
          <w:kern w:val="28"/>
          <w:sz w:val="24"/>
          <w:szCs w:val="24"/>
          <w:rtl/>
        </w:rPr>
        <w:t>לבין</w:t>
      </w:r>
      <w:r w:rsidRPr="008A1A7F">
        <w:rPr>
          <w:rFonts w:ascii="David" w:hAnsi="David" w:cs="David"/>
          <w:b/>
          <w:bCs/>
          <w:noProof/>
          <w:kern w:val="28"/>
          <w:sz w:val="24"/>
          <w:szCs w:val="24"/>
          <w:rtl/>
        </w:rPr>
        <w:t xml:space="preserve"> </w:t>
      </w:r>
      <w:r w:rsidRPr="008A1A7F">
        <w:rPr>
          <w:rFonts w:ascii="David" w:hAnsi="David" w:cs="David" w:hint="eastAsia"/>
          <w:b/>
          <w:bCs/>
          <w:noProof/>
          <w:kern w:val="28"/>
          <w:sz w:val="24"/>
          <w:szCs w:val="24"/>
          <w:rtl/>
        </w:rPr>
        <w:t>הספק</w:t>
      </w:r>
      <w:r w:rsidRPr="008A1A7F">
        <w:rPr>
          <w:rFonts w:ascii="David" w:hAnsi="David" w:cs="David"/>
          <w:noProof/>
          <w:kern w:val="28"/>
          <w:sz w:val="24"/>
          <w:szCs w:val="24"/>
          <w:rtl/>
        </w:rPr>
        <w:t xml:space="preserve">] </w:t>
      </w:r>
      <w:r w:rsidRPr="008A1A7F">
        <w:rPr>
          <w:rFonts w:ascii="David" w:hAnsi="David" w:cs="David" w:hint="eastAsia"/>
          <w:noProof/>
          <w:kern w:val="28"/>
          <w:sz w:val="24"/>
          <w:szCs w:val="24"/>
          <w:rtl/>
        </w:rPr>
        <w:t>של</w:t>
      </w:r>
      <w:r w:rsidRPr="008A1A7F">
        <w:rPr>
          <w:rFonts w:ascii="David" w:hAnsi="David" w:cs="David"/>
          <w:noProof/>
          <w:kern w:val="28"/>
          <w:sz w:val="24"/>
          <w:szCs w:val="24"/>
          <w:rtl/>
        </w:rPr>
        <w:t xml:space="preserve">  _____________ [יוכנס </w:t>
      </w:r>
      <w:r w:rsidRPr="008A1A7F">
        <w:rPr>
          <w:rFonts w:ascii="David" w:hAnsi="David" w:cs="David" w:hint="eastAsia"/>
          <w:noProof/>
          <w:kern w:val="28"/>
          <w:sz w:val="24"/>
          <w:szCs w:val="24"/>
          <w:rtl/>
        </w:rPr>
        <w:t>שם</w:t>
      </w:r>
      <w:r w:rsidRPr="008A1A7F">
        <w:rPr>
          <w:rFonts w:ascii="David" w:hAnsi="David" w:cs="David"/>
          <w:noProof/>
          <w:kern w:val="28"/>
          <w:sz w:val="24"/>
          <w:szCs w:val="24"/>
          <w:rtl/>
        </w:rPr>
        <w:t xml:space="preserve"> </w:t>
      </w:r>
      <w:r w:rsidRPr="008A1A7F">
        <w:rPr>
          <w:rFonts w:ascii="David" w:hAnsi="David" w:cs="David" w:hint="eastAsia"/>
          <w:noProof/>
          <w:kern w:val="28"/>
          <w:sz w:val="24"/>
          <w:szCs w:val="24"/>
          <w:rtl/>
        </w:rPr>
        <w:t>הספק</w:t>
      </w:r>
      <w:r w:rsidRPr="008A1A7F">
        <w:rPr>
          <w:rFonts w:ascii="David" w:hAnsi="David" w:cs="David"/>
          <w:noProof/>
          <w:kern w:val="28"/>
          <w:sz w:val="24"/>
          <w:szCs w:val="24"/>
          <w:rtl/>
        </w:rPr>
        <w:t>] ("</w:t>
      </w:r>
      <w:r w:rsidRPr="008A1A7F">
        <w:rPr>
          <w:rFonts w:ascii="David" w:hAnsi="David" w:cs="David" w:hint="eastAsia"/>
          <w:b/>
          <w:bCs/>
          <w:noProof/>
          <w:kern w:val="28"/>
          <w:sz w:val="24"/>
          <w:szCs w:val="24"/>
          <w:rtl/>
        </w:rPr>
        <w:t>הספק</w:t>
      </w:r>
      <w:r w:rsidRPr="008A1A7F">
        <w:rPr>
          <w:rFonts w:ascii="David" w:hAnsi="David" w:cs="David"/>
          <w:noProof/>
          <w:kern w:val="28"/>
          <w:sz w:val="24"/>
          <w:szCs w:val="24"/>
          <w:rtl/>
        </w:rPr>
        <w:t xml:space="preserve">") </w:t>
      </w:r>
      <w:r w:rsidRPr="008A1A7F">
        <w:rPr>
          <w:rFonts w:ascii="David" w:hAnsi="David" w:cs="David" w:hint="eastAsia"/>
          <w:noProof/>
          <w:kern w:val="28"/>
          <w:sz w:val="24"/>
          <w:szCs w:val="24"/>
          <w:rtl/>
        </w:rPr>
        <w:t>ובמסגרת</w:t>
      </w:r>
      <w:r w:rsidRPr="008A1A7F">
        <w:rPr>
          <w:rFonts w:ascii="David" w:hAnsi="David" w:cs="David"/>
          <w:noProof/>
          <w:kern w:val="28"/>
          <w:sz w:val="24"/>
          <w:szCs w:val="24"/>
          <w:rtl/>
        </w:rPr>
        <w:t xml:space="preserve"> </w:t>
      </w:r>
      <w:r w:rsidRPr="008A1A7F">
        <w:rPr>
          <w:rFonts w:ascii="David" w:hAnsi="David" w:cs="David" w:hint="eastAsia"/>
          <w:noProof/>
          <w:kern w:val="28"/>
          <w:sz w:val="24"/>
          <w:szCs w:val="24"/>
          <w:rtl/>
        </w:rPr>
        <w:t>התקשרותי</w:t>
      </w:r>
      <w:r w:rsidRPr="008A1A7F">
        <w:rPr>
          <w:rFonts w:ascii="David" w:hAnsi="David" w:cs="David"/>
          <w:noProof/>
          <w:kern w:val="28"/>
          <w:sz w:val="24"/>
          <w:szCs w:val="24"/>
          <w:rtl/>
        </w:rPr>
        <w:t xml:space="preserve"> </w:t>
      </w:r>
      <w:r w:rsidRPr="008A1A7F">
        <w:rPr>
          <w:rFonts w:ascii="David" w:hAnsi="David" w:cs="David" w:hint="eastAsia"/>
          <w:noProof/>
          <w:kern w:val="28"/>
          <w:sz w:val="24"/>
          <w:szCs w:val="24"/>
          <w:rtl/>
        </w:rPr>
        <w:t>עם</w:t>
      </w:r>
      <w:r w:rsidRPr="008A1A7F">
        <w:rPr>
          <w:rFonts w:ascii="David" w:hAnsi="David" w:cs="David"/>
          <w:noProof/>
          <w:kern w:val="28"/>
          <w:sz w:val="24"/>
          <w:szCs w:val="24"/>
          <w:rtl/>
        </w:rPr>
        <w:t xml:space="preserve"> </w:t>
      </w:r>
      <w:r w:rsidRPr="008A1A7F">
        <w:rPr>
          <w:rFonts w:ascii="David" w:hAnsi="David" w:cs="David" w:hint="eastAsia"/>
          <w:noProof/>
          <w:kern w:val="28"/>
          <w:sz w:val="24"/>
          <w:szCs w:val="24"/>
          <w:rtl/>
        </w:rPr>
        <w:t>הספק</w:t>
      </w:r>
      <w:r w:rsidRPr="008A1A7F">
        <w:rPr>
          <w:rFonts w:ascii="David" w:hAnsi="David" w:cs="David"/>
          <w:noProof/>
          <w:kern w:val="28"/>
          <w:sz w:val="24"/>
          <w:szCs w:val="24"/>
          <w:rtl/>
        </w:rPr>
        <w:t xml:space="preserve"> </w:t>
      </w:r>
      <w:r w:rsidRPr="008A1A7F">
        <w:rPr>
          <w:rFonts w:ascii="David" w:hAnsi="David" w:cs="David" w:hint="eastAsia"/>
          <w:noProof/>
          <w:kern w:val="28"/>
          <w:sz w:val="24"/>
          <w:szCs w:val="24"/>
          <w:rtl/>
        </w:rPr>
        <w:t>אני</w:t>
      </w:r>
      <w:r w:rsidRPr="008A1A7F">
        <w:rPr>
          <w:rFonts w:ascii="David" w:hAnsi="David" w:cs="David"/>
          <w:noProof/>
          <w:kern w:val="28"/>
          <w:sz w:val="24"/>
          <w:szCs w:val="24"/>
          <w:rtl/>
        </w:rPr>
        <w:t xml:space="preserve"> </w:t>
      </w:r>
      <w:r w:rsidRPr="008A1A7F">
        <w:rPr>
          <w:rFonts w:ascii="David" w:hAnsi="David" w:cs="David" w:hint="eastAsia"/>
          <w:noProof/>
          <w:kern w:val="28"/>
          <w:sz w:val="24"/>
          <w:szCs w:val="24"/>
          <w:rtl/>
        </w:rPr>
        <w:t>נותן</w:t>
      </w:r>
      <w:r w:rsidRPr="008A1A7F">
        <w:rPr>
          <w:rFonts w:ascii="David" w:hAnsi="David" w:cs="David"/>
          <w:noProof/>
          <w:kern w:val="28"/>
          <w:sz w:val="24"/>
          <w:szCs w:val="24"/>
          <w:rtl/>
        </w:rPr>
        <w:t xml:space="preserve"> </w:t>
      </w:r>
      <w:r w:rsidRPr="008A1A7F">
        <w:rPr>
          <w:rFonts w:ascii="David" w:hAnsi="David" w:cs="David" w:hint="eastAsia"/>
          <w:noProof/>
          <w:kern w:val="28"/>
          <w:sz w:val="24"/>
          <w:szCs w:val="24"/>
          <w:rtl/>
        </w:rPr>
        <w:t>שירותים</w:t>
      </w:r>
      <w:r w:rsidRPr="008A1A7F">
        <w:rPr>
          <w:rFonts w:ascii="David" w:hAnsi="David" w:cs="David"/>
          <w:noProof/>
          <w:kern w:val="28"/>
          <w:sz w:val="24"/>
          <w:szCs w:val="24"/>
          <w:rtl/>
        </w:rPr>
        <w:t xml:space="preserve"> </w:t>
      </w:r>
      <w:r w:rsidRPr="008A1A7F">
        <w:rPr>
          <w:rFonts w:ascii="David" w:hAnsi="David" w:cs="David" w:hint="eastAsia"/>
          <w:noProof/>
          <w:kern w:val="28"/>
          <w:sz w:val="24"/>
          <w:szCs w:val="24"/>
          <w:rtl/>
        </w:rPr>
        <w:t>למזמין</w:t>
      </w:r>
      <w:r w:rsidRPr="008A1A7F">
        <w:rPr>
          <w:rFonts w:ascii="David" w:hAnsi="David" w:cs="David"/>
          <w:noProof/>
          <w:kern w:val="28"/>
          <w:sz w:val="24"/>
          <w:szCs w:val="24"/>
          <w:rtl/>
        </w:rPr>
        <w:t xml:space="preserve"> </w:t>
      </w:r>
      <w:r w:rsidRPr="008A1A7F">
        <w:rPr>
          <w:rFonts w:ascii="David" w:hAnsi="David" w:cs="David" w:hint="eastAsia"/>
          <w:noProof/>
          <w:kern w:val="28"/>
          <w:sz w:val="24"/>
          <w:szCs w:val="24"/>
          <w:rtl/>
        </w:rPr>
        <w:t>בקשר</w:t>
      </w:r>
      <w:r w:rsidRPr="008A1A7F">
        <w:rPr>
          <w:rFonts w:ascii="David" w:hAnsi="David" w:cs="David"/>
          <w:noProof/>
          <w:kern w:val="28"/>
          <w:sz w:val="24"/>
          <w:szCs w:val="24"/>
          <w:rtl/>
        </w:rPr>
        <w:t xml:space="preserve"> </w:t>
      </w:r>
      <w:r w:rsidRPr="008A1A7F">
        <w:rPr>
          <w:rFonts w:ascii="David" w:hAnsi="David" w:cs="David" w:hint="eastAsia"/>
          <w:noProof/>
          <w:kern w:val="28"/>
          <w:sz w:val="24"/>
          <w:szCs w:val="24"/>
          <w:rtl/>
        </w:rPr>
        <w:t>עם</w:t>
      </w:r>
      <w:r w:rsidRPr="008A1A7F">
        <w:rPr>
          <w:rFonts w:ascii="David" w:hAnsi="David" w:cs="David"/>
          <w:noProof/>
          <w:kern w:val="28"/>
          <w:sz w:val="24"/>
          <w:szCs w:val="24"/>
          <w:rtl/>
        </w:rPr>
        <w:t xml:space="preserve"> </w:t>
      </w:r>
      <w:r w:rsidRPr="008A1A7F">
        <w:rPr>
          <w:rFonts w:ascii="David" w:hAnsi="David" w:cs="David" w:hint="eastAsia"/>
          <w:noProof/>
          <w:kern w:val="28"/>
          <w:sz w:val="24"/>
          <w:szCs w:val="24"/>
          <w:rtl/>
        </w:rPr>
        <w:t>הסכם</w:t>
      </w:r>
      <w:r w:rsidRPr="008A1A7F">
        <w:rPr>
          <w:rFonts w:ascii="David" w:hAnsi="David" w:cs="David"/>
          <w:noProof/>
          <w:kern w:val="28"/>
          <w:sz w:val="24"/>
          <w:szCs w:val="24"/>
          <w:rtl/>
        </w:rPr>
        <w:t xml:space="preserve"> </w:t>
      </w:r>
      <w:r w:rsidRPr="008A1A7F">
        <w:rPr>
          <w:rFonts w:ascii="David" w:hAnsi="David" w:cs="David" w:hint="eastAsia"/>
          <w:noProof/>
          <w:kern w:val="28"/>
          <w:sz w:val="24"/>
          <w:szCs w:val="24"/>
          <w:rtl/>
        </w:rPr>
        <w:t>השירותים</w:t>
      </w:r>
      <w:r w:rsidRPr="008A1A7F">
        <w:rPr>
          <w:rFonts w:ascii="David" w:hAnsi="David" w:cs="David"/>
          <w:noProof/>
          <w:kern w:val="28"/>
          <w:sz w:val="24"/>
          <w:szCs w:val="24"/>
          <w:rtl/>
        </w:rPr>
        <w:t xml:space="preserve"> </w:t>
      </w:r>
      <w:r w:rsidRPr="008A1A7F">
        <w:rPr>
          <w:rFonts w:ascii="David" w:hAnsi="David" w:cs="David" w:hint="eastAsia"/>
          <w:noProof/>
          <w:kern w:val="28"/>
          <w:sz w:val="24"/>
          <w:szCs w:val="24"/>
          <w:rtl/>
        </w:rPr>
        <w:t>בשיטת</w:t>
      </w:r>
      <w:r w:rsidRPr="008A1A7F">
        <w:rPr>
          <w:rFonts w:ascii="David" w:hAnsi="David" w:cs="David"/>
          <w:noProof/>
          <w:kern w:val="28"/>
          <w:sz w:val="24"/>
          <w:szCs w:val="24"/>
          <w:rtl/>
        </w:rPr>
        <w:t xml:space="preserve"> </w:t>
      </w:r>
      <w:r w:rsidRPr="008A1A7F">
        <w:rPr>
          <w:rFonts w:ascii="David" w:hAnsi="David" w:cs="David" w:hint="eastAsia"/>
          <w:noProof/>
          <w:kern w:val="28"/>
          <w:sz w:val="24"/>
          <w:szCs w:val="24"/>
          <w:rtl/>
        </w:rPr>
        <w:t>מיקור</w:t>
      </w:r>
      <w:r w:rsidRPr="008A1A7F">
        <w:rPr>
          <w:rFonts w:ascii="David" w:hAnsi="David" w:cs="David"/>
          <w:noProof/>
          <w:kern w:val="28"/>
          <w:sz w:val="24"/>
          <w:szCs w:val="24"/>
          <w:rtl/>
        </w:rPr>
        <w:t xml:space="preserve"> </w:t>
      </w:r>
      <w:r w:rsidRPr="008A1A7F">
        <w:rPr>
          <w:rFonts w:ascii="David" w:hAnsi="David" w:cs="David" w:hint="eastAsia"/>
          <w:noProof/>
          <w:kern w:val="28"/>
          <w:sz w:val="24"/>
          <w:szCs w:val="24"/>
          <w:rtl/>
        </w:rPr>
        <w:t>חוץ</w:t>
      </w:r>
      <w:r w:rsidRPr="008A1A7F">
        <w:rPr>
          <w:rFonts w:ascii="David" w:hAnsi="David" w:cs="David"/>
          <w:noProof/>
          <w:kern w:val="28"/>
          <w:sz w:val="24"/>
          <w:szCs w:val="24"/>
          <w:rtl/>
        </w:rPr>
        <w:t xml:space="preserve"> </w:t>
      </w:r>
      <w:r w:rsidRPr="008A1A7F">
        <w:rPr>
          <w:rFonts w:ascii="David" w:hAnsi="David" w:cs="David" w:hint="eastAsia"/>
          <w:noProof/>
          <w:kern w:val="28"/>
          <w:sz w:val="24"/>
          <w:szCs w:val="24"/>
          <w:rtl/>
        </w:rPr>
        <w:t>בין</w:t>
      </w:r>
      <w:r w:rsidRPr="008A1A7F">
        <w:rPr>
          <w:rFonts w:ascii="David" w:hAnsi="David" w:cs="David"/>
          <w:noProof/>
          <w:kern w:val="28"/>
          <w:sz w:val="24"/>
          <w:szCs w:val="24"/>
          <w:rtl/>
        </w:rPr>
        <w:t xml:space="preserve"> </w:t>
      </w:r>
      <w:r w:rsidRPr="008A1A7F">
        <w:rPr>
          <w:rFonts w:ascii="David" w:hAnsi="David" w:cs="David" w:hint="eastAsia"/>
          <w:noProof/>
          <w:kern w:val="28"/>
          <w:sz w:val="24"/>
          <w:szCs w:val="24"/>
          <w:rtl/>
        </w:rPr>
        <w:t>המזמין</w:t>
      </w:r>
      <w:r w:rsidRPr="008A1A7F">
        <w:rPr>
          <w:rFonts w:ascii="David" w:hAnsi="David" w:cs="David"/>
          <w:noProof/>
          <w:kern w:val="28"/>
          <w:sz w:val="24"/>
          <w:szCs w:val="24"/>
          <w:rtl/>
        </w:rPr>
        <w:t xml:space="preserve"> </w:t>
      </w:r>
      <w:r w:rsidRPr="008A1A7F">
        <w:rPr>
          <w:rFonts w:ascii="David" w:hAnsi="David" w:cs="David" w:hint="eastAsia"/>
          <w:noProof/>
          <w:kern w:val="28"/>
          <w:sz w:val="24"/>
          <w:szCs w:val="24"/>
          <w:rtl/>
        </w:rPr>
        <w:t>לבין</w:t>
      </w:r>
      <w:r w:rsidRPr="008A1A7F">
        <w:rPr>
          <w:rFonts w:ascii="David" w:hAnsi="David" w:cs="David"/>
          <w:noProof/>
          <w:kern w:val="28"/>
          <w:sz w:val="24"/>
          <w:szCs w:val="24"/>
          <w:rtl/>
        </w:rPr>
        <w:t xml:space="preserve"> </w:t>
      </w:r>
      <w:r w:rsidRPr="008A1A7F">
        <w:rPr>
          <w:rFonts w:ascii="David" w:hAnsi="David" w:cs="David" w:hint="eastAsia"/>
          <w:noProof/>
          <w:kern w:val="28"/>
          <w:sz w:val="24"/>
          <w:szCs w:val="24"/>
          <w:rtl/>
        </w:rPr>
        <w:t>הספק</w:t>
      </w:r>
      <w:r w:rsidRPr="008A1A7F">
        <w:rPr>
          <w:rFonts w:ascii="David" w:hAnsi="David" w:cs="David"/>
          <w:noProof/>
          <w:kern w:val="28"/>
          <w:sz w:val="24"/>
          <w:szCs w:val="24"/>
          <w:rtl/>
        </w:rPr>
        <w:t xml:space="preserve"> </w:t>
      </w:r>
      <w:r w:rsidRPr="008A1A7F">
        <w:rPr>
          <w:rFonts w:ascii="David" w:hAnsi="David" w:cs="David" w:hint="eastAsia"/>
          <w:noProof/>
          <w:kern w:val="28"/>
          <w:sz w:val="24"/>
          <w:szCs w:val="24"/>
          <w:rtl/>
        </w:rPr>
        <w:t>מיום</w:t>
      </w:r>
      <w:r w:rsidRPr="008A1A7F">
        <w:rPr>
          <w:rFonts w:ascii="David" w:hAnsi="David" w:cs="David"/>
          <w:noProof/>
          <w:kern w:val="28"/>
          <w:sz w:val="24"/>
          <w:szCs w:val="24"/>
          <w:rtl/>
        </w:rPr>
        <w:t xml:space="preserve"> ______ [2005] ("</w:t>
      </w:r>
      <w:r w:rsidRPr="008A1A7F">
        <w:rPr>
          <w:rFonts w:ascii="David" w:hAnsi="David" w:cs="David" w:hint="eastAsia"/>
          <w:b/>
          <w:bCs/>
          <w:noProof/>
          <w:kern w:val="28"/>
          <w:sz w:val="24"/>
          <w:szCs w:val="24"/>
          <w:rtl/>
        </w:rPr>
        <w:t>ההסכם</w:t>
      </w:r>
      <w:r w:rsidRPr="008A1A7F">
        <w:rPr>
          <w:rFonts w:ascii="David" w:hAnsi="David" w:cs="David"/>
          <w:noProof/>
          <w:kern w:val="28"/>
          <w:sz w:val="24"/>
          <w:szCs w:val="24"/>
          <w:rtl/>
        </w:rPr>
        <w:t>");</w:t>
      </w:r>
    </w:p>
    <w:p w14:paraId="2E0CF8E0" w14:textId="77777777" w:rsidR="009003FA" w:rsidRPr="008A1A7F" w:rsidRDefault="009003FA" w:rsidP="00013D49">
      <w:pPr>
        <w:bidi/>
        <w:spacing w:after="120" w:line="360" w:lineRule="auto"/>
        <w:ind w:left="1009" w:hanging="1009"/>
        <w:jc w:val="both"/>
        <w:rPr>
          <w:rFonts w:ascii="David" w:hAnsi="David"/>
          <w:rtl/>
        </w:rPr>
      </w:pPr>
      <w:r w:rsidRPr="008A1A7F">
        <w:rPr>
          <w:rFonts w:ascii="David" w:hAnsi="David"/>
          <w:rtl/>
        </w:rPr>
        <w:t>והואיל</w:t>
      </w:r>
      <w:r w:rsidRPr="008A1A7F">
        <w:rPr>
          <w:rFonts w:ascii="David" w:hAnsi="David"/>
          <w:rtl/>
        </w:rPr>
        <w:tab/>
      </w:r>
      <w:r w:rsidRPr="008A1A7F">
        <w:rPr>
          <w:rFonts w:ascii="David" w:hAnsi="David" w:hint="eastAsia"/>
          <w:rtl/>
        </w:rPr>
        <w:t>לצורך</w:t>
      </w:r>
      <w:r w:rsidRPr="008A1A7F">
        <w:rPr>
          <w:rFonts w:ascii="David" w:hAnsi="David"/>
          <w:rtl/>
        </w:rPr>
        <w:t xml:space="preserve"> מתן השירותים תהא לי גישה ויועברו לידיעתי ו/או לרשותי מסמכים, </w:t>
      </w:r>
      <w:r w:rsidR="00013D49" w:rsidRPr="008A1A7F">
        <w:rPr>
          <w:rFonts w:ascii="David" w:hAnsi="David" w:hint="eastAsia"/>
          <w:rtl/>
        </w:rPr>
        <w:t>קבצים</w:t>
      </w:r>
      <w:r w:rsidRPr="008A1A7F">
        <w:rPr>
          <w:rFonts w:ascii="David" w:hAnsi="David"/>
          <w:rtl/>
        </w:rPr>
        <w:t xml:space="preserve">, קטלוגים, רשימות, טבלאות ו/או כל חומר אחר בכתב, בצילום, בעל פה, בתעתיק, בסרט מגנטי, </w:t>
      </w:r>
      <w:r w:rsidR="00013D49" w:rsidRPr="008A1A7F">
        <w:rPr>
          <w:rFonts w:ascii="David" w:hAnsi="David" w:hint="eastAsia"/>
          <w:rtl/>
        </w:rPr>
        <w:t>בדיסקים</w:t>
      </w:r>
      <w:r w:rsidRPr="008A1A7F">
        <w:rPr>
          <w:rFonts w:ascii="David" w:hAnsi="David"/>
          <w:rtl/>
        </w:rPr>
        <w:t>, בתקליטור, במחשב או בכל אמצעי אחר, העשוי לאצור מידע סודי (כהגדרתו להלן) מכל מין ו/או סוג כלשהו;</w:t>
      </w:r>
    </w:p>
    <w:p w14:paraId="42B484A3" w14:textId="77777777" w:rsidR="009003FA" w:rsidRPr="008A1A7F" w:rsidRDefault="009003FA" w:rsidP="00013D49">
      <w:pPr>
        <w:bidi/>
        <w:spacing w:after="120" w:line="360" w:lineRule="auto"/>
        <w:ind w:left="1009" w:hanging="1009"/>
        <w:jc w:val="both"/>
        <w:rPr>
          <w:rFonts w:ascii="David" w:hAnsi="David"/>
          <w:rtl/>
        </w:rPr>
      </w:pPr>
      <w:r w:rsidRPr="008A1A7F">
        <w:rPr>
          <w:rFonts w:ascii="David" w:hAnsi="David"/>
          <w:rtl/>
        </w:rPr>
        <w:t>והואיל:</w:t>
      </w:r>
      <w:r w:rsidRPr="008A1A7F">
        <w:rPr>
          <w:rFonts w:ascii="David" w:hAnsi="David"/>
          <w:rtl/>
        </w:rPr>
        <w:tab/>
        <w:t>ותנאי לכך שאתן שירותים למזמין באמצעות הספק הוא שאתחייב בשמירת סודיות מוחלטת של כל המידע הסודי אשר יגיע לידיעתי ואני מסכים לכך;</w:t>
      </w:r>
    </w:p>
    <w:p w14:paraId="22514432" w14:textId="77777777" w:rsidR="009003FA" w:rsidRPr="008A1A7F" w:rsidRDefault="009003FA" w:rsidP="00013D49">
      <w:pPr>
        <w:bidi/>
        <w:spacing w:after="120" w:line="360" w:lineRule="auto"/>
        <w:ind w:left="17" w:hanging="17"/>
        <w:jc w:val="both"/>
        <w:rPr>
          <w:rFonts w:ascii="David" w:hAnsi="David"/>
          <w:rtl/>
        </w:rPr>
      </w:pPr>
      <w:r w:rsidRPr="008A1A7F">
        <w:rPr>
          <w:rFonts w:ascii="David" w:hAnsi="David"/>
          <w:rtl/>
        </w:rPr>
        <w:t>לפיכך ולאור המבוא דלעיל המהווה חלק בלתי נפרד מהתחייבות הח"מ הנני מצהיר ומתחייב בזה באופן בלתי חוזר כלפי המזמין כדלקמן:</w:t>
      </w:r>
    </w:p>
    <w:p w14:paraId="22B209FB" w14:textId="77777777" w:rsidR="009003FA" w:rsidRPr="008A1A7F" w:rsidRDefault="009003FA" w:rsidP="00013D49">
      <w:pPr>
        <w:bidi/>
        <w:spacing w:after="120" w:line="360" w:lineRule="auto"/>
        <w:ind w:left="584" w:hanging="567"/>
        <w:jc w:val="both"/>
        <w:rPr>
          <w:rFonts w:ascii="David" w:hAnsi="David"/>
          <w:rtl/>
        </w:rPr>
      </w:pPr>
      <w:r w:rsidRPr="008A1A7F">
        <w:rPr>
          <w:rFonts w:ascii="David" w:hAnsi="David"/>
          <w:rtl/>
        </w:rPr>
        <w:t>1.</w:t>
      </w:r>
      <w:r w:rsidRPr="008A1A7F">
        <w:rPr>
          <w:rFonts w:ascii="David" w:hAnsi="David"/>
          <w:rtl/>
        </w:rPr>
        <w:tab/>
        <w:t xml:space="preserve">הנני מתחייב בזה לשמור על סודיות מוחלטת ביחס לכל מידע, תכנית, מסמך וחומר מכל סוג שהוא, בין בכתב ובין בעל-פה, אשר יגיעו לידיעתי ו/או אשר יימסרו לי במהלך ו/או בקשר ו/או עקב מתן שירותי למזמין באמצעות הספק לרבות ומבלי לפגוע באמור: מידע בנקאי ומידע הקשור בידע עסקי, טכני, מקצועי או מסחרי של המזמין, נתונים פיננסיים, תפעוליים, מסחריים או אחרים, לקוחות, שיטות עבודה, המצאות, תגליות, רכושו וקניינו הרוחני של המזמין, התקשרויות עם צדדים שלישיים, פרטים ונתונים על עובדי המזמין ולקוחותיו, שיפורים, שכלולים, מחקרים, </w:t>
      </w:r>
      <w:proofErr w:type="spellStart"/>
      <w:r w:rsidRPr="008A1A7F">
        <w:rPr>
          <w:rFonts w:ascii="David" w:hAnsi="David"/>
          <w:rtl/>
        </w:rPr>
        <w:t>תוכניות</w:t>
      </w:r>
      <w:proofErr w:type="spellEnd"/>
      <w:r w:rsidRPr="008A1A7F">
        <w:rPr>
          <w:rFonts w:ascii="David" w:hAnsi="David"/>
          <w:rtl/>
        </w:rPr>
        <w:t>, תוכנה, חומרה וכל ידע אחר הקשור בפעילותו של המזמין ועובדיו, וכן כל חומר, ידיעה או מידע אחר אשר אקבל מהספק ו/או מהמזמין ו/או ממי מטעמו, בין בעל-פה, בין בכתב, בין בחצרי המזמין ובין על דרך של גישה מרחוק ובין בכל דרך אחרת, בין אם הוא מוגן על-ידי זכות קניינית כלשהי ובין אם לאו ( "</w:t>
      </w:r>
      <w:r w:rsidRPr="008A1A7F">
        <w:rPr>
          <w:rFonts w:ascii="David" w:hAnsi="David"/>
          <w:b/>
          <w:bCs/>
          <w:rtl/>
        </w:rPr>
        <w:t>המידע הסודי</w:t>
      </w:r>
      <w:r w:rsidRPr="008A1A7F">
        <w:rPr>
          <w:rFonts w:ascii="David" w:hAnsi="David"/>
          <w:rtl/>
        </w:rPr>
        <w:t>").</w:t>
      </w:r>
    </w:p>
    <w:p w14:paraId="2335B787" w14:textId="77777777" w:rsidR="009003FA" w:rsidRPr="008A1A7F" w:rsidRDefault="009003FA" w:rsidP="00013D49">
      <w:pPr>
        <w:bidi/>
        <w:spacing w:after="120" w:line="360" w:lineRule="auto"/>
        <w:ind w:left="584" w:hanging="567"/>
        <w:jc w:val="both"/>
        <w:rPr>
          <w:rFonts w:ascii="David" w:hAnsi="David"/>
          <w:rtl/>
        </w:rPr>
      </w:pPr>
      <w:r w:rsidRPr="008A1A7F">
        <w:rPr>
          <w:rFonts w:ascii="David" w:hAnsi="David"/>
          <w:rtl/>
        </w:rPr>
        <w:t>2.</w:t>
      </w:r>
      <w:r w:rsidRPr="008A1A7F">
        <w:rPr>
          <w:rFonts w:ascii="David" w:hAnsi="David"/>
          <w:rtl/>
        </w:rPr>
        <w:tab/>
        <w:t>הנני מתחייב בזה, שלא לגלות, ולא למסור ולא להעביר לצד שלישי ולא לעשות שימוש כל שהוא במישרין או בעקיפין, בכל מידע סודי שיגיע לידיעתי במהלך מתן שרותיי למזמין באמצעות הספק ללא קבלת הסכמה מפורשת, בכתב ומראש, מהמזמין, והנני מתחייב לשמור בהקפדה יתרה על כל מידע סודי ולנקוט בכל אמצעי הזהירות המקובלים לשם מניעת הגעתו לידי אחר.</w:t>
      </w:r>
    </w:p>
    <w:p w14:paraId="5ECE8B9C" w14:textId="77777777" w:rsidR="009003FA" w:rsidRPr="008A1A7F" w:rsidRDefault="009003FA" w:rsidP="00013D49">
      <w:pPr>
        <w:bidi/>
        <w:spacing w:after="120" w:line="360" w:lineRule="auto"/>
        <w:ind w:left="584" w:hanging="567"/>
        <w:jc w:val="both"/>
        <w:rPr>
          <w:rFonts w:ascii="David" w:hAnsi="David"/>
          <w:rtl/>
        </w:rPr>
      </w:pPr>
      <w:r w:rsidRPr="008A1A7F">
        <w:rPr>
          <w:rFonts w:ascii="David" w:hAnsi="David"/>
          <w:rtl/>
        </w:rPr>
        <w:t>3.</w:t>
      </w:r>
      <w:r w:rsidRPr="008A1A7F">
        <w:rPr>
          <w:rFonts w:ascii="David" w:hAnsi="David"/>
          <w:rtl/>
        </w:rPr>
        <w:tab/>
        <w:t>הנני מתחייב בזה כי המידע הסודי אשר יועבר אלי, ישמר אצלי תחת סדרי אבטחה נאותים, בנאמנות ובהקפדה יתרה.</w:t>
      </w:r>
    </w:p>
    <w:p w14:paraId="34CECA25" w14:textId="77777777" w:rsidR="009003FA" w:rsidRPr="008A1A7F" w:rsidRDefault="009003FA" w:rsidP="00013D49">
      <w:pPr>
        <w:bidi/>
        <w:spacing w:after="120" w:line="360" w:lineRule="auto"/>
        <w:ind w:left="584" w:hanging="567"/>
        <w:jc w:val="both"/>
        <w:rPr>
          <w:rFonts w:ascii="David" w:hAnsi="David"/>
          <w:rtl/>
        </w:rPr>
      </w:pPr>
      <w:r w:rsidRPr="008A1A7F">
        <w:rPr>
          <w:rFonts w:ascii="David" w:hAnsi="David"/>
          <w:rtl/>
        </w:rPr>
        <w:t>4.</w:t>
      </w:r>
      <w:r w:rsidRPr="008A1A7F">
        <w:rPr>
          <w:rFonts w:ascii="David" w:hAnsi="David"/>
          <w:rtl/>
        </w:rPr>
        <w:tab/>
        <w:t>מיד עם תום עבודתי אצל הספק. פעילותי מטעם הספק עבור המזמין [</w:t>
      </w:r>
      <w:r w:rsidRPr="008A1A7F">
        <w:rPr>
          <w:rFonts w:ascii="David" w:hAnsi="David" w:hint="eastAsia"/>
          <w:b/>
          <w:bCs/>
          <w:rtl/>
        </w:rPr>
        <w:t>נא</w:t>
      </w:r>
      <w:r w:rsidRPr="008A1A7F">
        <w:rPr>
          <w:rFonts w:ascii="David" w:hAnsi="David"/>
          <w:b/>
          <w:bCs/>
          <w:rtl/>
        </w:rPr>
        <w:t xml:space="preserve"> </w:t>
      </w:r>
      <w:r w:rsidRPr="008A1A7F">
        <w:rPr>
          <w:rFonts w:ascii="David" w:hAnsi="David" w:hint="eastAsia"/>
          <w:b/>
          <w:bCs/>
          <w:rtl/>
        </w:rPr>
        <w:t>למחוק</w:t>
      </w:r>
      <w:r w:rsidRPr="008A1A7F">
        <w:rPr>
          <w:rFonts w:ascii="David" w:hAnsi="David"/>
          <w:b/>
          <w:bCs/>
          <w:rtl/>
        </w:rPr>
        <w:t xml:space="preserve"> </w:t>
      </w:r>
      <w:r w:rsidRPr="008A1A7F">
        <w:rPr>
          <w:rFonts w:ascii="David" w:hAnsi="David" w:hint="eastAsia"/>
          <w:b/>
          <w:bCs/>
          <w:rtl/>
        </w:rPr>
        <w:t>את</w:t>
      </w:r>
      <w:r w:rsidRPr="008A1A7F">
        <w:rPr>
          <w:rFonts w:ascii="David" w:hAnsi="David"/>
          <w:b/>
          <w:bCs/>
          <w:rtl/>
        </w:rPr>
        <w:t xml:space="preserve"> </w:t>
      </w:r>
      <w:r w:rsidRPr="008A1A7F">
        <w:rPr>
          <w:rFonts w:ascii="David" w:hAnsi="David" w:hint="eastAsia"/>
          <w:b/>
          <w:bCs/>
          <w:rtl/>
        </w:rPr>
        <w:t>המיותר</w:t>
      </w:r>
      <w:r w:rsidRPr="008A1A7F">
        <w:rPr>
          <w:rFonts w:ascii="David" w:hAnsi="David"/>
          <w:rtl/>
        </w:rPr>
        <w:t xml:space="preserve">], או עם הפסקת ההתקשרות בין המזמין לבין הספק או בכל מועד אחר על פי דרישת המזמין (לפי המוקדם), הנני מתחייב להחזיר למזמין את כל הנכסים השייכים למזמין ואת כל מידע הסודי המצוי ברשותי ו/או אשר הגיע לידי, לרבות, ומבלי לפגוע בכלליות האמור לעיל, מסמכים (לרבות ממוחשבים), תגי כניסה, ציוד, שרטוטים, </w:t>
      </w:r>
      <w:proofErr w:type="spellStart"/>
      <w:r w:rsidRPr="008A1A7F">
        <w:rPr>
          <w:rFonts w:ascii="David" w:hAnsi="David"/>
          <w:rtl/>
        </w:rPr>
        <w:t>תוכניות</w:t>
      </w:r>
      <w:proofErr w:type="spellEnd"/>
      <w:r w:rsidRPr="008A1A7F">
        <w:rPr>
          <w:rFonts w:ascii="David" w:hAnsi="David"/>
          <w:rtl/>
        </w:rPr>
        <w:t>, נוסחאות, מוצרים, דוגמאות, מדגמים, על כל עותקיהם לרבות מידע המאוחסן על גבי מדיה מגנטית או על גבי מדיה אחרת ולא אשאיר ברשותי כל עותק, או צילום או רישום מאותו מידע או כל נכס אחר של המזמין. אם המידע מאוחסן על גבי מדיה מגנטית או על גבי מדיה אחרת שאינן ניתנות להשבה, אזי אשמיד את כל העותקים עליהם מאוחסנים המידע כאמור.</w:t>
      </w:r>
    </w:p>
    <w:p w14:paraId="7C2DCB8C" w14:textId="77777777" w:rsidR="009003FA" w:rsidRPr="008A1A7F" w:rsidRDefault="009003FA" w:rsidP="00013D49">
      <w:pPr>
        <w:bidi/>
        <w:spacing w:after="120" w:line="360" w:lineRule="auto"/>
        <w:ind w:left="584" w:hanging="567"/>
        <w:jc w:val="both"/>
        <w:rPr>
          <w:rFonts w:ascii="David" w:hAnsi="David"/>
          <w:rtl/>
        </w:rPr>
      </w:pPr>
      <w:r w:rsidRPr="008A1A7F">
        <w:rPr>
          <w:rFonts w:ascii="David" w:hAnsi="David"/>
          <w:rtl/>
        </w:rPr>
        <w:t>5.</w:t>
      </w:r>
      <w:r w:rsidRPr="008A1A7F">
        <w:rPr>
          <w:rFonts w:ascii="David" w:hAnsi="David"/>
          <w:rtl/>
        </w:rPr>
        <w:tab/>
        <w:t>מבלי לגרוע מהוראות אחרות של כתב התחייבות זה, הנני מתחייב לשמירה על ולאבטחה של מאגרי המידע הממוחשבים המצויים אצל המזמין בשים לב ותוך הקפדה יתרה על מילוי הוראות חוק הגנה על פרטיות תשמ"א – 1981, בין היתר בכל הנוגע למאגרי מידע ממוחשבים.</w:t>
      </w:r>
    </w:p>
    <w:p w14:paraId="03E6BF76" w14:textId="77777777" w:rsidR="009003FA" w:rsidRPr="008A1A7F" w:rsidRDefault="009003FA" w:rsidP="00013D49">
      <w:pPr>
        <w:bidi/>
        <w:spacing w:after="120" w:line="360" w:lineRule="auto"/>
        <w:ind w:left="584" w:hanging="567"/>
        <w:jc w:val="both"/>
        <w:rPr>
          <w:rFonts w:ascii="David" w:hAnsi="David"/>
          <w:rtl/>
        </w:rPr>
      </w:pPr>
      <w:r w:rsidRPr="008A1A7F">
        <w:rPr>
          <w:rFonts w:ascii="David" w:hAnsi="David"/>
          <w:rtl/>
        </w:rPr>
        <w:t>6.</w:t>
      </w:r>
      <w:r w:rsidRPr="008A1A7F">
        <w:rPr>
          <w:rFonts w:ascii="David" w:hAnsi="David"/>
          <w:rtl/>
        </w:rPr>
        <w:tab/>
      </w:r>
      <w:r w:rsidRPr="008A1A7F">
        <w:rPr>
          <w:rFonts w:ascii="David" w:hAnsi="David" w:hint="eastAsia"/>
          <w:rtl/>
        </w:rPr>
        <w:t>הנני</w:t>
      </w:r>
      <w:r w:rsidRPr="008A1A7F">
        <w:rPr>
          <w:rFonts w:ascii="David" w:hAnsi="David"/>
          <w:rtl/>
        </w:rPr>
        <w:t xml:space="preserve"> </w:t>
      </w:r>
      <w:r w:rsidRPr="008A1A7F">
        <w:rPr>
          <w:rFonts w:ascii="David" w:hAnsi="David" w:hint="eastAsia"/>
          <w:rtl/>
        </w:rPr>
        <w:t>מתחייב</w:t>
      </w:r>
      <w:r w:rsidRPr="008A1A7F">
        <w:rPr>
          <w:rFonts w:ascii="David" w:hAnsi="David"/>
          <w:rtl/>
        </w:rPr>
        <w:t xml:space="preserve"> </w:t>
      </w:r>
      <w:r w:rsidRPr="008A1A7F">
        <w:rPr>
          <w:rFonts w:ascii="David" w:hAnsi="David" w:hint="eastAsia"/>
          <w:rtl/>
        </w:rPr>
        <w:t>לא</w:t>
      </w:r>
      <w:r w:rsidRPr="008A1A7F">
        <w:rPr>
          <w:rFonts w:ascii="David" w:hAnsi="David"/>
          <w:rtl/>
        </w:rPr>
        <w:t xml:space="preserve"> </w:t>
      </w:r>
      <w:r w:rsidRPr="008A1A7F">
        <w:rPr>
          <w:rFonts w:ascii="David" w:hAnsi="David" w:hint="eastAsia"/>
          <w:rtl/>
        </w:rPr>
        <w:t>להתחבר</w:t>
      </w:r>
      <w:r w:rsidRPr="008A1A7F">
        <w:rPr>
          <w:rFonts w:ascii="David" w:hAnsi="David"/>
          <w:rtl/>
        </w:rPr>
        <w:t xml:space="preserve"> </w:t>
      </w:r>
      <w:r w:rsidRPr="008A1A7F">
        <w:rPr>
          <w:rFonts w:ascii="David" w:hAnsi="David" w:hint="eastAsia"/>
          <w:rtl/>
        </w:rPr>
        <w:t>בגישה</w:t>
      </w:r>
      <w:r w:rsidRPr="008A1A7F">
        <w:rPr>
          <w:rFonts w:ascii="David" w:hAnsi="David"/>
          <w:rtl/>
        </w:rPr>
        <w:t xml:space="preserve"> </w:t>
      </w:r>
      <w:r w:rsidRPr="008A1A7F">
        <w:rPr>
          <w:rFonts w:ascii="David" w:hAnsi="David" w:hint="eastAsia"/>
          <w:rtl/>
        </w:rPr>
        <w:t>מרחוק</w:t>
      </w:r>
      <w:r w:rsidRPr="008A1A7F">
        <w:rPr>
          <w:rFonts w:ascii="David" w:hAnsi="David"/>
          <w:rtl/>
        </w:rPr>
        <w:t xml:space="preserve"> </w:t>
      </w:r>
      <w:r w:rsidRPr="008A1A7F">
        <w:rPr>
          <w:rFonts w:ascii="David" w:hAnsi="David" w:hint="eastAsia"/>
          <w:rtl/>
        </w:rPr>
        <w:t>למערכות</w:t>
      </w:r>
      <w:r w:rsidRPr="008A1A7F">
        <w:rPr>
          <w:rFonts w:ascii="David" w:hAnsi="David"/>
          <w:rtl/>
        </w:rPr>
        <w:t xml:space="preserve"> </w:t>
      </w:r>
      <w:r w:rsidRPr="008A1A7F">
        <w:rPr>
          <w:rFonts w:ascii="David" w:hAnsi="David" w:hint="eastAsia"/>
          <w:rtl/>
        </w:rPr>
        <w:t>המזמין</w:t>
      </w:r>
      <w:r w:rsidRPr="008A1A7F">
        <w:rPr>
          <w:rFonts w:ascii="David" w:hAnsi="David"/>
          <w:rtl/>
        </w:rPr>
        <w:t xml:space="preserve"> </w:t>
      </w:r>
      <w:r w:rsidRPr="008A1A7F">
        <w:rPr>
          <w:rFonts w:ascii="David" w:hAnsi="David" w:hint="eastAsia"/>
          <w:rtl/>
        </w:rPr>
        <w:t>אלא</w:t>
      </w:r>
      <w:r w:rsidRPr="008A1A7F">
        <w:rPr>
          <w:rFonts w:ascii="David" w:hAnsi="David"/>
          <w:rtl/>
        </w:rPr>
        <w:t xml:space="preserve"> </w:t>
      </w:r>
      <w:r w:rsidRPr="008A1A7F">
        <w:rPr>
          <w:rFonts w:ascii="David" w:hAnsi="David" w:hint="eastAsia"/>
          <w:rtl/>
        </w:rPr>
        <w:t>בקו</w:t>
      </w:r>
      <w:r w:rsidRPr="008A1A7F">
        <w:rPr>
          <w:rFonts w:ascii="David" w:hAnsi="David"/>
          <w:rtl/>
        </w:rPr>
        <w:t xml:space="preserve"> </w:t>
      </w:r>
      <w:r w:rsidRPr="008A1A7F">
        <w:rPr>
          <w:rFonts w:ascii="David" w:hAnsi="David" w:hint="eastAsia"/>
          <w:rtl/>
        </w:rPr>
        <w:t>מאובטח</w:t>
      </w:r>
      <w:r w:rsidRPr="008A1A7F">
        <w:rPr>
          <w:rFonts w:ascii="David" w:hAnsi="David"/>
          <w:rtl/>
        </w:rPr>
        <w:t xml:space="preserve"> </w:t>
      </w:r>
      <w:r w:rsidRPr="008A1A7F">
        <w:rPr>
          <w:rFonts w:ascii="David" w:hAnsi="David" w:hint="eastAsia"/>
          <w:rtl/>
        </w:rPr>
        <w:t>בהתאם</w:t>
      </w:r>
      <w:r w:rsidRPr="008A1A7F">
        <w:rPr>
          <w:rFonts w:ascii="David" w:hAnsi="David"/>
          <w:rtl/>
        </w:rPr>
        <w:t xml:space="preserve"> </w:t>
      </w:r>
      <w:r w:rsidRPr="008A1A7F">
        <w:rPr>
          <w:rFonts w:ascii="David" w:hAnsi="David" w:hint="eastAsia"/>
          <w:rtl/>
        </w:rPr>
        <w:t>למקובל</w:t>
      </w:r>
      <w:r w:rsidRPr="008A1A7F">
        <w:rPr>
          <w:rFonts w:ascii="David" w:hAnsi="David"/>
          <w:rtl/>
        </w:rPr>
        <w:t xml:space="preserve"> </w:t>
      </w:r>
      <w:r w:rsidRPr="008A1A7F">
        <w:rPr>
          <w:rFonts w:ascii="David" w:hAnsi="David" w:hint="eastAsia"/>
          <w:rtl/>
        </w:rPr>
        <w:t>אצל</w:t>
      </w:r>
      <w:r w:rsidRPr="008A1A7F">
        <w:rPr>
          <w:rFonts w:ascii="David" w:hAnsi="David"/>
          <w:rtl/>
        </w:rPr>
        <w:t xml:space="preserve"> </w:t>
      </w:r>
      <w:r w:rsidRPr="008A1A7F">
        <w:rPr>
          <w:rFonts w:ascii="David" w:hAnsi="David" w:hint="eastAsia"/>
          <w:rtl/>
        </w:rPr>
        <w:t>המזמין</w:t>
      </w:r>
      <w:r w:rsidRPr="008A1A7F">
        <w:rPr>
          <w:rFonts w:ascii="David" w:hAnsi="David"/>
          <w:rtl/>
        </w:rPr>
        <w:t xml:space="preserve">, </w:t>
      </w:r>
      <w:r w:rsidRPr="008A1A7F">
        <w:rPr>
          <w:rFonts w:ascii="David" w:hAnsi="David" w:hint="eastAsia"/>
          <w:rtl/>
        </w:rPr>
        <w:t>באישור</w:t>
      </w:r>
      <w:r w:rsidRPr="008A1A7F">
        <w:rPr>
          <w:rFonts w:ascii="David" w:hAnsi="David"/>
          <w:rtl/>
        </w:rPr>
        <w:t xml:space="preserve"> </w:t>
      </w:r>
      <w:r w:rsidRPr="008A1A7F">
        <w:rPr>
          <w:rFonts w:ascii="David" w:hAnsi="David" w:hint="eastAsia"/>
          <w:rtl/>
        </w:rPr>
        <w:t>בכתב</w:t>
      </w:r>
      <w:r w:rsidRPr="008A1A7F">
        <w:rPr>
          <w:rFonts w:ascii="David" w:hAnsi="David"/>
          <w:rtl/>
        </w:rPr>
        <w:t xml:space="preserve"> </w:t>
      </w:r>
      <w:r w:rsidRPr="008A1A7F">
        <w:rPr>
          <w:rFonts w:ascii="David" w:hAnsi="David" w:hint="eastAsia"/>
          <w:rtl/>
        </w:rPr>
        <w:t>ומראש</w:t>
      </w:r>
      <w:r w:rsidRPr="008A1A7F">
        <w:rPr>
          <w:rFonts w:ascii="David" w:hAnsi="David"/>
          <w:rtl/>
        </w:rPr>
        <w:t xml:space="preserve"> </w:t>
      </w:r>
      <w:r w:rsidRPr="008A1A7F">
        <w:rPr>
          <w:rFonts w:ascii="David" w:hAnsi="David" w:hint="eastAsia"/>
          <w:rtl/>
        </w:rPr>
        <w:t>מאת</w:t>
      </w:r>
      <w:r w:rsidRPr="008A1A7F">
        <w:rPr>
          <w:rFonts w:ascii="David" w:hAnsi="David"/>
          <w:rtl/>
        </w:rPr>
        <w:t xml:space="preserve"> </w:t>
      </w:r>
      <w:r w:rsidRPr="008A1A7F">
        <w:rPr>
          <w:rFonts w:ascii="David" w:hAnsi="David" w:hint="eastAsia"/>
          <w:rtl/>
        </w:rPr>
        <w:t>המזמין</w:t>
      </w:r>
      <w:r w:rsidRPr="008A1A7F">
        <w:rPr>
          <w:rFonts w:ascii="David" w:hAnsi="David"/>
          <w:rtl/>
        </w:rPr>
        <w:t xml:space="preserve"> </w:t>
      </w:r>
      <w:r w:rsidRPr="008A1A7F">
        <w:rPr>
          <w:rFonts w:ascii="David" w:hAnsi="David" w:hint="eastAsia"/>
          <w:rtl/>
        </w:rPr>
        <w:t>וכפוף</w:t>
      </w:r>
      <w:r w:rsidRPr="008A1A7F">
        <w:rPr>
          <w:rFonts w:ascii="David" w:hAnsi="David"/>
          <w:rtl/>
        </w:rPr>
        <w:t xml:space="preserve"> </w:t>
      </w:r>
      <w:r w:rsidRPr="008A1A7F">
        <w:rPr>
          <w:rFonts w:ascii="David" w:hAnsi="David" w:hint="eastAsia"/>
          <w:rtl/>
        </w:rPr>
        <w:t>להנחיות</w:t>
      </w:r>
      <w:r w:rsidRPr="008A1A7F">
        <w:rPr>
          <w:rFonts w:ascii="David" w:hAnsi="David"/>
          <w:rtl/>
        </w:rPr>
        <w:t xml:space="preserve"> </w:t>
      </w:r>
      <w:r w:rsidRPr="008A1A7F">
        <w:rPr>
          <w:rFonts w:ascii="David" w:hAnsi="David" w:hint="eastAsia"/>
          <w:rtl/>
        </w:rPr>
        <w:t>אבטחת</w:t>
      </w:r>
      <w:r w:rsidRPr="008A1A7F">
        <w:rPr>
          <w:rFonts w:ascii="David" w:hAnsi="David"/>
          <w:rtl/>
        </w:rPr>
        <w:t xml:space="preserve"> </w:t>
      </w:r>
      <w:r w:rsidRPr="008A1A7F">
        <w:rPr>
          <w:rFonts w:ascii="David" w:hAnsi="David" w:hint="eastAsia"/>
          <w:rtl/>
        </w:rPr>
        <w:t>מידע</w:t>
      </w:r>
      <w:r w:rsidRPr="008A1A7F">
        <w:rPr>
          <w:rFonts w:ascii="David" w:hAnsi="David"/>
          <w:rtl/>
        </w:rPr>
        <w:t xml:space="preserve"> </w:t>
      </w:r>
      <w:r w:rsidRPr="008A1A7F">
        <w:rPr>
          <w:rFonts w:ascii="David" w:hAnsi="David" w:hint="eastAsia"/>
          <w:rtl/>
        </w:rPr>
        <w:t>של</w:t>
      </w:r>
      <w:r w:rsidRPr="008A1A7F">
        <w:rPr>
          <w:rFonts w:ascii="David" w:hAnsi="David"/>
          <w:rtl/>
        </w:rPr>
        <w:t xml:space="preserve"> </w:t>
      </w:r>
      <w:r w:rsidRPr="008A1A7F">
        <w:rPr>
          <w:rFonts w:ascii="David" w:hAnsi="David" w:hint="eastAsia"/>
          <w:rtl/>
        </w:rPr>
        <w:t>המזמין</w:t>
      </w:r>
      <w:r w:rsidRPr="008A1A7F">
        <w:rPr>
          <w:rFonts w:ascii="David" w:hAnsi="David"/>
          <w:rtl/>
        </w:rPr>
        <w:t xml:space="preserve"> </w:t>
      </w:r>
      <w:r w:rsidRPr="008A1A7F">
        <w:rPr>
          <w:rFonts w:ascii="David" w:hAnsi="David" w:hint="eastAsia"/>
          <w:rtl/>
        </w:rPr>
        <w:t>הקיימות</w:t>
      </w:r>
      <w:r w:rsidRPr="008A1A7F">
        <w:rPr>
          <w:rFonts w:ascii="David" w:hAnsi="David"/>
          <w:rtl/>
        </w:rPr>
        <w:t xml:space="preserve"> </w:t>
      </w:r>
      <w:r w:rsidRPr="008A1A7F">
        <w:rPr>
          <w:rFonts w:ascii="David" w:hAnsi="David" w:hint="eastAsia"/>
          <w:rtl/>
        </w:rPr>
        <w:t>וכפי</w:t>
      </w:r>
      <w:r w:rsidRPr="008A1A7F">
        <w:rPr>
          <w:rFonts w:ascii="David" w:hAnsi="David"/>
          <w:rtl/>
        </w:rPr>
        <w:t xml:space="preserve"> </w:t>
      </w:r>
      <w:r w:rsidRPr="008A1A7F">
        <w:rPr>
          <w:rFonts w:ascii="David" w:hAnsi="David" w:hint="eastAsia"/>
          <w:rtl/>
        </w:rPr>
        <w:t>שתהיינה</w:t>
      </w:r>
      <w:r w:rsidRPr="008A1A7F">
        <w:rPr>
          <w:rFonts w:ascii="David" w:hAnsi="David"/>
          <w:rtl/>
        </w:rPr>
        <w:t xml:space="preserve"> </w:t>
      </w:r>
      <w:r w:rsidRPr="008A1A7F">
        <w:rPr>
          <w:rFonts w:ascii="David" w:hAnsi="David" w:hint="eastAsia"/>
          <w:rtl/>
        </w:rPr>
        <w:t>מעת</w:t>
      </w:r>
      <w:r w:rsidRPr="008A1A7F">
        <w:rPr>
          <w:rFonts w:ascii="David" w:hAnsi="David"/>
          <w:rtl/>
        </w:rPr>
        <w:t xml:space="preserve"> </w:t>
      </w:r>
      <w:r w:rsidRPr="008A1A7F">
        <w:rPr>
          <w:rFonts w:ascii="David" w:hAnsi="David" w:hint="eastAsia"/>
          <w:rtl/>
        </w:rPr>
        <w:t>לעת</w:t>
      </w:r>
      <w:r w:rsidRPr="008A1A7F">
        <w:rPr>
          <w:rFonts w:ascii="David" w:hAnsi="David"/>
          <w:rtl/>
        </w:rPr>
        <w:t>.</w:t>
      </w:r>
    </w:p>
    <w:p w14:paraId="464BC03F" w14:textId="77777777" w:rsidR="009003FA" w:rsidRPr="008A1A7F" w:rsidRDefault="009003FA" w:rsidP="00013D49">
      <w:pPr>
        <w:bidi/>
        <w:spacing w:after="120" w:line="360" w:lineRule="auto"/>
        <w:ind w:left="584" w:hanging="567"/>
        <w:jc w:val="both"/>
        <w:rPr>
          <w:rFonts w:ascii="David" w:hAnsi="David"/>
          <w:rtl/>
        </w:rPr>
      </w:pPr>
      <w:r w:rsidRPr="008A1A7F">
        <w:rPr>
          <w:rFonts w:ascii="David" w:hAnsi="David"/>
          <w:rtl/>
        </w:rPr>
        <w:t>7.</w:t>
      </w:r>
      <w:r w:rsidRPr="008A1A7F">
        <w:rPr>
          <w:rFonts w:ascii="David" w:hAnsi="David"/>
          <w:rtl/>
        </w:rPr>
        <w:tab/>
      </w:r>
      <w:proofErr w:type="spellStart"/>
      <w:r w:rsidRPr="008A1A7F">
        <w:rPr>
          <w:rFonts w:ascii="David" w:hAnsi="David" w:hint="eastAsia"/>
          <w:rtl/>
        </w:rPr>
        <w:t>התחיבו</w:t>
      </w:r>
      <w:r w:rsidR="00013D49" w:rsidRPr="008A1A7F">
        <w:rPr>
          <w:rFonts w:ascii="David" w:hAnsi="David" w:hint="eastAsia"/>
          <w:rtl/>
        </w:rPr>
        <w:t>יו</w:t>
      </w:r>
      <w:r w:rsidRPr="008A1A7F">
        <w:rPr>
          <w:rFonts w:ascii="David" w:hAnsi="David"/>
          <w:rtl/>
        </w:rPr>
        <w:t>תי</w:t>
      </w:r>
      <w:proofErr w:type="spellEnd"/>
      <w:r w:rsidRPr="008A1A7F">
        <w:rPr>
          <w:rFonts w:ascii="David" w:hAnsi="David"/>
          <w:rtl/>
        </w:rPr>
        <w:t xml:space="preserve"> על פי כתב זה תעמודנה בעינן ותחייבנה אותי משך כל זמן התקשרותו של המזמ</w:t>
      </w:r>
      <w:r w:rsidR="00013D49" w:rsidRPr="008A1A7F">
        <w:rPr>
          <w:rFonts w:ascii="David" w:hAnsi="David" w:hint="eastAsia"/>
          <w:rtl/>
        </w:rPr>
        <w:t>י</w:t>
      </w:r>
      <w:r w:rsidRPr="008A1A7F">
        <w:rPr>
          <w:rFonts w:ascii="David" w:hAnsi="David" w:hint="eastAsia"/>
          <w:rtl/>
        </w:rPr>
        <w:t>ן</w:t>
      </w:r>
      <w:r w:rsidRPr="008A1A7F">
        <w:rPr>
          <w:rFonts w:ascii="David" w:hAnsi="David"/>
          <w:rtl/>
        </w:rPr>
        <w:t xml:space="preserve"> </w:t>
      </w:r>
      <w:r w:rsidRPr="008A1A7F">
        <w:rPr>
          <w:rFonts w:ascii="David" w:hAnsi="David" w:hint="eastAsia"/>
          <w:rtl/>
        </w:rPr>
        <w:t>עם</w:t>
      </w:r>
      <w:r w:rsidRPr="008A1A7F">
        <w:rPr>
          <w:rFonts w:ascii="David" w:hAnsi="David"/>
          <w:rtl/>
        </w:rPr>
        <w:t xml:space="preserve"> </w:t>
      </w:r>
      <w:r w:rsidRPr="008A1A7F">
        <w:rPr>
          <w:rFonts w:ascii="David" w:hAnsi="David" w:hint="eastAsia"/>
          <w:rtl/>
        </w:rPr>
        <w:t>הספק</w:t>
      </w:r>
      <w:r w:rsidRPr="008A1A7F">
        <w:rPr>
          <w:rFonts w:ascii="David" w:hAnsi="David"/>
          <w:rtl/>
        </w:rPr>
        <w:t xml:space="preserve"> </w:t>
      </w:r>
      <w:r w:rsidRPr="008A1A7F">
        <w:rPr>
          <w:rFonts w:ascii="David" w:hAnsi="David" w:hint="eastAsia"/>
          <w:rtl/>
        </w:rPr>
        <w:t>וכן</w:t>
      </w:r>
      <w:r w:rsidRPr="008A1A7F">
        <w:rPr>
          <w:rFonts w:ascii="David" w:hAnsi="David"/>
          <w:rtl/>
        </w:rPr>
        <w:t xml:space="preserve"> </w:t>
      </w:r>
      <w:r w:rsidRPr="008A1A7F">
        <w:rPr>
          <w:rFonts w:ascii="David" w:hAnsi="David" w:hint="eastAsia"/>
          <w:rtl/>
        </w:rPr>
        <w:t>גם</w:t>
      </w:r>
      <w:r w:rsidRPr="008A1A7F">
        <w:rPr>
          <w:rFonts w:ascii="David" w:hAnsi="David"/>
          <w:rtl/>
        </w:rPr>
        <w:t xml:space="preserve"> </w:t>
      </w:r>
      <w:r w:rsidRPr="008A1A7F">
        <w:rPr>
          <w:rFonts w:ascii="David" w:hAnsi="David" w:hint="eastAsia"/>
          <w:rtl/>
        </w:rPr>
        <w:t>לתקופה</w:t>
      </w:r>
      <w:r w:rsidRPr="008A1A7F">
        <w:rPr>
          <w:rFonts w:ascii="David" w:hAnsi="David"/>
          <w:rtl/>
        </w:rPr>
        <w:t xml:space="preserve"> </w:t>
      </w:r>
      <w:r w:rsidRPr="008A1A7F">
        <w:rPr>
          <w:rFonts w:ascii="David" w:hAnsi="David" w:hint="eastAsia"/>
          <w:rtl/>
        </w:rPr>
        <w:t>בלתי</w:t>
      </w:r>
      <w:r w:rsidRPr="008A1A7F">
        <w:rPr>
          <w:rFonts w:ascii="David" w:hAnsi="David"/>
          <w:rtl/>
        </w:rPr>
        <w:t xml:space="preserve"> </w:t>
      </w:r>
      <w:r w:rsidRPr="008A1A7F">
        <w:rPr>
          <w:rFonts w:ascii="David" w:hAnsi="David" w:hint="eastAsia"/>
          <w:rtl/>
        </w:rPr>
        <w:t>מוגבלת</w:t>
      </w:r>
      <w:r w:rsidRPr="008A1A7F">
        <w:rPr>
          <w:rFonts w:ascii="David" w:hAnsi="David"/>
          <w:rtl/>
        </w:rPr>
        <w:t xml:space="preserve"> </w:t>
      </w:r>
      <w:r w:rsidRPr="008A1A7F">
        <w:rPr>
          <w:rFonts w:ascii="David" w:hAnsi="David" w:hint="eastAsia"/>
          <w:rtl/>
        </w:rPr>
        <w:t>לאחר</w:t>
      </w:r>
      <w:r w:rsidRPr="008A1A7F">
        <w:rPr>
          <w:rFonts w:ascii="David" w:hAnsi="David"/>
          <w:rtl/>
        </w:rPr>
        <w:t xml:space="preserve"> </w:t>
      </w:r>
      <w:r w:rsidRPr="008A1A7F">
        <w:rPr>
          <w:rFonts w:ascii="David" w:hAnsi="David" w:hint="eastAsia"/>
          <w:rtl/>
        </w:rPr>
        <w:t>מכן</w:t>
      </w:r>
      <w:r w:rsidRPr="008A1A7F">
        <w:rPr>
          <w:rFonts w:ascii="David" w:hAnsi="David"/>
          <w:rtl/>
        </w:rPr>
        <w:t xml:space="preserve">, </w:t>
      </w:r>
      <w:r w:rsidRPr="008A1A7F">
        <w:rPr>
          <w:rFonts w:ascii="David" w:hAnsi="David" w:hint="eastAsia"/>
          <w:rtl/>
        </w:rPr>
        <w:t>תהא</w:t>
      </w:r>
      <w:r w:rsidRPr="008A1A7F">
        <w:rPr>
          <w:rFonts w:ascii="David" w:hAnsi="David"/>
          <w:rtl/>
        </w:rPr>
        <w:t xml:space="preserve"> </w:t>
      </w:r>
      <w:r w:rsidRPr="008A1A7F">
        <w:rPr>
          <w:rFonts w:ascii="David" w:hAnsi="David" w:hint="eastAsia"/>
          <w:rtl/>
        </w:rPr>
        <w:t>הסיבה</w:t>
      </w:r>
      <w:r w:rsidRPr="008A1A7F">
        <w:rPr>
          <w:rFonts w:ascii="David" w:hAnsi="David"/>
          <w:rtl/>
        </w:rPr>
        <w:t xml:space="preserve"> </w:t>
      </w:r>
      <w:r w:rsidRPr="008A1A7F">
        <w:rPr>
          <w:rFonts w:ascii="David" w:hAnsi="David" w:hint="eastAsia"/>
          <w:rtl/>
        </w:rPr>
        <w:t>להפסקת</w:t>
      </w:r>
      <w:r w:rsidRPr="008A1A7F">
        <w:rPr>
          <w:rFonts w:ascii="David" w:hAnsi="David"/>
          <w:rtl/>
        </w:rPr>
        <w:t xml:space="preserve"> </w:t>
      </w:r>
      <w:r w:rsidRPr="008A1A7F">
        <w:rPr>
          <w:rFonts w:ascii="David" w:hAnsi="David" w:hint="eastAsia"/>
          <w:rtl/>
        </w:rPr>
        <w:t>ההתקשרות</w:t>
      </w:r>
      <w:r w:rsidRPr="008A1A7F">
        <w:rPr>
          <w:rFonts w:ascii="David" w:hAnsi="David"/>
          <w:rtl/>
        </w:rPr>
        <w:t xml:space="preserve"> </w:t>
      </w:r>
      <w:r w:rsidRPr="008A1A7F">
        <w:rPr>
          <w:rFonts w:ascii="David" w:hAnsi="David" w:hint="eastAsia"/>
          <w:rtl/>
        </w:rPr>
        <w:t>אשר</w:t>
      </w:r>
      <w:r w:rsidRPr="008A1A7F">
        <w:rPr>
          <w:rFonts w:ascii="David" w:hAnsi="David"/>
          <w:rtl/>
        </w:rPr>
        <w:t xml:space="preserve"> </w:t>
      </w:r>
      <w:r w:rsidRPr="008A1A7F">
        <w:rPr>
          <w:rFonts w:ascii="David" w:hAnsi="David" w:hint="eastAsia"/>
          <w:rtl/>
        </w:rPr>
        <w:t>תהא</w:t>
      </w:r>
      <w:r w:rsidRPr="008A1A7F">
        <w:rPr>
          <w:rFonts w:ascii="David" w:hAnsi="David"/>
          <w:rtl/>
        </w:rPr>
        <w:t>.</w:t>
      </w:r>
    </w:p>
    <w:p w14:paraId="631B1B6F" w14:textId="77777777" w:rsidR="009003FA" w:rsidRPr="008A1A7F" w:rsidRDefault="009003FA" w:rsidP="00013D49">
      <w:pPr>
        <w:bidi/>
        <w:spacing w:after="120" w:line="360" w:lineRule="auto"/>
        <w:ind w:left="584" w:hanging="567"/>
        <w:jc w:val="both"/>
        <w:rPr>
          <w:rFonts w:ascii="David" w:hAnsi="David"/>
          <w:rtl/>
        </w:rPr>
      </w:pPr>
      <w:r w:rsidRPr="008A1A7F">
        <w:rPr>
          <w:rFonts w:ascii="David" w:hAnsi="David"/>
          <w:rtl/>
        </w:rPr>
        <w:t>8.</w:t>
      </w:r>
      <w:r w:rsidRPr="008A1A7F">
        <w:rPr>
          <w:rFonts w:ascii="David" w:hAnsi="David"/>
          <w:rtl/>
        </w:rPr>
        <w:tab/>
        <w:t xml:space="preserve">אם אדרש, </w:t>
      </w:r>
      <w:proofErr w:type="spellStart"/>
      <w:r w:rsidRPr="008A1A7F">
        <w:rPr>
          <w:rFonts w:ascii="David" w:hAnsi="David"/>
          <w:rtl/>
        </w:rPr>
        <w:t>מכח</w:t>
      </w:r>
      <w:proofErr w:type="spellEnd"/>
      <w:r w:rsidRPr="008A1A7F">
        <w:rPr>
          <w:rFonts w:ascii="David" w:hAnsi="David"/>
          <w:rtl/>
        </w:rPr>
        <w:t xml:space="preserve"> סמכות שבדין או במסגרת הליך בבית משפט, לגלות מידע סודי, אודיע למזמין </w:t>
      </w:r>
      <w:proofErr w:type="spellStart"/>
      <w:r w:rsidRPr="008A1A7F">
        <w:rPr>
          <w:rFonts w:ascii="David" w:hAnsi="David"/>
          <w:rtl/>
        </w:rPr>
        <w:t>מיידית</w:t>
      </w:r>
      <w:proofErr w:type="spellEnd"/>
      <w:r w:rsidRPr="008A1A7F">
        <w:rPr>
          <w:rFonts w:ascii="David" w:hAnsi="David"/>
          <w:rtl/>
        </w:rPr>
        <w:t xml:space="preserve"> ובכתב על דבר דרישה כאמור, זאת כדי לאפשר לכם לנקוט בהליכים על-פי דין למניעת גילוי המידע על ידי.</w:t>
      </w:r>
    </w:p>
    <w:p w14:paraId="21F85668" w14:textId="77777777" w:rsidR="009003FA" w:rsidRPr="008A1A7F" w:rsidRDefault="009003FA" w:rsidP="00013D49">
      <w:pPr>
        <w:bidi/>
        <w:spacing w:after="120" w:line="360" w:lineRule="auto"/>
        <w:ind w:left="584" w:hanging="567"/>
        <w:jc w:val="both"/>
        <w:rPr>
          <w:rFonts w:ascii="David" w:hAnsi="David"/>
          <w:rtl/>
        </w:rPr>
      </w:pPr>
      <w:r w:rsidRPr="008A1A7F">
        <w:rPr>
          <w:rFonts w:ascii="David" w:hAnsi="David"/>
          <w:rtl/>
        </w:rPr>
        <w:t>9.</w:t>
      </w:r>
      <w:r w:rsidRPr="008A1A7F">
        <w:rPr>
          <w:rFonts w:ascii="David" w:hAnsi="David"/>
          <w:rtl/>
        </w:rPr>
        <w:tab/>
      </w:r>
      <w:r w:rsidRPr="008A1A7F">
        <w:rPr>
          <w:rFonts w:ascii="David" w:hAnsi="David" w:hint="eastAsia"/>
          <w:rtl/>
        </w:rPr>
        <w:t>אתם</w:t>
      </w:r>
      <w:r w:rsidRPr="008A1A7F">
        <w:rPr>
          <w:rFonts w:ascii="David" w:hAnsi="David"/>
          <w:rtl/>
        </w:rPr>
        <w:t xml:space="preserve"> </w:t>
      </w:r>
      <w:r w:rsidRPr="008A1A7F">
        <w:rPr>
          <w:rFonts w:ascii="David" w:hAnsi="David" w:hint="eastAsia"/>
          <w:rtl/>
        </w:rPr>
        <w:t>תהיו</w:t>
      </w:r>
      <w:r w:rsidRPr="008A1A7F">
        <w:rPr>
          <w:rFonts w:ascii="David" w:hAnsi="David"/>
          <w:rtl/>
        </w:rPr>
        <w:t xml:space="preserve"> </w:t>
      </w:r>
      <w:r w:rsidRPr="008A1A7F">
        <w:rPr>
          <w:rFonts w:ascii="David" w:hAnsi="David" w:hint="eastAsia"/>
          <w:rtl/>
        </w:rPr>
        <w:t>זכאים</w:t>
      </w:r>
      <w:r w:rsidRPr="008A1A7F">
        <w:rPr>
          <w:rFonts w:ascii="David" w:hAnsi="David"/>
          <w:rtl/>
        </w:rPr>
        <w:t xml:space="preserve"> </w:t>
      </w:r>
      <w:r w:rsidRPr="008A1A7F">
        <w:rPr>
          <w:rFonts w:ascii="David" w:hAnsi="David" w:hint="eastAsia"/>
          <w:rtl/>
        </w:rPr>
        <w:t>לכל</w:t>
      </w:r>
      <w:r w:rsidRPr="008A1A7F">
        <w:rPr>
          <w:rFonts w:ascii="David" w:hAnsi="David"/>
          <w:rtl/>
        </w:rPr>
        <w:t xml:space="preserve"> </w:t>
      </w:r>
      <w:r w:rsidRPr="008A1A7F">
        <w:rPr>
          <w:rFonts w:ascii="David" w:hAnsi="David" w:hint="eastAsia"/>
          <w:rtl/>
        </w:rPr>
        <w:t>סעד</w:t>
      </w:r>
      <w:r w:rsidRPr="008A1A7F">
        <w:rPr>
          <w:rFonts w:ascii="David" w:hAnsi="David"/>
          <w:rtl/>
        </w:rPr>
        <w:t xml:space="preserve"> </w:t>
      </w:r>
      <w:r w:rsidRPr="008A1A7F">
        <w:rPr>
          <w:rFonts w:ascii="David" w:hAnsi="David" w:hint="eastAsia"/>
          <w:rtl/>
        </w:rPr>
        <w:t>משפטי</w:t>
      </w:r>
      <w:r w:rsidRPr="008A1A7F">
        <w:rPr>
          <w:rFonts w:ascii="David" w:hAnsi="David"/>
          <w:rtl/>
        </w:rPr>
        <w:t xml:space="preserve"> </w:t>
      </w:r>
      <w:r w:rsidRPr="008A1A7F">
        <w:rPr>
          <w:rFonts w:ascii="David" w:hAnsi="David" w:hint="eastAsia"/>
          <w:rtl/>
        </w:rPr>
        <w:t>שהוא</w:t>
      </w:r>
      <w:r w:rsidRPr="008A1A7F">
        <w:rPr>
          <w:rFonts w:ascii="David" w:hAnsi="David"/>
          <w:rtl/>
        </w:rPr>
        <w:t xml:space="preserve"> </w:t>
      </w:r>
      <w:r w:rsidRPr="008A1A7F">
        <w:rPr>
          <w:rFonts w:ascii="David" w:hAnsi="David" w:hint="eastAsia"/>
          <w:rtl/>
        </w:rPr>
        <w:t>כנגדי</w:t>
      </w:r>
      <w:r w:rsidRPr="008A1A7F">
        <w:rPr>
          <w:rFonts w:ascii="David" w:hAnsi="David"/>
          <w:rtl/>
        </w:rPr>
        <w:t xml:space="preserve"> </w:t>
      </w:r>
      <w:r w:rsidRPr="008A1A7F">
        <w:rPr>
          <w:rFonts w:ascii="David" w:hAnsi="David" w:hint="eastAsia"/>
          <w:rtl/>
        </w:rPr>
        <w:t>במקרה</w:t>
      </w:r>
      <w:r w:rsidRPr="008A1A7F">
        <w:rPr>
          <w:rFonts w:ascii="David" w:hAnsi="David"/>
          <w:rtl/>
        </w:rPr>
        <w:t xml:space="preserve"> </w:t>
      </w:r>
      <w:r w:rsidRPr="008A1A7F">
        <w:rPr>
          <w:rFonts w:ascii="David" w:hAnsi="David" w:hint="eastAsia"/>
          <w:rtl/>
        </w:rPr>
        <w:t>של</w:t>
      </w:r>
      <w:r w:rsidRPr="008A1A7F">
        <w:rPr>
          <w:rFonts w:ascii="David" w:hAnsi="David"/>
          <w:rtl/>
        </w:rPr>
        <w:t xml:space="preserve"> </w:t>
      </w:r>
      <w:r w:rsidRPr="008A1A7F">
        <w:rPr>
          <w:rFonts w:ascii="David" w:hAnsi="David" w:hint="eastAsia"/>
          <w:rtl/>
        </w:rPr>
        <w:t>הפרת</w:t>
      </w:r>
      <w:r w:rsidRPr="008A1A7F">
        <w:rPr>
          <w:rFonts w:ascii="David" w:hAnsi="David"/>
          <w:rtl/>
        </w:rPr>
        <w:t xml:space="preserve"> </w:t>
      </w:r>
      <w:r w:rsidRPr="008A1A7F">
        <w:rPr>
          <w:rFonts w:ascii="David" w:hAnsi="David" w:hint="eastAsia"/>
          <w:rtl/>
        </w:rPr>
        <w:t>כל</w:t>
      </w:r>
      <w:r w:rsidRPr="008A1A7F">
        <w:rPr>
          <w:rFonts w:ascii="David" w:hAnsi="David"/>
          <w:rtl/>
        </w:rPr>
        <w:t xml:space="preserve"> </w:t>
      </w:r>
      <w:r w:rsidRPr="008A1A7F">
        <w:rPr>
          <w:rFonts w:ascii="David" w:hAnsi="David" w:hint="eastAsia"/>
          <w:rtl/>
        </w:rPr>
        <w:t>התחייבות</w:t>
      </w:r>
      <w:r w:rsidRPr="008A1A7F">
        <w:rPr>
          <w:rFonts w:ascii="David" w:hAnsi="David"/>
          <w:rtl/>
        </w:rPr>
        <w:t xml:space="preserve"> </w:t>
      </w:r>
      <w:r w:rsidRPr="008A1A7F">
        <w:rPr>
          <w:rFonts w:ascii="David" w:hAnsi="David" w:hint="eastAsia"/>
          <w:rtl/>
        </w:rPr>
        <w:t>לפי</w:t>
      </w:r>
      <w:r w:rsidRPr="008A1A7F">
        <w:rPr>
          <w:rFonts w:ascii="David" w:hAnsi="David"/>
          <w:rtl/>
        </w:rPr>
        <w:t xml:space="preserve"> </w:t>
      </w:r>
      <w:r w:rsidRPr="008A1A7F">
        <w:rPr>
          <w:rFonts w:ascii="David" w:hAnsi="David" w:hint="eastAsia"/>
          <w:rtl/>
        </w:rPr>
        <w:t>כתב</w:t>
      </w:r>
      <w:r w:rsidRPr="008A1A7F">
        <w:rPr>
          <w:rFonts w:ascii="David" w:hAnsi="David"/>
          <w:rtl/>
        </w:rPr>
        <w:t xml:space="preserve"> </w:t>
      </w:r>
      <w:r w:rsidRPr="008A1A7F">
        <w:rPr>
          <w:rFonts w:ascii="David" w:hAnsi="David" w:hint="eastAsia"/>
          <w:rtl/>
        </w:rPr>
        <w:t>זה</w:t>
      </w:r>
      <w:r w:rsidRPr="008A1A7F">
        <w:rPr>
          <w:rFonts w:ascii="David" w:hAnsi="David"/>
          <w:rtl/>
        </w:rPr>
        <w:t xml:space="preserve">, </w:t>
      </w:r>
      <w:r w:rsidRPr="008A1A7F">
        <w:rPr>
          <w:rFonts w:ascii="David" w:hAnsi="David" w:hint="eastAsia"/>
          <w:rtl/>
        </w:rPr>
        <w:t>לרבות</w:t>
      </w:r>
      <w:r w:rsidRPr="008A1A7F">
        <w:rPr>
          <w:rFonts w:ascii="David" w:hAnsi="David"/>
          <w:rtl/>
        </w:rPr>
        <w:t xml:space="preserve"> </w:t>
      </w:r>
      <w:r w:rsidRPr="008A1A7F">
        <w:rPr>
          <w:rFonts w:ascii="David" w:hAnsi="David" w:hint="eastAsia"/>
          <w:rtl/>
        </w:rPr>
        <w:t>צו</w:t>
      </w:r>
      <w:r w:rsidRPr="008A1A7F">
        <w:rPr>
          <w:rFonts w:ascii="David" w:hAnsi="David"/>
          <w:rtl/>
        </w:rPr>
        <w:t xml:space="preserve"> </w:t>
      </w:r>
      <w:r w:rsidRPr="008A1A7F">
        <w:rPr>
          <w:rFonts w:ascii="David" w:hAnsi="David" w:hint="eastAsia"/>
          <w:rtl/>
        </w:rPr>
        <w:t>מניעה</w:t>
      </w:r>
      <w:r w:rsidRPr="008A1A7F">
        <w:rPr>
          <w:rFonts w:ascii="David" w:hAnsi="David"/>
          <w:rtl/>
        </w:rPr>
        <w:t xml:space="preserve">, </w:t>
      </w:r>
      <w:r w:rsidRPr="008A1A7F">
        <w:rPr>
          <w:rFonts w:ascii="David" w:hAnsi="David" w:hint="eastAsia"/>
          <w:rtl/>
        </w:rPr>
        <w:t>צו</w:t>
      </w:r>
      <w:r w:rsidRPr="008A1A7F">
        <w:rPr>
          <w:rFonts w:ascii="David" w:hAnsi="David"/>
          <w:rtl/>
        </w:rPr>
        <w:t xml:space="preserve"> </w:t>
      </w:r>
      <w:r w:rsidRPr="008A1A7F">
        <w:rPr>
          <w:rFonts w:ascii="David" w:hAnsi="David" w:hint="eastAsia"/>
          <w:rtl/>
        </w:rPr>
        <w:t>עשה</w:t>
      </w:r>
      <w:r w:rsidRPr="008A1A7F">
        <w:rPr>
          <w:rFonts w:ascii="David" w:hAnsi="David"/>
          <w:rtl/>
        </w:rPr>
        <w:t xml:space="preserve"> </w:t>
      </w:r>
      <w:r w:rsidRPr="008A1A7F">
        <w:rPr>
          <w:rFonts w:ascii="David" w:hAnsi="David" w:hint="eastAsia"/>
          <w:rtl/>
        </w:rPr>
        <w:t>וצו</w:t>
      </w:r>
      <w:r w:rsidRPr="008A1A7F">
        <w:rPr>
          <w:rFonts w:ascii="David" w:hAnsi="David"/>
          <w:rtl/>
        </w:rPr>
        <w:t xml:space="preserve"> </w:t>
      </w:r>
      <w:r w:rsidRPr="008A1A7F">
        <w:rPr>
          <w:rFonts w:ascii="David" w:hAnsi="David" w:hint="eastAsia"/>
          <w:rtl/>
        </w:rPr>
        <w:t>לאיסוף</w:t>
      </w:r>
      <w:r w:rsidRPr="008A1A7F">
        <w:rPr>
          <w:rFonts w:ascii="David" w:hAnsi="David"/>
          <w:rtl/>
        </w:rPr>
        <w:t xml:space="preserve"> </w:t>
      </w:r>
      <w:r w:rsidRPr="008A1A7F">
        <w:rPr>
          <w:rFonts w:ascii="David" w:hAnsi="David" w:hint="eastAsia"/>
          <w:rtl/>
        </w:rPr>
        <w:t>מידע</w:t>
      </w:r>
      <w:r w:rsidRPr="008A1A7F">
        <w:rPr>
          <w:rFonts w:ascii="David" w:hAnsi="David"/>
          <w:rtl/>
        </w:rPr>
        <w:t xml:space="preserve">. </w:t>
      </w:r>
      <w:r w:rsidRPr="008A1A7F">
        <w:rPr>
          <w:rFonts w:ascii="David" w:hAnsi="David" w:hint="eastAsia"/>
          <w:rtl/>
        </w:rPr>
        <w:t>אין</w:t>
      </w:r>
      <w:r w:rsidRPr="008A1A7F">
        <w:rPr>
          <w:rFonts w:ascii="David" w:hAnsi="David"/>
          <w:rtl/>
        </w:rPr>
        <w:t xml:space="preserve"> </w:t>
      </w:r>
      <w:r w:rsidRPr="008A1A7F">
        <w:rPr>
          <w:rFonts w:ascii="David" w:hAnsi="David" w:hint="eastAsia"/>
          <w:rtl/>
        </w:rPr>
        <w:t>בסעיף</w:t>
      </w:r>
      <w:r w:rsidRPr="008A1A7F">
        <w:rPr>
          <w:rFonts w:ascii="David" w:hAnsi="David"/>
          <w:rtl/>
        </w:rPr>
        <w:t xml:space="preserve"> </w:t>
      </w:r>
      <w:r w:rsidRPr="008A1A7F">
        <w:rPr>
          <w:rFonts w:ascii="David" w:hAnsi="David" w:hint="eastAsia"/>
          <w:rtl/>
        </w:rPr>
        <w:t>זה</w:t>
      </w:r>
      <w:r w:rsidRPr="008A1A7F">
        <w:rPr>
          <w:rFonts w:ascii="David" w:hAnsi="David"/>
          <w:rtl/>
        </w:rPr>
        <w:t xml:space="preserve"> </w:t>
      </w:r>
      <w:r w:rsidRPr="008A1A7F">
        <w:rPr>
          <w:rFonts w:ascii="David" w:hAnsi="David" w:hint="eastAsia"/>
          <w:rtl/>
        </w:rPr>
        <w:t>כדי</w:t>
      </w:r>
      <w:r w:rsidRPr="008A1A7F">
        <w:rPr>
          <w:rFonts w:ascii="David" w:hAnsi="David"/>
          <w:rtl/>
        </w:rPr>
        <w:t xml:space="preserve"> </w:t>
      </w:r>
      <w:r w:rsidRPr="008A1A7F">
        <w:rPr>
          <w:rFonts w:ascii="David" w:hAnsi="David" w:hint="eastAsia"/>
          <w:rtl/>
        </w:rPr>
        <w:t>לגרוע</w:t>
      </w:r>
      <w:r w:rsidRPr="008A1A7F">
        <w:rPr>
          <w:rFonts w:ascii="David" w:hAnsi="David"/>
          <w:rtl/>
        </w:rPr>
        <w:t xml:space="preserve"> </w:t>
      </w:r>
      <w:r w:rsidRPr="008A1A7F">
        <w:rPr>
          <w:rFonts w:ascii="David" w:hAnsi="David" w:hint="eastAsia"/>
          <w:rtl/>
        </w:rPr>
        <w:t>מהמזמין</w:t>
      </w:r>
      <w:r w:rsidRPr="008A1A7F">
        <w:rPr>
          <w:rFonts w:ascii="David" w:hAnsi="David"/>
          <w:rtl/>
        </w:rPr>
        <w:t xml:space="preserve"> </w:t>
      </w:r>
      <w:r w:rsidRPr="008A1A7F">
        <w:rPr>
          <w:rFonts w:ascii="David" w:hAnsi="David" w:hint="eastAsia"/>
          <w:rtl/>
        </w:rPr>
        <w:t>כל</w:t>
      </w:r>
      <w:r w:rsidRPr="008A1A7F">
        <w:rPr>
          <w:rFonts w:ascii="David" w:hAnsi="David"/>
          <w:rtl/>
        </w:rPr>
        <w:t xml:space="preserve"> </w:t>
      </w:r>
      <w:r w:rsidRPr="008A1A7F">
        <w:rPr>
          <w:rFonts w:ascii="David" w:hAnsi="David" w:hint="eastAsia"/>
          <w:rtl/>
        </w:rPr>
        <w:t>סעד</w:t>
      </w:r>
      <w:r w:rsidRPr="008A1A7F">
        <w:rPr>
          <w:rFonts w:ascii="David" w:hAnsi="David"/>
          <w:rtl/>
        </w:rPr>
        <w:t xml:space="preserve"> </w:t>
      </w:r>
      <w:r w:rsidRPr="008A1A7F">
        <w:rPr>
          <w:rFonts w:ascii="David" w:hAnsi="David" w:hint="eastAsia"/>
          <w:rtl/>
        </w:rPr>
        <w:t>אחר</w:t>
      </w:r>
      <w:r w:rsidRPr="008A1A7F">
        <w:rPr>
          <w:rFonts w:ascii="David" w:hAnsi="David"/>
          <w:rtl/>
        </w:rPr>
        <w:t xml:space="preserve"> </w:t>
      </w:r>
      <w:r w:rsidRPr="008A1A7F">
        <w:rPr>
          <w:rFonts w:ascii="David" w:hAnsi="David" w:hint="eastAsia"/>
          <w:rtl/>
        </w:rPr>
        <w:t>על</w:t>
      </w:r>
      <w:r w:rsidRPr="008A1A7F">
        <w:rPr>
          <w:rFonts w:ascii="David" w:hAnsi="David"/>
          <w:rtl/>
        </w:rPr>
        <w:t xml:space="preserve">-פי </w:t>
      </w:r>
      <w:r w:rsidRPr="008A1A7F">
        <w:rPr>
          <w:rFonts w:ascii="David" w:hAnsi="David" w:hint="eastAsia"/>
          <w:rtl/>
        </w:rPr>
        <w:t>דין</w:t>
      </w:r>
      <w:r w:rsidRPr="008A1A7F">
        <w:rPr>
          <w:rFonts w:ascii="David" w:hAnsi="David"/>
          <w:rtl/>
        </w:rPr>
        <w:t xml:space="preserve"> </w:t>
      </w:r>
      <w:r w:rsidRPr="008A1A7F">
        <w:rPr>
          <w:rFonts w:ascii="David" w:hAnsi="David" w:hint="eastAsia"/>
          <w:rtl/>
        </w:rPr>
        <w:t>במקרה</w:t>
      </w:r>
      <w:r w:rsidRPr="008A1A7F">
        <w:rPr>
          <w:rFonts w:ascii="David" w:hAnsi="David"/>
          <w:rtl/>
        </w:rPr>
        <w:t xml:space="preserve"> </w:t>
      </w:r>
      <w:r w:rsidRPr="008A1A7F">
        <w:rPr>
          <w:rFonts w:ascii="David" w:hAnsi="David" w:hint="eastAsia"/>
          <w:rtl/>
        </w:rPr>
        <w:t>של</w:t>
      </w:r>
      <w:r w:rsidRPr="008A1A7F">
        <w:rPr>
          <w:rFonts w:ascii="David" w:hAnsi="David"/>
          <w:rtl/>
        </w:rPr>
        <w:t xml:space="preserve"> </w:t>
      </w:r>
      <w:r w:rsidRPr="008A1A7F">
        <w:rPr>
          <w:rFonts w:ascii="David" w:hAnsi="David" w:hint="eastAsia"/>
          <w:rtl/>
        </w:rPr>
        <w:t>הפרת</w:t>
      </w:r>
      <w:r w:rsidRPr="008A1A7F">
        <w:rPr>
          <w:rFonts w:ascii="David" w:hAnsi="David"/>
          <w:rtl/>
        </w:rPr>
        <w:t xml:space="preserve"> </w:t>
      </w:r>
      <w:r w:rsidRPr="008A1A7F">
        <w:rPr>
          <w:rFonts w:ascii="David" w:hAnsi="David" w:hint="eastAsia"/>
          <w:rtl/>
        </w:rPr>
        <w:t>התחייבות</w:t>
      </w:r>
      <w:r w:rsidRPr="008A1A7F">
        <w:rPr>
          <w:rFonts w:ascii="David" w:hAnsi="David"/>
          <w:rtl/>
        </w:rPr>
        <w:t>.</w:t>
      </w:r>
    </w:p>
    <w:p w14:paraId="4F178888" w14:textId="77777777" w:rsidR="009003FA" w:rsidRPr="008A1A7F" w:rsidRDefault="009003FA" w:rsidP="00013D49">
      <w:pPr>
        <w:bidi/>
        <w:spacing w:after="120" w:line="360" w:lineRule="auto"/>
        <w:ind w:left="584" w:hanging="567"/>
        <w:jc w:val="both"/>
        <w:rPr>
          <w:rFonts w:ascii="David" w:hAnsi="David"/>
          <w:rtl/>
        </w:rPr>
      </w:pPr>
      <w:r w:rsidRPr="008A1A7F">
        <w:rPr>
          <w:rFonts w:ascii="David" w:hAnsi="David"/>
          <w:rtl/>
        </w:rPr>
        <w:t>10.</w:t>
      </w:r>
      <w:r w:rsidRPr="008A1A7F">
        <w:rPr>
          <w:rFonts w:ascii="David" w:hAnsi="David"/>
          <w:rtl/>
        </w:rPr>
        <w:tab/>
      </w:r>
      <w:r w:rsidRPr="008A1A7F">
        <w:rPr>
          <w:rFonts w:ascii="David" w:hAnsi="David" w:hint="eastAsia"/>
          <w:rtl/>
        </w:rPr>
        <w:t>כל</w:t>
      </w:r>
      <w:r w:rsidRPr="008A1A7F">
        <w:rPr>
          <w:rFonts w:ascii="David" w:hAnsi="David"/>
          <w:rtl/>
        </w:rPr>
        <w:t xml:space="preserve"> </w:t>
      </w:r>
      <w:r w:rsidRPr="008A1A7F">
        <w:rPr>
          <w:rFonts w:ascii="David" w:hAnsi="David" w:hint="eastAsia"/>
          <w:rtl/>
        </w:rPr>
        <w:t>ויתור</w:t>
      </w:r>
      <w:r w:rsidRPr="008A1A7F">
        <w:rPr>
          <w:rFonts w:ascii="David" w:hAnsi="David"/>
          <w:rtl/>
        </w:rPr>
        <w:t xml:space="preserve"> </w:t>
      </w:r>
      <w:r w:rsidRPr="008A1A7F">
        <w:rPr>
          <w:rFonts w:ascii="David" w:hAnsi="David" w:hint="eastAsia"/>
          <w:rtl/>
        </w:rPr>
        <w:t>מצדכם</w:t>
      </w:r>
      <w:r w:rsidRPr="008A1A7F">
        <w:rPr>
          <w:rFonts w:ascii="David" w:hAnsi="David"/>
          <w:rtl/>
        </w:rPr>
        <w:t xml:space="preserve"> </w:t>
      </w:r>
      <w:r w:rsidRPr="008A1A7F">
        <w:rPr>
          <w:rFonts w:ascii="David" w:hAnsi="David" w:hint="eastAsia"/>
          <w:rtl/>
        </w:rPr>
        <w:t>על</w:t>
      </w:r>
      <w:r w:rsidRPr="008A1A7F">
        <w:rPr>
          <w:rFonts w:ascii="David" w:hAnsi="David"/>
          <w:rtl/>
        </w:rPr>
        <w:t xml:space="preserve"> </w:t>
      </w:r>
      <w:r w:rsidRPr="008A1A7F">
        <w:rPr>
          <w:rFonts w:ascii="David" w:hAnsi="David" w:hint="eastAsia"/>
          <w:rtl/>
        </w:rPr>
        <w:t>הוראות</w:t>
      </w:r>
      <w:r w:rsidRPr="008A1A7F">
        <w:rPr>
          <w:rFonts w:ascii="David" w:hAnsi="David"/>
          <w:rtl/>
        </w:rPr>
        <w:t xml:space="preserve"> </w:t>
      </w:r>
      <w:r w:rsidRPr="008A1A7F">
        <w:rPr>
          <w:rFonts w:ascii="David" w:hAnsi="David" w:hint="eastAsia"/>
          <w:rtl/>
        </w:rPr>
        <w:t>כתב</w:t>
      </w:r>
      <w:r w:rsidRPr="008A1A7F">
        <w:rPr>
          <w:rFonts w:ascii="David" w:hAnsi="David"/>
          <w:rtl/>
        </w:rPr>
        <w:t xml:space="preserve"> </w:t>
      </w:r>
      <w:r w:rsidRPr="008A1A7F">
        <w:rPr>
          <w:rFonts w:ascii="David" w:hAnsi="David" w:hint="eastAsia"/>
          <w:rtl/>
        </w:rPr>
        <w:t>זה</w:t>
      </w:r>
      <w:r w:rsidRPr="008A1A7F">
        <w:rPr>
          <w:rFonts w:ascii="David" w:hAnsi="David"/>
          <w:rtl/>
        </w:rPr>
        <w:t xml:space="preserve">, </w:t>
      </w:r>
      <w:r w:rsidRPr="008A1A7F">
        <w:rPr>
          <w:rFonts w:ascii="David" w:hAnsi="David" w:hint="eastAsia"/>
          <w:rtl/>
        </w:rPr>
        <w:t>לא</w:t>
      </w:r>
      <w:r w:rsidRPr="008A1A7F">
        <w:rPr>
          <w:rFonts w:ascii="David" w:hAnsi="David"/>
          <w:rtl/>
        </w:rPr>
        <w:t xml:space="preserve"> </w:t>
      </w:r>
      <w:r w:rsidRPr="008A1A7F">
        <w:rPr>
          <w:rFonts w:ascii="David" w:hAnsi="David" w:hint="eastAsia"/>
          <w:rtl/>
        </w:rPr>
        <w:t>יהיה</w:t>
      </w:r>
      <w:r w:rsidRPr="008A1A7F">
        <w:rPr>
          <w:rFonts w:ascii="David" w:hAnsi="David"/>
          <w:rtl/>
        </w:rPr>
        <w:t xml:space="preserve"> </w:t>
      </w:r>
      <w:r w:rsidRPr="008A1A7F">
        <w:rPr>
          <w:rFonts w:ascii="David" w:hAnsi="David" w:hint="eastAsia"/>
          <w:rtl/>
        </w:rPr>
        <w:t>תקף</w:t>
      </w:r>
      <w:r w:rsidRPr="008A1A7F">
        <w:rPr>
          <w:rFonts w:ascii="David" w:hAnsi="David"/>
          <w:rtl/>
        </w:rPr>
        <w:t xml:space="preserve"> </w:t>
      </w:r>
      <w:r w:rsidRPr="008A1A7F">
        <w:rPr>
          <w:rFonts w:ascii="David" w:hAnsi="David" w:hint="eastAsia"/>
          <w:rtl/>
        </w:rPr>
        <w:t>אלא</w:t>
      </w:r>
      <w:r w:rsidRPr="008A1A7F">
        <w:rPr>
          <w:rFonts w:ascii="David" w:hAnsi="David"/>
          <w:rtl/>
        </w:rPr>
        <w:t xml:space="preserve"> </w:t>
      </w:r>
      <w:r w:rsidRPr="008A1A7F">
        <w:rPr>
          <w:rFonts w:ascii="David" w:hAnsi="David" w:hint="eastAsia"/>
          <w:rtl/>
        </w:rPr>
        <w:t>אם</w:t>
      </w:r>
      <w:r w:rsidRPr="008A1A7F">
        <w:rPr>
          <w:rFonts w:ascii="David" w:hAnsi="David"/>
          <w:rtl/>
        </w:rPr>
        <w:t xml:space="preserve"> </w:t>
      </w:r>
      <w:r w:rsidRPr="008A1A7F">
        <w:rPr>
          <w:rFonts w:ascii="David" w:hAnsi="David" w:hint="eastAsia"/>
          <w:rtl/>
        </w:rPr>
        <w:t>ניתן</w:t>
      </w:r>
      <w:r w:rsidRPr="008A1A7F">
        <w:rPr>
          <w:rFonts w:ascii="David" w:hAnsi="David"/>
          <w:rtl/>
        </w:rPr>
        <w:t xml:space="preserve"> </w:t>
      </w:r>
      <w:r w:rsidRPr="008A1A7F">
        <w:rPr>
          <w:rFonts w:ascii="David" w:hAnsi="David" w:hint="eastAsia"/>
          <w:rtl/>
        </w:rPr>
        <w:t>בכתב</w:t>
      </w:r>
      <w:r w:rsidRPr="008A1A7F">
        <w:rPr>
          <w:rFonts w:ascii="David" w:hAnsi="David"/>
          <w:rtl/>
        </w:rPr>
        <w:t xml:space="preserve"> </w:t>
      </w:r>
      <w:r w:rsidRPr="008A1A7F">
        <w:rPr>
          <w:rFonts w:ascii="David" w:hAnsi="David" w:hint="eastAsia"/>
          <w:rtl/>
        </w:rPr>
        <w:t>ומראש</w:t>
      </w:r>
      <w:r w:rsidRPr="008A1A7F">
        <w:rPr>
          <w:rFonts w:ascii="David" w:hAnsi="David"/>
          <w:rtl/>
        </w:rPr>
        <w:t xml:space="preserve">. </w:t>
      </w:r>
      <w:r w:rsidRPr="008A1A7F">
        <w:rPr>
          <w:rFonts w:ascii="David" w:hAnsi="David" w:hint="eastAsia"/>
          <w:rtl/>
        </w:rPr>
        <w:t>ויתור</w:t>
      </w:r>
      <w:r w:rsidRPr="008A1A7F">
        <w:rPr>
          <w:rFonts w:ascii="David" w:hAnsi="David"/>
          <w:rtl/>
        </w:rPr>
        <w:t xml:space="preserve"> </w:t>
      </w:r>
      <w:r w:rsidRPr="008A1A7F">
        <w:rPr>
          <w:rFonts w:ascii="David" w:hAnsi="David" w:hint="eastAsia"/>
          <w:rtl/>
        </w:rPr>
        <w:t>כאמור</w:t>
      </w:r>
      <w:r w:rsidRPr="008A1A7F">
        <w:rPr>
          <w:rFonts w:ascii="David" w:hAnsi="David"/>
          <w:rtl/>
        </w:rPr>
        <w:t xml:space="preserve"> </w:t>
      </w:r>
      <w:r w:rsidRPr="008A1A7F">
        <w:rPr>
          <w:rFonts w:ascii="David" w:hAnsi="David" w:hint="eastAsia"/>
          <w:rtl/>
        </w:rPr>
        <w:t>לא</w:t>
      </w:r>
      <w:r w:rsidRPr="008A1A7F">
        <w:rPr>
          <w:rFonts w:ascii="David" w:hAnsi="David"/>
          <w:rtl/>
        </w:rPr>
        <w:t xml:space="preserve"> </w:t>
      </w:r>
      <w:r w:rsidRPr="008A1A7F">
        <w:rPr>
          <w:rFonts w:ascii="David" w:hAnsi="David" w:hint="eastAsia"/>
          <w:rtl/>
        </w:rPr>
        <w:t>יהווה</w:t>
      </w:r>
      <w:r w:rsidRPr="008A1A7F">
        <w:rPr>
          <w:rFonts w:ascii="David" w:hAnsi="David"/>
          <w:rtl/>
        </w:rPr>
        <w:t xml:space="preserve"> </w:t>
      </w:r>
      <w:r w:rsidRPr="008A1A7F">
        <w:rPr>
          <w:rFonts w:ascii="David" w:hAnsi="David" w:hint="eastAsia"/>
          <w:rtl/>
        </w:rPr>
        <w:t>תקדים</w:t>
      </w:r>
      <w:r w:rsidRPr="008A1A7F">
        <w:rPr>
          <w:rFonts w:ascii="David" w:hAnsi="David"/>
          <w:rtl/>
        </w:rPr>
        <w:t xml:space="preserve"> </w:t>
      </w:r>
      <w:r w:rsidRPr="008A1A7F">
        <w:rPr>
          <w:rFonts w:ascii="David" w:hAnsi="David" w:hint="eastAsia"/>
          <w:rtl/>
        </w:rPr>
        <w:t>ולא</w:t>
      </w:r>
      <w:r w:rsidRPr="008A1A7F">
        <w:rPr>
          <w:rFonts w:ascii="David" w:hAnsi="David"/>
          <w:rtl/>
        </w:rPr>
        <w:t xml:space="preserve"> </w:t>
      </w:r>
      <w:r w:rsidRPr="008A1A7F">
        <w:rPr>
          <w:rFonts w:ascii="David" w:hAnsi="David" w:hint="eastAsia"/>
          <w:rtl/>
        </w:rPr>
        <w:t>יגרע</w:t>
      </w:r>
      <w:r w:rsidRPr="008A1A7F">
        <w:rPr>
          <w:rFonts w:ascii="David" w:hAnsi="David"/>
          <w:rtl/>
        </w:rPr>
        <w:t xml:space="preserve"> </w:t>
      </w:r>
      <w:r w:rsidRPr="008A1A7F">
        <w:rPr>
          <w:rFonts w:ascii="David" w:hAnsi="David" w:hint="eastAsia"/>
          <w:rtl/>
        </w:rPr>
        <w:t>מכל</w:t>
      </w:r>
      <w:r w:rsidRPr="008A1A7F">
        <w:rPr>
          <w:rFonts w:ascii="David" w:hAnsi="David"/>
          <w:rtl/>
        </w:rPr>
        <w:t xml:space="preserve"> </w:t>
      </w:r>
      <w:r w:rsidRPr="008A1A7F">
        <w:rPr>
          <w:rFonts w:ascii="David" w:hAnsi="David" w:hint="eastAsia"/>
          <w:rtl/>
        </w:rPr>
        <w:t>זכות</w:t>
      </w:r>
      <w:r w:rsidRPr="008A1A7F">
        <w:rPr>
          <w:rFonts w:ascii="David" w:hAnsi="David"/>
          <w:rtl/>
        </w:rPr>
        <w:t xml:space="preserve"> </w:t>
      </w:r>
      <w:r w:rsidRPr="008A1A7F">
        <w:rPr>
          <w:rFonts w:ascii="David" w:hAnsi="David" w:hint="eastAsia"/>
          <w:rtl/>
        </w:rPr>
        <w:t>שלכם</w:t>
      </w:r>
      <w:r w:rsidRPr="008A1A7F">
        <w:rPr>
          <w:rFonts w:ascii="David" w:hAnsi="David"/>
          <w:rtl/>
        </w:rPr>
        <w:t xml:space="preserve"> </w:t>
      </w:r>
      <w:r w:rsidRPr="008A1A7F">
        <w:rPr>
          <w:rFonts w:ascii="David" w:hAnsi="David" w:hint="eastAsia"/>
          <w:rtl/>
        </w:rPr>
        <w:t>על</w:t>
      </w:r>
      <w:r w:rsidRPr="008A1A7F">
        <w:rPr>
          <w:rFonts w:ascii="David" w:hAnsi="David"/>
          <w:rtl/>
        </w:rPr>
        <w:t xml:space="preserve">-פי </w:t>
      </w:r>
      <w:r w:rsidRPr="008A1A7F">
        <w:rPr>
          <w:rFonts w:ascii="David" w:hAnsi="David" w:hint="eastAsia"/>
          <w:rtl/>
        </w:rPr>
        <w:t>כתב</w:t>
      </w:r>
      <w:r w:rsidRPr="008A1A7F">
        <w:rPr>
          <w:rFonts w:ascii="David" w:hAnsi="David"/>
          <w:rtl/>
        </w:rPr>
        <w:t xml:space="preserve"> </w:t>
      </w:r>
      <w:r w:rsidRPr="008A1A7F">
        <w:rPr>
          <w:rFonts w:ascii="David" w:hAnsi="David" w:hint="eastAsia"/>
          <w:rtl/>
        </w:rPr>
        <w:t>זה</w:t>
      </w:r>
      <w:r w:rsidRPr="008A1A7F">
        <w:rPr>
          <w:rFonts w:ascii="David" w:hAnsi="David"/>
          <w:rtl/>
        </w:rPr>
        <w:t xml:space="preserve"> </w:t>
      </w:r>
      <w:r w:rsidRPr="008A1A7F">
        <w:rPr>
          <w:rFonts w:ascii="David" w:hAnsi="David" w:hint="eastAsia"/>
          <w:rtl/>
        </w:rPr>
        <w:t>ועל</w:t>
      </w:r>
      <w:r w:rsidRPr="008A1A7F">
        <w:rPr>
          <w:rFonts w:ascii="David" w:hAnsi="David"/>
          <w:rtl/>
        </w:rPr>
        <w:t xml:space="preserve">-פי </w:t>
      </w:r>
      <w:r w:rsidRPr="008A1A7F">
        <w:rPr>
          <w:rFonts w:ascii="David" w:hAnsi="David" w:hint="eastAsia"/>
          <w:rtl/>
        </w:rPr>
        <w:t>כל</w:t>
      </w:r>
      <w:r w:rsidRPr="008A1A7F">
        <w:rPr>
          <w:rFonts w:ascii="David" w:hAnsi="David"/>
          <w:rtl/>
        </w:rPr>
        <w:t xml:space="preserve"> </w:t>
      </w:r>
      <w:r w:rsidRPr="008A1A7F">
        <w:rPr>
          <w:rFonts w:ascii="David" w:hAnsi="David" w:hint="eastAsia"/>
          <w:rtl/>
        </w:rPr>
        <w:t>דין</w:t>
      </w:r>
      <w:r w:rsidRPr="008A1A7F">
        <w:rPr>
          <w:rFonts w:ascii="David" w:hAnsi="David"/>
          <w:rtl/>
        </w:rPr>
        <w:t xml:space="preserve"> </w:t>
      </w:r>
      <w:r w:rsidRPr="008A1A7F">
        <w:rPr>
          <w:rFonts w:ascii="David" w:hAnsi="David" w:hint="eastAsia"/>
          <w:rtl/>
        </w:rPr>
        <w:t>החל</w:t>
      </w:r>
      <w:r w:rsidRPr="008A1A7F">
        <w:rPr>
          <w:rFonts w:ascii="David" w:hAnsi="David"/>
          <w:rtl/>
        </w:rPr>
        <w:t xml:space="preserve"> </w:t>
      </w:r>
      <w:r w:rsidRPr="008A1A7F">
        <w:rPr>
          <w:rFonts w:ascii="David" w:hAnsi="David" w:hint="eastAsia"/>
          <w:rtl/>
        </w:rPr>
        <w:t>על</w:t>
      </w:r>
      <w:r w:rsidRPr="008A1A7F">
        <w:rPr>
          <w:rFonts w:ascii="David" w:hAnsi="David"/>
          <w:rtl/>
        </w:rPr>
        <w:t xml:space="preserve"> </w:t>
      </w:r>
      <w:r w:rsidRPr="008A1A7F">
        <w:rPr>
          <w:rFonts w:ascii="David" w:hAnsi="David" w:hint="eastAsia"/>
          <w:rtl/>
        </w:rPr>
        <w:t>העניין</w:t>
      </w:r>
      <w:r w:rsidRPr="008A1A7F">
        <w:rPr>
          <w:rFonts w:ascii="David" w:hAnsi="David"/>
          <w:rtl/>
        </w:rPr>
        <w:t>.</w:t>
      </w:r>
    </w:p>
    <w:p w14:paraId="54DD9E73" w14:textId="77777777" w:rsidR="009003FA" w:rsidRPr="008A1A7F" w:rsidRDefault="009003FA" w:rsidP="00013D49">
      <w:pPr>
        <w:bidi/>
        <w:spacing w:after="120" w:line="360" w:lineRule="auto"/>
        <w:ind w:left="584" w:hanging="567"/>
        <w:jc w:val="both"/>
        <w:rPr>
          <w:rFonts w:ascii="David" w:hAnsi="David"/>
          <w:rtl/>
        </w:rPr>
      </w:pPr>
      <w:r w:rsidRPr="008A1A7F">
        <w:rPr>
          <w:rFonts w:ascii="David" w:hAnsi="David"/>
          <w:rtl/>
        </w:rPr>
        <w:t>11.</w:t>
      </w:r>
      <w:r w:rsidRPr="008A1A7F">
        <w:rPr>
          <w:rFonts w:ascii="David" w:hAnsi="David"/>
          <w:rtl/>
        </w:rPr>
        <w:tab/>
      </w:r>
      <w:r w:rsidRPr="008A1A7F">
        <w:rPr>
          <w:rFonts w:ascii="David" w:hAnsi="David" w:hint="eastAsia"/>
          <w:rtl/>
        </w:rPr>
        <w:t>האמור</w:t>
      </w:r>
      <w:r w:rsidRPr="008A1A7F">
        <w:rPr>
          <w:rFonts w:ascii="David" w:hAnsi="David"/>
          <w:rtl/>
        </w:rPr>
        <w:t xml:space="preserve"> לעיל לא יחול על מידע שאוכיח כי הוא (א) נחלת הכלל (ובלבד שלא הפך לנחלת הכלל עקב הפרת התחייבות הכלולה בכתב זה), (ב) נמסר לי על ידי צד שלישי באופן עצמאי שלא עקב הפרת חובת סודיות,  (ג) פותח על ידי באופן עצמאי וללא קשר להסכם זה; (ד) מידע שגילויו נדרש על פי דין, וככל </w:t>
      </w:r>
      <w:r w:rsidRPr="008A1A7F">
        <w:rPr>
          <w:rFonts w:ascii="David" w:hAnsi="David" w:hint="eastAsia"/>
          <w:rtl/>
        </w:rPr>
        <w:t>שנדרש</w:t>
      </w:r>
      <w:r w:rsidRPr="008A1A7F">
        <w:rPr>
          <w:rFonts w:ascii="David" w:hAnsi="David"/>
          <w:rtl/>
        </w:rPr>
        <w:t xml:space="preserve">;  או (ד) </w:t>
      </w:r>
      <w:r w:rsidRPr="008A1A7F">
        <w:rPr>
          <w:rFonts w:ascii="David" w:hAnsi="David" w:hint="eastAsia"/>
          <w:color w:val="000000"/>
          <w:rtl/>
        </w:rPr>
        <w:t>היה</w:t>
      </w:r>
      <w:r w:rsidRPr="008A1A7F">
        <w:rPr>
          <w:rFonts w:ascii="David" w:hAnsi="David"/>
          <w:color w:val="000000"/>
          <w:rtl/>
        </w:rPr>
        <w:t xml:space="preserve"> </w:t>
      </w:r>
      <w:r w:rsidRPr="008A1A7F">
        <w:rPr>
          <w:rFonts w:ascii="David" w:hAnsi="David" w:hint="eastAsia"/>
          <w:color w:val="000000"/>
          <w:rtl/>
        </w:rPr>
        <w:t>ברשותי</w:t>
      </w:r>
      <w:r w:rsidRPr="008A1A7F">
        <w:rPr>
          <w:rFonts w:ascii="David" w:hAnsi="David"/>
          <w:color w:val="000000"/>
          <w:rtl/>
        </w:rPr>
        <w:t xml:space="preserve"> </w:t>
      </w:r>
      <w:r w:rsidRPr="008A1A7F">
        <w:rPr>
          <w:rFonts w:ascii="David" w:hAnsi="David" w:hint="eastAsia"/>
          <w:color w:val="000000"/>
          <w:rtl/>
        </w:rPr>
        <w:t>קודם</w:t>
      </w:r>
      <w:r w:rsidRPr="008A1A7F">
        <w:rPr>
          <w:rFonts w:ascii="David" w:hAnsi="David"/>
          <w:color w:val="000000"/>
          <w:rtl/>
        </w:rPr>
        <w:t xml:space="preserve"> </w:t>
      </w:r>
      <w:r w:rsidRPr="008A1A7F">
        <w:rPr>
          <w:rFonts w:ascii="David" w:hAnsi="David" w:hint="eastAsia"/>
          <w:color w:val="000000"/>
          <w:rtl/>
        </w:rPr>
        <w:t>להתקשרות</w:t>
      </w:r>
      <w:r w:rsidRPr="008A1A7F">
        <w:rPr>
          <w:rFonts w:ascii="David" w:hAnsi="David"/>
          <w:color w:val="000000"/>
          <w:rtl/>
        </w:rPr>
        <w:t xml:space="preserve"> </w:t>
      </w:r>
      <w:r w:rsidRPr="008A1A7F">
        <w:rPr>
          <w:rFonts w:ascii="David" w:hAnsi="David" w:hint="eastAsia"/>
          <w:color w:val="000000"/>
          <w:rtl/>
        </w:rPr>
        <w:t>הספק</w:t>
      </w:r>
      <w:r w:rsidRPr="008A1A7F">
        <w:rPr>
          <w:rFonts w:ascii="David" w:hAnsi="David"/>
          <w:color w:val="000000"/>
          <w:rtl/>
        </w:rPr>
        <w:t xml:space="preserve"> </w:t>
      </w:r>
      <w:r w:rsidRPr="008A1A7F">
        <w:rPr>
          <w:rFonts w:ascii="David" w:hAnsi="David" w:hint="eastAsia"/>
          <w:color w:val="000000"/>
          <w:rtl/>
        </w:rPr>
        <w:t>עמכם</w:t>
      </w:r>
      <w:r w:rsidRPr="008A1A7F">
        <w:rPr>
          <w:rFonts w:ascii="David" w:hAnsi="David"/>
          <w:color w:val="000000"/>
          <w:rtl/>
        </w:rPr>
        <w:t xml:space="preserve"> </w:t>
      </w:r>
      <w:r w:rsidRPr="008A1A7F">
        <w:rPr>
          <w:rFonts w:ascii="David" w:hAnsi="David" w:hint="eastAsia"/>
          <w:color w:val="000000"/>
          <w:rtl/>
        </w:rPr>
        <w:t>לפי</w:t>
      </w:r>
      <w:r w:rsidRPr="008A1A7F">
        <w:rPr>
          <w:rFonts w:ascii="David" w:hAnsi="David"/>
          <w:color w:val="000000"/>
          <w:rtl/>
        </w:rPr>
        <w:t xml:space="preserve"> </w:t>
      </w:r>
      <w:r w:rsidRPr="008A1A7F">
        <w:rPr>
          <w:rFonts w:ascii="David" w:hAnsi="David" w:hint="eastAsia"/>
          <w:color w:val="000000"/>
          <w:rtl/>
        </w:rPr>
        <w:t>ההסכם</w:t>
      </w:r>
      <w:r w:rsidRPr="008A1A7F">
        <w:rPr>
          <w:rFonts w:ascii="David" w:hAnsi="David"/>
          <w:rtl/>
        </w:rPr>
        <w:t>.</w:t>
      </w:r>
    </w:p>
    <w:p w14:paraId="551481D6" w14:textId="77777777" w:rsidR="009003FA" w:rsidRPr="008A1A7F" w:rsidRDefault="009003FA" w:rsidP="00013D49">
      <w:pPr>
        <w:bidi/>
        <w:spacing w:after="120" w:line="360" w:lineRule="auto"/>
        <w:ind w:left="584"/>
        <w:jc w:val="both"/>
        <w:rPr>
          <w:rFonts w:ascii="David" w:hAnsi="David"/>
          <w:rtl/>
        </w:rPr>
      </w:pPr>
      <w:r w:rsidRPr="008A1A7F">
        <w:rPr>
          <w:rFonts w:ascii="David" w:hAnsi="David"/>
          <w:rtl/>
        </w:rPr>
        <w:t xml:space="preserve">ולראיה באתי על החתום היום_____________  </w:t>
      </w:r>
    </w:p>
    <w:p w14:paraId="0EC5C357" w14:textId="77777777" w:rsidR="009003FA" w:rsidRPr="008A1A7F" w:rsidRDefault="009003FA" w:rsidP="00013D49">
      <w:pPr>
        <w:bidi/>
        <w:spacing w:after="120" w:line="360" w:lineRule="auto"/>
        <w:ind w:left="584"/>
        <w:jc w:val="both"/>
        <w:rPr>
          <w:rFonts w:ascii="David" w:hAnsi="David"/>
          <w:rtl/>
        </w:rPr>
      </w:pPr>
      <w:r w:rsidRPr="008A1A7F">
        <w:rPr>
          <w:rFonts w:ascii="David" w:hAnsi="David"/>
          <w:rtl/>
        </w:rPr>
        <w:tab/>
      </w:r>
      <w:r w:rsidRPr="008A1A7F">
        <w:rPr>
          <w:rFonts w:ascii="David" w:hAnsi="David"/>
          <w:rtl/>
        </w:rPr>
        <w:tab/>
      </w:r>
      <w:r w:rsidRPr="008A1A7F">
        <w:rPr>
          <w:rFonts w:ascii="David" w:hAnsi="David"/>
          <w:rtl/>
        </w:rPr>
        <w:tab/>
      </w:r>
      <w:r w:rsidRPr="008A1A7F">
        <w:rPr>
          <w:rFonts w:ascii="David" w:hAnsi="David"/>
          <w:rtl/>
        </w:rPr>
        <w:tab/>
      </w:r>
      <w:r w:rsidRPr="008A1A7F">
        <w:rPr>
          <w:rFonts w:ascii="David" w:hAnsi="David"/>
          <w:rtl/>
        </w:rPr>
        <w:tab/>
      </w:r>
      <w:r w:rsidRPr="008A1A7F">
        <w:rPr>
          <w:rFonts w:ascii="David" w:hAnsi="David"/>
          <w:rtl/>
        </w:rPr>
        <w:tab/>
      </w:r>
      <w:r w:rsidRPr="008A1A7F">
        <w:rPr>
          <w:rFonts w:ascii="David" w:hAnsi="David"/>
          <w:rtl/>
        </w:rPr>
        <w:tab/>
      </w:r>
      <w:r w:rsidRPr="008A1A7F">
        <w:rPr>
          <w:rFonts w:ascii="David" w:hAnsi="David"/>
          <w:rtl/>
        </w:rPr>
        <w:tab/>
        <w:t>________________</w:t>
      </w:r>
    </w:p>
    <w:p w14:paraId="53E396DA" w14:textId="77777777" w:rsidR="009003FA" w:rsidRPr="008A1A7F" w:rsidRDefault="009003FA" w:rsidP="00013D49">
      <w:pPr>
        <w:bidi/>
        <w:spacing w:after="120" w:line="360" w:lineRule="auto"/>
        <w:ind w:left="584"/>
        <w:jc w:val="both"/>
        <w:rPr>
          <w:rFonts w:ascii="David" w:hAnsi="David"/>
          <w:rtl/>
        </w:rPr>
      </w:pPr>
      <w:r w:rsidRPr="008A1A7F">
        <w:rPr>
          <w:rFonts w:ascii="David" w:hAnsi="David"/>
          <w:rtl/>
        </w:rPr>
        <w:tab/>
      </w:r>
      <w:r w:rsidRPr="008A1A7F">
        <w:rPr>
          <w:rFonts w:ascii="David" w:hAnsi="David"/>
          <w:rtl/>
        </w:rPr>
        <w:tab/>
      </w:r>
      <w:r w:rsidRPr="008A1A7F">
        <w:rPr>
          <w:rFonts w:ascii="David" w:hAnsi="David"/>
          <w:rtl/>
        </w:rPr>
        <w:tab/>
      </w:r>
      <w:r w:rsidRPr="008A1A7F">
        <w:rPr>
          <w:rFonts w:ascii="David" w:hAnsi="David"/>
          <w:rtl/>
        </w:rPr>
        <w:tab/>
      </w:r>
      <w:r w:rsidRPr="008A1A7F">
        <w:rPr>
          <w:rFonts w:ascii="David" w:hAnsi="David"/>
          <w:rtl/>
        </w:rPr>
        <w:tab/>
      </w:r>
      <w:r w:rsidRPr="008A1A7F">
        <w:rPr>
          <w:rFonts w:ascii="David" w:hAnsi="David"/>
          <w:rtl/>
        </w:rPr>
        <w:tab/>
      </w:r>
      <w:r w:rsidRPr="008A1A7F">
        <w:rPr>
          <w:rFonts w:ascii="David" w:hAnsi="David"/>
          <w:rtl/>
        </w:rPr>
        <w:tab/>
      </w:r>
      <w:r w:rsidRPr="008A1A7F">
        <w:rPr>
          <w:rFonts w:ascii="David" w:hAnsi="David"/>
          <w:rtl/>
        </w:rPr>
        <w:tab/>
      </w:r>
      <w:r w:rsidRPr="008A1A7F">
        <w:rPr>
          <w:rFonts w:ascii="David" w:hAnsi="David"/>
          <w:rtl/>
        </w:rPr>
        <w:tab/>
        <w:t xml:space="preserve">[שם </w:t>
      </w:r>
      <w:r w:rsidRPr="008A1A7F">
        <w:rPr>
          <w:rFonts w:ascii="David" w:hAnsi="David" w:hint="eastAsia"/>
          <w:rtl/>
        </w:rPr>
        <w:t>מלא</w:t>
      </w:r>
      <w:r w:rsidRPr="008A1A7F">
        <w:rPr>
          <w:rFonts w:ascii="David" w:hAnsi="David"/>
          <w:rtl/>
        </w:rPr>
        <w:t xml:space="preserve"> </w:t>
      </w:r>
      <w:r w:rsidRPr="008A1A7F">
        <w:rPr>
          <w:rFonts w:ascii="David" w:hAnsi="David" w:hint="eastAsia"/>
          <w:rtl/>
        </w:rPr>
        <w:t>וחתימה</w:t>
      </w:r>
      <w:r w:rsidRPr="008A1A7F">
        <w:rPr>
          <w:rFonts w:ascii="David" w:hAnsi="David"/>
          <w:rtl/>
        </w:rPr>
        <w:t>]</w:t>
      </w:r>
    </w:p>
    <w:p w14:paraId="5D1F1684" w14:textId="77777777" w:rsidR="009003FA" w:rsidRPr="008A1A7F" w:rsidRDefault="009003FA" w:rsidP="00013D49">
      <w:pPr>
        <w:bidi/>
        <w:spacing w:after="120" w:line="360" w:lineRule="auto"/>
        <w:ind w:left="584" w:hanging="567"/>
        <w:jc w:val="both"/>
        <w:rPr>
          <w:rFonts w:ascii="David" w:hAnsi="David"/>
          <w:rtl/>
        </w:rPr>
      </w:pPr>
    </w:p>
    <w:p w14:paraId="0CAFA052" w14:textId="77777777" w:rsidR="009003FA" w:rsidRPr="008A1A7F" w:rsidRDefault="009003FA" w:rsidP="00013D49">
      <w:pPr>
        <w:spacing w:line="360" w:lineRule="auto"/>
        <w:ind w:left="284"/>
        <w:rPr>
          <w:rFonts w:ascii="David" w:hAnsi="David"/>
          <w:b/>
          <w:bCs/>
          <w:u w:val="single"/>
          <w:rtl/>
        </w:rPr>
      </w:pPr>
      <w:r w:rsidRPr="008A1A7F">
        <w:rPr>
          <w:rFonts w:ascii="David" w:hAnsi="David"/>
          <w:b/>
          <w:bCs/>
          <w:rtl/>
        </w:rPr>
        <w:br w:type="page"/>
      </w:r>
      <w:r w:rsidRPr="008A1A7F">
        <w:rPr>
          <w:rFonts w:ascii="David" w:hAnsi="David" w:hint="eastAsia"/>
          <w:b/>
          <w:bCs/>
          <w:u w:val="single"/>
          <w:rtl/>
        </w:rPr>
        <w:t>נספח</w:t>
      </w:r>
      <w:r w:rsidRPr="008A1A7F">
        <w:rPr>
          <w:rFonts w:ascii="David" w:hAnsi="David"/>
          <w:b/>
          <w:bCs/>
          <w:u w:val="single"/>
          <w:rtl/>
        </w:rPr>
        <w:t xml:space="preserve"> 23.4</w:t>
      </w:r>
    </w:p>
    <w:p w14:paraId="48A61F83" w14:textId="77777777" w:rsidR="00013D49" w:rsidRPr="008A1A7F" w:rsidRDefault="00013D49" w:rsidP="00013D49">
      <w:pPr>
        <w:spacing w:line="360" w:lineRule="auto"/>
        <w:ind w:left="284"/>
        <w:jc w:val="center"/>
        <w:rPr>
          <w:rFonts w:ascii="David" w:hAnsi="David"/>
          <w:b/>
          <w:bCs/>
          <w:u w:val="single"/>
          <w:rtl/>
        </w:rPr>
      </w:pPr>
    </w:p>
    <w:p w14:paraId="2813C77F" w14:textId="77777777" w:rsidR="00013D49" w:rsidRPr="008A1A7F" w:rsidRDefault="009003FA" w:rsidP="008A1A7F">
      <w:pPr>
        <w:spacing w:after="120" w:line="360" w:lineRule="auto"/>
        <w:ind w:left="284"/>
        <w:jc w:val="center"/>
        <w:rPr>
          <w:rFonts w:ascii="David" w:hAnsi="David"/>
          <w:b/>
          <w:bCs/>
          <w:u w:val="single"/>
        </w:rPr>
      </w:pPr>
      <w:r w:rsidRPr="008A1A7F">
        <w:rPr>
          <w:rFonts w:ascii="David" w:hAnsi="David" w:hint="eastAsia"/>
          <w:b/>
          <w:bCs/>
          <w:u w:val="single"/>
          <w:rtl/>
        </w:rPr>
        <w:t>נוסח</w:t>
      </w:r>
      <w:r w:rsidRPr="008A1A7F">
        <w:rPr>
          <w:rFonts w:ascii="David" w:hAnsi="David"/>
          <w:b/>
          <w:bCs/>
          <w:u w:val="single"/>
          <w:rtl/>
        </w:rPr>
        <w:t xml:space="preserve"> </w:t>
      </w:r>
      <w:r w:rsidRPr="008A1A7F">
        <w:rPr>
          <w:rFonts w:ascii="David" w:hAnsi="David" w:hint="eastAsia"/>
          <w:b/>
          <w:bCs/>
          <w:u w:val="single"/>
          <w:rtl/>
        </w:rPr>
        <w:t>הצ</w:t>
      </w:r>
      <w:r w:rsidR="00013D49" w:rsidRPr="008A1A7F">
        <w:rPr>
          <w:rFonts w:ascii="David" w:hAnsi="David" w:hint="eastAsia"/>
          <w:b/>
          <w:bCs/>
          <w:u w:val="single"/>
          <w:rtl/>
        </w:rPr>
        <w:t>הרה</w:t>
      </w:r>
      <w:r w:rsidR="00013D49" w:rsidRPr="008A1A7F">
        <w:rPr>
          <w:rFonts w:ascii="David" w:hAnsi="David"/>
          <w:b/>
          <w:bCs/>
          <w:u w:val="single"/>
          <w:rtl/>
        </w:rPr>
        <w:t xml:space="preserve"> </w:t>
      </w:r>
      <w:r w:rsidR="00013D49" w:rsidRPr="008A1A7F">
        <w:rPr>
          <w:rFonts w:ascii="David" w:hAnsi="David" w:hint="eastAsia"/>
          <w:b/>
          <w:bCs/>
          <w:u w:val="single"/>
          <w:rtl/>
        </w:rPr>
        <w:t>והתחייבות</w:t>
      </w:r>
      <w:r w:rsidR="00013D49" w:rsidRPr="008A1A7F">
        <w:rPr>
          <w:rFonts w:ascii="David" w:hAnsi="David"/>
          <w:b/>
          <w:bCs/>
          <w:u w:val="single"/>
          <w:rtl/>
        </w:rPr>
        <w:t xml:space="preserve"> </w:t>
      </w:r>
      <w:r w:rsidR="00013D49" w:rsidRPr="008A1A7F">
        <w:rPr>
          <w:rFonts w:ascii="David" w:hAnsi="David" w:hint="eastAsia"/>
          <w:b/>
          <w:bCs/>
          <w:u w:val="single"/>
          <w:rtl/>
        </w:rPr>
        <w:t>בעניין</w:t>
      </w:r>
      <w:r w:rsidR="00013D49" w:rsidRPr="008A1A7F">
        <w:rPr>
          <w:rFonts w:ascii="David" w:hAnsi="David"/>
          <w:b/>
          <w:bCs/>
          <w:u w:val="single"/>
          <w:rtl/>
        </w:rPr>
        <w:t xml:space="preserve"> </w:t>
      </w:r>
      <w:r w:rsidR="00013D49" w:rsidRPr="008A1A7F">
        <w:rPr>
          <w:rFonts w:ascii="David" w:hAnsi="David" w:hint="eastAsia"/>
          <w:b/>
          <w:bCs/>
          <w:u w:val="single"/>
          <w:rtl/>
        </w:rPr>
        <w:t>קניין</w:t>
      </w:r>
      <w:r w:rsidR="00013D49" w:rsidRPr="008A1A7F">
        <w:rPr>
          <w:rFonts w:ascii="David" w:hAnsi="David"/>
          <w:b/>
          <w:bCs/>
          <w:u w:val="single"/>
          <w:rtl/>
        </w:rPr>
        <w:t xml:space="preserve"> </w:t>
      </w:r>
      <w:r w:rsidR="00013D49" w:rsidRPr="008A1A7F">
        <w:rPr>
          <w:rFonts w:ascii="David" w:hAnsi="David" w:hint="eastAsia"/>
          <w:b/>
          <w:bCs/>
          <w:u w:val="single"/>
          <w:rtl/>
        </w:rPr>
        <w:t>רוחנ</w:t>
      </w:r>
      <w:r w:rsidR="00D93B5B" w:rsidRPr="008A1A7F">
        <w:rPr>
          <w:rFonts w:ascii="David" w:hAnsi="David" w:hint="eastAsia"/>
          <w:b/>
          <w:bCs/>
          <w:u w:val="single"/>
          <w:rtl/>
        </w:rPr>
        <w:t>י</w:t>
      </w:r>
    </w:p>
    <w:p w14:paraId="19D923FD" w14:textId="77777777" w:rsidR="009003FA" w:rsidRPr="008A1A7F" w:rsidRDefault="009003FA" w:rsidP="008A1A7F">
      <w:pPr>
        <w:spacing w:after="120" w:line="360" w:lineRule="auto"/>
        <w:ind w:left="284"/>
        <w:jc w:val="center"/>
        <w:rPr>
          <w:rFonts w:ascii="David" w:hAnsi="David"/>
          <w:rtl/>
        </w:rPr>
      </w:pPr>
      <w:r w:rsidRPr="008A1A7F">
        <w:rPr>
          <w:rFonts w:ascii="David" w:hAnsi="David"/>
          <w:rtl/>
        </w:rPr>
        <w:t>[</w:t>
      </w:r>
      <w:r w:rsidRPr="008A1A7F">
        <w:rPr>
          <w:rFonts w:ascii="David" w:hAnsi="David" w:hint="eastAsia"/>
          <w:u w:val="single"/>
          <w:rtl/>
        </w:rPr>
        <w:t>נוסח</w:t>
      </w:r>
      <w:r w:rsidRPr="008A1A7F">
        <w:rPr>
          <w:rFonts w:ascii="David" w:hAnsi="David"/>
          <w:u w:val="single"/>
          <w:rtl/>
        </w:rPr>
        <w:t xml:space="preserve"> זה ייחתם על-ידי עובדי הספק או מי מטעמו של הספק שאינו </w:t>
      </w:r>
      <w:r w:rsidR="00F116B1" w:rsidRPr="008A1A7F">
        <w:rPr>
          <w:rFonts w:ascii="David" w:hAnsi="David" w:hint="eastAsia"/>
          <w:u w:val="single"/>
          <w:rtl/>
        </w:rPr>
        <w:t>קבלן</w:t>
      </w:r>
      <w:r w:rsidR="00F116B1" w:rsidRPr="008A1A7F">
        <w:rPr>
          <w:rFonts w:ascii="David" w:hAnsi="David"/>
          <w:u w:val="single"/>
          <w:rtl/>
        </w:rPr>
        <w:t xml:space="preserve"> </w:t>
      </w:r>
      <w:r w:rsidR="00F116B1" w:rsidRPr="008A1A7F">
        <w:rPr>
          <w:rFonts w:ascii="David" w:hAnsi="David" w:hint="eastAsia"/>
          <w:u w:val="single"/>
          <w:rtl/>
        </w:rPr>
        <w:t>משנה</w:t>
      </w:r>
      <w:r w:rsidRPr="008A1A7F">
        <w:rPr>
          <w:rFonts w:ascii="David" w:hAnsi="David"/>
          <w:rtl/>
        </w:rPr>
        <w:t>]</w:t>
      </w:r>
    </w:p>
    <w:p w14:paraId="3A465403" w14:textId="77777777" w:rsidR="009003FA" w:rsidRPr="008A1A7F" w:rsidRDefault="009003FA" w:rsidP="00013D49">
      <w:pPr>
        <w:spacing w:after="120" w:line="360" w:lineRule="auto"/>
        <w:ind w:left="284" w:hanging="329"/>
        <w:jc w:val="both"/>
        <w:rPr>
          <w:rFonts w:ascii="David" w:hAnsi="David"/>
          <w:rtl/>
        </w:rPr>
      </w:pPr>
    </w:p>
    <w:p w14:paraId="3711CC49" w14:textId="77777777" w:rsidR="009003FA" w:rsidRPr="008A1A7F" w:rsidRDefault="009003FA" w:rsidP="00013D49">
      <w:pPr>
        <w:spacing w:after="120" w:line="360" w:lineRule="auto"/>
        <w:ind w:left="284" w:hanging="329"/>
        <w:jc w:val="both"/>
        <w:rPr>
          <w:rFonts w:ascii="David" w:hAnsi="David"/>
          <w:rtl/>
        </w:rPr>
      </w:pPr>
      <w:r w:rsidRPr="008A1A7F">
        <w:rPr>
          <w:rFonts w:ascii="David" w:hAnsi="David" w:hint="eastAsia"/>
          <w:rtl/>
        </w:rPr>
        <w:t>לכבוד</w:t>
      </w:r>
    </w:p>
    <w:p w14:paraId="40D6D427" w14:textId="77777777" w:rsidR="009003FA" w:rsidRPr="008A1A7F" w:rsidRDefault="009003FA" w:rsidP="00013D49">
      <w:pPr>
        <w:pStyle w:val="af0"/>
        <w:spacing w:after="120" w:line="360" w:lineRule="auto"/>
        <w:rPr>
          <w:rFonts w:ascii="David" w:hAnsi="David" w:cs="David"/>
          <w:rtl/>
        </w:rPr>
      </w:pPr>
      <w:r w:rsidRPr="008A1A7F">
        <w:rPr>
          <w:rFonts w:ascii="David" w:hAnsi="David" w:cs="David" w:hint="eastAsia"/>
          <w:rtl/>
        </w:rPr>
        <w:t>מדינת</w:t>
      </w:r>
      <w:r w:rsidRPr="008A1A7F">
        <w:rPr>
          <w:rFonts w:ascii="David" w:hAnsi="David" w:cs="David"/>
          <w:rtl/>
        </w:rPr>
        <w:t xml:space="preserve"> ישראל – משרד הבינוי והשיכון </w:t>
      </w:r>
    </w:p>
    <w:p w14:paraId="0C95A886" w14:textId="77777777" w:rsidR="009003FA" w:rsidRPr="008A1A7F" w:rsidRDefault="009003FA" w:rsidP="00013D49">
      <w:pPr>
        <w:pStyle w:val="af0"/>
        <w:spacing w:after="120" w:line="360" w:lineRule="auto"/>
        <w:rPr>
          <w:rFonts w:ascii="David" w:hAnsi="David" w:cs="David"/>
          <w:rtl/>
        </w:rPr>
      </w:pPr>
      <w:r w:rsidRPr="008A1A7F">
        <w:rPr>
          <w:rFonts w:ascii="David" w:hAnsi="David" w:cs="David" w:hint="eastAsia"/>
          <w:rtl/>
        </w:rPr>
        <w:t>אגף</w:t>
      </w:r>
      <w:r w:rsidRPr="008A1A7F">
        <w:rPr>
          <w:rFonts w:ascii="David" w:hAnsi="David" w:cs="David"/>
          <w:rtl/>
        </w:rPr>
        <w:t xml:space="preserve"> </w:t>
      </w:r>
      <w:r w:rsidRPr="008A1A7F">
        <w:rPr>
          <w:rFonts w:ascii="David" w:hAnsi="David" w:cs="David" w:hint="eastAsia"/>
          <w:rtl/>
        </w:rPr>
        <w:t>מערכות</w:t>
      </w:r>
      <w:r w:rsidRPr="008A1A7F">
        <w:rPr>
          <w:rFonts w:ascii="David" w:hAnsi="David" w:cs="David"/>
          <w:rtl/>
        </w:rPr>
        <w:t xml:space="preserve"> </w:t>
      </w:r>
      <w:r w:rsidRPr="008A1A7F">
        <w:rPr>
          <w:rFonts w:ascii="David" w:hAnsi="David" w:cs="David" w:hint="eastAsia"/>
          <w:rtl/>
        </w:rPr>
        <w:t>מידע</w:t>
      </w:r>
      <w:r w:rsidRPr="008A1A7F">
        <w:rPr>
          <w:rFonts w:ascii="David" w:hAnsi="David" w:cs="David"/>
          <w:rtl/>
        </w:rPr>
        <w:t xml:space="preserve">, </w:t>
      </w:r>
      <w:r w:rsidRPr="008A1A7F">
        <w:rPr>
          <w:rFonts w:ascii="David" w:hAnsi="David" w:cs="David" w:hint="eastAsia"/>
          <w:rtl/>
        </w:rPr>
        <w:t>קריית</w:t>
      </w:r>
      <w:r w:rsidRPr="008A1A7F">
        <w:rPr>
          <w:rFonts w:ascii="David" w:hAnsi="David" w:cs="David"/>
          <w:rtl/>
        </w:rPr>
        <w:t xml:space="preserve"> </w:t>
      </w:r>
      <w:r w:rsidRPr="008A1A7F">
        <w:rPr>
          <w:rFonts w:ascii="David" w:hAnsi="David" w:cs="David" w:hint="eastAsia"/>
          <w:rtl/>
        </w:rPr>
        <w:t>הממשלה</w:t>
      </w:r>
    </w:p>
    <w:p w14:paraId="646ED3AD" w14:textId="77777777" w:rsidR="009003FA" w:rsidRPr="008A1A7F" w:rsidRDefault="009003FA" w:rsidP="00013D49">
      <w:pPr>
        <w:pStyle w:val="af0"/>
        <w:spacing w:after="120" w:line="360" w:lineRule="auto"/>
        <w:rPr>
          <w:rFonts w:ascii="David" w:hAnsi="David" w:cs="David"/>
          <w:rtl/>
        </w:rPr>
      </w:pPr>
      <w:r w:rsidRPr="008A1A7F">
        <w:rPr>
          <w:rFonts w:ascii="David" w:hAnsi="David" w:cs="David" w:hint="eastAsia"/>
          <w:rtl/>
        </w:rPr>
        <w:t>שכונת</w:t>
      </w:r>
      <w:r w:rsidRPr="008A1A7F">
        <w:rPr>
          <w:rFonts w:ascii="David" w:hAnsi="David" w:cs="David"/>
          <w:rtl/>
        </w:rPr>
        <w:t xml:space="preserve"> </w:t>
      </w:r>
      <w:r w:rsidRPr="008A1A7F">
        <w:rPr>
          <w:rFonts w:ascii="David" w:hAnsi="David" w:cs="David" w:hint="eastAsia"/>
          <w:rtl/>
        </w:rPr>
        <w:t>שיח</w:t>
      </w:r>
      <w:r w:rsidRPr="008A1A7F">
        <w:rPr>
          <w:rFonts w:ascii="David" w:hAnsi="David" w:cs="David"/>
          <w:rtl/>
        </w:rPr>
        <w:t xml:space="preserve"> </w:t>
      </w:r>
      <w:r w:rsidRPr="008A1A7F">
        <w:rPr>
          <w:rFonts w:ascii="David" w:hAnsi="David" w:cs="David" w:hint="eastAsia"/>
          <w:rtl/>
        </w:rPr>
        <w:t>ג</w:t>
      </w:r>
      <w:r w:rsidRPr="008A1A7F">
        <w:rPr>
          <w:rFonts w:ascii="David" w:hAnsi="David" w:cs="David"/>
          <w:rtl/>
        </w:rPr>
        <w:t xml:space="preserve">'ראח, </w:t>
      </w:r>
      <w:r w:rsidRPr="008A1A7F">
        <w:rPr>
          <w:rFonts w:ascii="David" w:hAnsi="David" w:cs="David" w:hint="eastAsia"/>
          <w:rtl/>
        </w:rPr>
        <w:t>מזרח</w:t>
      </w:r>
      <w:r w:rsidRPr="008A1A7F">
        <w:rPr>
          <w:rFonts w:ascii="David" w:hAnsi="David" w:cs="David"/>
          <w:rtl/>
        </w:rPr>
        <w:t xml:space="preserve"> </w:t>
      </w:r>
      <w:r w:rsidRPr="008A1A7F">
        <w:rPr>
          <w:rFonts w:ascii="David" w:hAnsi="David" w:cs="David" w:hint="eastAsia"/>
          <w:rtl/>
        </w:rPr>
        <w:t>ירושלים</w:t>
      </w:r>
    </w:p>
    <w:p w14:paraId="0ABB7A21" w14:textId="77777777" w:rsidR="009003FA" w:rsidRPr="008A1A7F" w:rsidRDefault="009003FA" w:rsidP="00013D49">
      <w:pPr>
        <w:spacing w:after="120" w:line="360" w:lineRule="auto"/>
        <w:ind w:left="-45"/>
        <w:jc w:val="both"/>
        <w:rPr>
          <w:rFonts w:ascii="David" w:hAnsi="David"/>
        </w:rPr>
      </w:pPr>
      <w:r w:rsidRPr="008A1A7F">
        <w:rPr>
          <w:rFonts w:ascii="David" w:hAnsi="David"/>
          <w:rtl/>
        </w:rPr>
        <w:t>("</w:t>
      </w:r>
      <w:r w:rsidRPr="008A1A7F">
        <w:rPr>
          <w:rFonts w:ascii="David" w:hAnsi="David" w:hint="eastAsia"/>
          <w:b/>
          <w:bCs/>
          <w:rtl/>
        </w:rPr>
        <w:t>המזמין</w:t>
      </w:r>
      <w:r w:rsidRPr="008A1A7F">
        <w:rPr>
          <w:rFonts w:ascii="David" w:hAnsi="David"/>
          <w:rtl/>
        </w:rPr>
        <w:t>")</w:t>
      </w:r>
    </w:p>
    <w:p w14:paraId="5548F524" w14:textId="77777777" w:rsidR="009003FA" w:rsidRPr="008A1A7F" w:rsidRDefault="009003FA" w:rsidP="00013D49">
      <w:pPr>
        <w:spacing w:after="120" w:line="360" w:lineRule="auto"/>
        <w:jc w:val="both"/>
        <w:rPr>
          <w:rFonts w:ascii="David" w:hAnsi="David"/>
          <w:rtl/>
        </w:rPr>
      </w:pPr>
    </w:p>
    <w:p w14:paraId="6AF145E9" w14:textId="77777777" w:rsidR="009003FA" w:rsidRPr="008A1A7F" w:rsidRDefault="009003FA" w:rsidP="00013D49">
      <w:pPr>
        <w:pStyle w:val="ae"/>
        <w:spacing w:after="120" w:line="360" w:lineRule="auto"/>
        <w:rPr>
          <w:rFonts w:ascii="David" w:hAnsi="David" w:cs="David"/>
          <w:sz w:val="24"/>
          <w:szCs w:val="24"/>
          <w:rtl/>
        </w:rPr>
      </w:pPr>
      <w:r w:rsidRPr="008A1A7F">
        <w:rPr>
          <w:rFonts w:ascii="David" w:hAnsi="David" w:cs="David"/>
          <w:sz w:val="24"/>
          <w:szCs w:val="24"/>
          <w:rtl/>
        </w:rPr>
        <w:t>הואיל ואני עובד/ פועל מטעמו [</w:t>
      </w:r>
      <w:r w:rsidRPr="008A1A7F">
        <w:rPr>
          <w:rFonts w:ascii="David" w:hAnsi="David" w:cs="David"/>
          <w:noProof/>
          <w:kern w:val="28"/>
          <w:sz w:val="24"/>
          <w:szCs w:val="24"/>
          <w:rtl/>
        </w:rPr>
        <w:t>[</w:t>
      </w:r>
      <w:r w:rsidRPr="008A1A7F">
        <w:rPr>
          <w:rFonts w:ascii="David" w:hAnsi="David" w:cs="David" w:hint="eastAsia"/>
          <w:b/>
          <w:bCs/>
          <w:noProof/>
          <w:kern w:val="28"/>
          <w:sz w:val="24"/>
          <w:szCs w:val="24"/>
          <w:rtl/>
        </w:rPr>
        <w:t>למחוק</w:t>
      </w:r>
      <w:r w:rsidRPr="008A1A7F">
        <w:rPr>
          <w:rFonts w:ascii="David" w:hAnsi="David" w:cs="David"/>
          <w:b/>
          <w:bCs/>
          <w:noProof/>
          <w:kern w:val="28"/>
          <w:sz w:val="24"/>
          <w:szCs w:val="24"/>
          <w:rtl/>
        </w:rPr>
        <w:t xml:space="preserve"> </w:t>
      </w:r>
      <w:r w:rsidRPr="008A1A7F">
        <w:rPr>
          <w:rFonts w:ascii="David" w:hAnsi="David" w:cs="David" w:hint="eastAsia"/>
          <w:b/>
          <w:bCs/>
          <w:noProof/>
          <w:kern w:val="28"/>
          <w:sz w:val="24"/>
          <w:szCs w:val="24"/>
          <w:rtl/>
        </w:rPr>
        <w:t>את</w:t>
      </w:r>
      <w:r w:rsidRPr="008A1A7F">
        <w:rPr>
          <w:rFonts w:ascii="David" w:hAnsi="David" w:cs="David"/>
          <w:b/>
          <w:bCs/>
          <w:noProof/>
          <w:kern w:val="28"/>
          <w:sz w:val="24"/>
          <w:szCs w:val="24"/>
          <w:rtl/>
        </w:rPr>
        <w:t xml:space="preserve"> </w:t>
      </w:r>
      <w:r w:rsidRPr="008A1A7F">
        <w:rPr>
          <w:rFonts w:ascii="David" w:hAnsi="David" w:cs="David" w:hint="eastAsia"/>
          <w:b/>
          <w:bCs/>
          <w:noProof/>
          <w:kern w:val="28"/>
          <w:sz w:val="24"/>
          <w:szCs w:val="24"/>
          <w:rtl/>
        </w:rPr>
        <w:t>המיותר</w:t>
      </w:r>
      <w:r w:rsidRPr="008A1A7F">
        <w:rPr>
          <w:rFonts w:ascii="David" w:hAnsi="David" w:cs="David"/>
          <w:b/>
          <w:bCs/>
          <w:noProof/>
          <w:kern w:val="28"/>
          <w:sz w:val="24"/>
          <w:szCs w:val="24"/>
          <w:rtl/>
        </w:rPr>
        <w:t xml:space="preserve">; </w:t>
      </w:r>
      <w:r w:rsidRPr="008A1A7F">
        <w:rPr>
          <w:rFonts w:ascii="David" w:hAnsi="David" w:cs="David" w:hint="eastAsia"/>
          <w:b/>
          <w:bCs/>
          <w:noProof/>
          <w:kern w:val="28"/>
          <w:sz w:val="24"/>
          <w:szCs w:val="24"/>
          <w:rtl/>
        </w:rPr>
        <w:t>במקרה</w:t>
      </w:r>
      <w:r w:rsidRPr="008A1A7F">
        <w:rPr>
          <w:rFonts w:ascii="David" w:hAnsi="David" w:cs="David"/>
          <w:b/>
          <w:bCs/>
          <w:noProof/>
          <w:kern w:val="28"/>
          <w:sz w:val="24"/>
          <w:szCs w:val="24"/>
          <w:rtl/>
        </w:rPr>
        <w:t xml:space="preserve"> </w:t>
      </w:r>
      <w:r w:rsidRPr="008A1A7F">
        <w:rPr>
          <w:rFonts w:ascii="David" w:hAnsi="David" w:cs="David" w:hint="eastAsia"/>
          <w:b/>
          <w:bCs/>
          <w:noProof/>
          <w:kern w:val="28"/>
          <w:sz w:val="24"/>
          <w:szCs w:val="24"/>
          <w:rtl/>
        </w:rPr>
        <w:t>של</w:t>
      </w:r>
      <w:r w:rsidRPr="008A1A7F">
        <w:rPr>
          <w:rFonts w:ascii="David" w:hAnsi="David" w:cs="David"/>
          <w:b/>
          <w:bCs/>
          <w:noProof/>
          <w:kern w:val="28"/>
          <w:sz w:val="24"/>
          <w:szCs w:val="24"/>
          <w:rtl/>
        </w:rPr>
        <w:t xml:space="preserve"> </w:t>
      </w:r>
      <w:r w:rsidRPr="008A1A7F">
        <w:rPr>
          <w:rFonts w:ascii="David" w:hAnsi="David" w:cs="David" w:hint="eastAsia"/>
          <w:b/>
          <w:bCs/>
          <w:noProof/>
          <w:kern w:val="28"/>
          <w:sz w:val="24"/>
          <w:szCs w:val="24"/>
          <w:rtl/>
        </w:rPr>
        <w:t>מי</w:t>
      </w:r>
      <w:r w:rsidRPr="008A1A7F">
        <w:rPr>
          <w:rFonts w:ascii="David" w:hAnsi="David" w:cs="David"/>
          <w:b/>
          <w:bCs/>
          <w:noProof/>
          <w:kern w:val="28"/>
          <w:sz w:val="24"/>
          <w:szCs w:val="24"/>
          <w:rtl/>
        </w:rPr>
        <w:t xml:space="preserve"> </w:t>
      </w:r>
      <w:r w:rsidRPr="008A1A7F">
        <w:rPr>
          <w:rFonts w:ascii="David" w:hAnsi="David" w:cs="David" w:hint="eastAsia"/>
          <w:b/>
          <w:bCs/>
          <w:noProof/>
          <w:kern w:val="28"/>
          <w:sz w:val="24"/>
          <w:szCs w:val="24"/>
          <w:rtl/>
        </w:rPr>
        <w:t>שפועל</w:t>
      </w:r>
      <w:r w:rsidRPr="008A1A7F">
        <w:rPr>
          <w:rFonts w:ascii="David" w:hAnsi="David" w:cs="David"/>
          <w:b/>
          <w:bCs/>
          <w:noProof/>
          <w:kern w:val="28"/>
          <w:sz w:val="24"/>
          <w:szCs w:val="24"/>
          <w:rtl/>
        </w:rPr>
        <w:t xml:space="preserve"> </w:t>
      </w:r>
      <w:r w:rsidRPr="008A1A7F">
        <w:rPr>
          <w:rFonts w:ascii="David" w:hAnsi="David" w:cs="David" w:hint="eastAsia"/>
          <w:b/>
          <w:bCs/>
          <w:noProof/>
          <w:kern w:val="28"/>
          <w:sz w:val="24"/>
          <w:szCs w:val="24"/>
          <w:rtl/>
        </w:rPr>
        <w:t>מטעמו</w:t>
      </w:r>
      <w:r w:rsidRPr="008A1A7F">
        <w:rPr>
          <w:rFonts w:ascii="David" w:hAnsi="David" w:cs="David"/>
          <w:b/>
          <w:bCs/>
          <w:noProof/>
          <w:kern w:val="28"/>
          <w:sz w:val="24"/>
          <w:szCs w:val="24"/>
          <w:rtl/>
        </w:rPr>
        <w:t xml:space="preserve"> </w:t>
      </w:r>
      <w:r w:rsidRPr="008A1A7F">
        <w:rPr>
          <w:rFonts w:ascii="David" w:hAnsi="David" w:cs="David" w:hint="eastAsia"/>
          <w:b/>
          <w:bCs/>
          <w:noProof/>
          <w:kern w:val="28"/>
          <w:sz w:val="24"/>
          <w:szCs w:val="24"/>
          <w:rtl/>
        </w:rPr>
        <w:t>של</w:t>
      </w:r>
      <w:r w:rsidRPr="008A1A7F">
        <w:rPr>
          <w:rFonts w:ascii="David" w:hAnsi="David" w:cs="David"/>
          <w:b/>
          <w:bCs/>
          <w:noProof/>
          <w:kern w:val="28"/>
          <w:sz w:val="24"/>
          <w:szCs w:val="24"/>
          <w:rtl/>
        </w:rPr>
        <w:t xml:space="preserve"> </w:t>
      </w:r>
      <w:r w:rsidRPr="008A1A7F">
        <w:rPr>
          <w:rFonts w:ascii="David" w:hAnsi="David" w:cs="David" w:hint="eastAsia"/>
          <w:b/>
          <w:bCs/>
          <w:noProof/>
          <w:kern w:val="28"/>
          <w:sz w:val="24"/>
          <w:szCs w:val="24"/>
          <w:rtl/>
        </w:rPr>
        <w:t>הספק</w:t>
      </w:r>
      <w:r w:rsidRPr="008A1A7F">
        <w:rPr>
          <w:rFonts w:ascii="David" w:hAnsi="David" w:cs="David"/>
          <w:b/>
          <w:bCs/>
          <w:noProof/>
          <w:kern w:val="28"/>
          <w:sz w:val="24"/>
          <w:szCs w:val="24"/>
          <w:rtl/>
        </w:rPr>
        <w:t xml:space="preserve"> </w:t>
      </w:r>
      <w:r w:rsidRPr="008A1A7F">
        <w:rPr>
          <w:rFonts w:ascii="David" w:hAnsi="David" w:cs="David" w:hint="eastAsia"/>
          <w:b/>
          <w:bCs/>
          <w:noProof/>
          <w:kern w:val="28"/>
          <w:sz w:val="24"/>
          <w:szCs w:val="24"/>
          <w:rtl/>
        </w:rPr>
        <w:t>יש</w:t>
      </w:r>
      <w:r w:rsidRPr="008A1A7F">
        <w:rPr>
          <w:rFonts w:ascii="David" w:hAnsi="David" w:cs="David"/>
          <w:b/>
          <w:bCs/>
          <w:noProof/>
          <w:kern w:val="28"/>
          <w:sz w:val="24"/>
          <w:szCs w:val="24"/>
          <w:rtl/>
        </w:rPr>
        <w:t xml:space="preserve"> </w:t>
      </w:r>
      <w:r w:rsidRPr="008A1A7F">
        <w:rPr>
          <w:rFonts w:ascii="David" w:hAnsi="David" w:cs="David" w:hint="eastAsia"/>
          <w:b/>
          <w:bCs/>
          <w:noProof/>
          <w:kern w:val="28"/>
          <w:sz w:val="24"/>
          <w:szCs w:val="24"/>
          <w:rtl/>
        </w:rPr>
        <w:t>לציין</w:t>
      </w:r>
      <w:r w:rsidRPr="008A1A7F">
        <w:rPr>
          <w:rFonts w:ascii="David" w:hAnsi="David" w:cs="David"/>
          <w:b/>
          <w:bCs/>
          <w:noProof/>
          <w:kern w:val="28"/>
          <w:sz w:val="24"/>
          <w:szCs w:val="24"/>
          <w:rtl/>
        </w:rPr>
        <w:t xml:space="preserve"> </w:t>
      </w:r>
      <w:r w:rsidRPr="008A1A7F">
        <w:rPr>
          <w:rFonts w:ascii="David" w:hAnsi="David" w:cs="David" w:hint="eastAsia"/>
          <w:b/>
          <w:bCs/>
          <w:noProof/>
          <w:kern w:val="28"/>
          <w:sz w:val="24"/>
          <w:szCs w:val="24"/>
          <w:rtl/>
        </w:rPr>
        <w:t>מהו</w:t>
      </w:r>
      <w:r w:rsidRPr="008A1A7F">
        <w:rPr>
          <w:rFonts w:ascii="David" w:hAnsi="David" w:cs="David"/>
          <w:b/>
          <w:bCs/>
          <w:noProof/>
          <w:kern w:val="28"/>
          <w:sz w:val="24"/>
          <w:szCs w:val="24"/>
          <w:rtl/>
        </w:rPr>
        <w:t xml:space="preserve"> </w:t>
      </w:r>
      <w:r w:rsidRPr="008A1A7F">
        <w:rPr>
          <w:rFonts w:ascii="David" w:hAnsi="David" w:cs="David" w:hint="eastAsia"/>
          <w:b/>
          <w:bCs/>
          <w:noProof/>
          <w:kern w:val="28"/>
          <w:sz w:val="24"/>
          <w:szCs w:val="24"/>
          <w:rtl/>
        </w:rPr>
        <w:t>הקשר</w:t>
      </w:r>
      <w:r w:rsidRPr="008A1A7F">
        <w:rPr>
          <w:rFonts w:ascii="David" w:hAnsi="David" w:cs="David"/>
          <w:b/>
          <w:bCs/>
          <w:noProof/>
          <w:kern w:val="28"/>
          <w:sz w:val="24"/>
          <w:szCs w:val="24"/>
          <w:rtl/>
        </w:rPr>
        <w:t xml:space="preserve"> </w:t>
      </w:r>
      <w:r w:rsidRPr="008A1A7F">
        <w:rPr>
          <w:rFonts w:ascii="David" w:hAnsi="David" w:cs="David" w:hint="eastAsia"/>
          <w:b/>
          <w:bCs/>
          <w:noProof/>
          <w:kern w:val="28"/>
          <w:sz w:val="24"/>
          <w:szCs w:val="24"/>
          <w:rtl/>
        </w:rPr>
        <w:t>המשפטי</w:t>
      </w:r>
      <w:r w:rsidRPr="008A1A7F">
        <w:rPr>
          <w:rFonts w:ascii="David" w:hAnsi="David" w:cs="David"/>
          <w:b/>
          <w:bCs/>
          <w:noProof/>
          <w:kern w:val="28"/>
          <w:sz w:val="24"/>
          <w:szCs w:val="24"/>
          <w:rtl/>
        </w:rPr>
        <w:t xml:space="preserve"> </w:t>
      </w:r>
      <w:r w:rsidRPr="008A1A7F">
        <w:rPr>
          <w:rFonts w:ascii="David" w:hAnsi="David" w:cs="David" w:hint="eastAsia"/>
          <w:b/>
          <w:bCs/>
          <w:noProof/>
          <w:kern w:val="28"/>
          <w:sz w:val="24"/>
          <w:szCs w:val="24"/>
          <w:rtl/>
        </w:rPr>
        <w:t>בינו</w:t>
      </w:r>
      <w:r w:rsidRPr="008A1A7F">
        <w:rPr>
          <w:rFonts w:ascii="David" w:hAnsi="David" w:cs="David"/>
          <w:b/>
          <w:bCs/>
          <w:noProof/>
          <w:kern w:val="28"/>
          <w:sz w:val="24"/>
          <w:szCs w:val="24"/>
          <w:rtl/>
        </w:rPr>
        <w:t xml:space="preserve"> </w:t>
      </w:r>
      <w:r w:rsidRPr="008A1A7F">
        <w:rPr>
          <w:rFonts w:ascii="David" w:hAnsi="David" w:cs="David" w:hint="eastAsia"/>
          <w:b/>
          <w:bCs/>
          <w:noProof/>
          <w:kern w:val="28"/>
          <w:sz w:val="24"/>
          <w:szCs w:val="24"/>
          <w:rtl/>
        </w:rPr>
        <w:t>לבין</w:t>
      </w:r>
      <w:r w:rsidRPr="008A1A7F">
        <w:rPr>
          <w:rFonts w:ascii="David" w:hAnsi="David" w:cs="David"/>
          <w:b/>
          <w:bCs/>
          <w:noProof/>
          <w:kern w:val="28"/>
          <w:sz w:val="24"/>
          <w:szCs w:val="24"/>
          <w:rtl/>
        </w:rPr>
        <w:t xml:space="preserve"> </w:t>
      </w:r>
      <w:r w:rsidRPr="008A1A7F">
        <w:rPr>
          <w:rFonts w:ascii="David" w:hAnsi="David" w:cs="David" w:hint="eastAsia"/>
          <w:b/>
          <w:bCs/>
          <w:noProof/>
          <w:kern w:val="28"/>
          <w:sz w:val="24"/>
          <w:szCs w:val="24"/>
          <w:rtl/>
        </w:rPr>
        <w:t>הספק</w:t>
      </w:r>
      <w:r w:rsidRPr="008A1A7F">
        <w:rPr>
          <w:rFonts w:ascii="David" w:hAnsi="David" w:cs="David"/>
          <w:sz w:val="24"/>
          <w:szCs w:val="24"/>
          <w:rtl/>
        </w:rPr>
        <w:t xml:space="preserve">] </w:t>
      </w:r>
      <w:r w:rsidRPr="008A1A7F">
        <w:rPr>
          <w:rFonts w:ascii="David" w:hAnsi="David" w:cs="David" w:hint="eastAsia"/>
          <w:sz w:val="24"/>
          <w:szCs w:val="24"/>
          <w:rtl/>
        </w:rPr>
        <w:t>של</w:t>
      </w:r>
      <w:r w:rsidRPr="008A1A7F">
        <w:rPr>
          <w:rFonts w:ascii="David" w:hAnsi="David" w:cs="David"/>
          <w:sz w:val="24"/>
          <w:szCs w:val="24"/>
          <w:rtl/>
        </w:rPr>
        <w:t xml:space="preserve"> _____________ [יוכנס </w:t>
      </w:r>
      <w:r w:rsidRPr="008A1A7F">
        <w:rPr>
          <w:rFonts w:ascii="David" w:hAnsi="David" w:cs="David" w:hint="eastAsia"/>
          <w:sz w:val="24"/>
          <w:szCs w:val="24"/>
          <w:rtl/>
        </w:rPr>
        <w:t>שם</w:t>
      </w:r>
      <w:r w:rsidRPr="008A1A7F">
        <w:rPr>
          <w:rFonts w:ascii="David" w:hAnsi="David" w:cs="David"/>
          <w:sz w:val="24"/>
          <w:szCs w:val="24"/>
          <w:rtl/>
        </w:rPr>
        <w:t xml:space="preserve"> </w:t>
      </w:r>
      <w:r w:rsidRPr="008A1A7F">
        <w:rPr>
          <w:rFonts w:ascii="David" w:hAnsi="David" w:cs="David" w:hint="eastAsia"/>
          <w:sz w:val="24"/>
          <w:szCs w:val="24"/>
          <w:rtl/>
        </w:rPr>
        <w:t>הספק</w:t>
      </w:r>
      <w:r w:rsidRPr="008A1A7F">
        <w:rPr>
          <w:rFonts w:ascii="David" w:hAnsi="David" w:cs="David"/>
          <w:sz w:val="24"/>
          <w:szCs w:val="24"/>
          <w:rtl/>
        </w:rPr>
        <w:t>] ("</w:t>
      </w:r>
      <w:r w:rsidRPr="008A1A7F">
        <w:rPr>
          <w:rFonts w:ascii="David" w:hAnsi="David" w:cs="David" w:hint="eastAsia"/>
          <w:b/>
          <w:bCs/>
          <w:sz w:val="24"/>
          <w:szCs w:val="24"/>
          <w:rtl/>
        </w:rPr>
        <w:t>הספק</w:t>
      </w:r>
      <w:r w:rsidRPr="008A1A7F">
        <w:rPr>
          <w:rFonts w:ascii="David" w:hAnsi="David" w:cs="David"/>
          <w:sz w:val="24"/>
          <w:szCs w:val="24"/>
          <w:rtl/>
        </w:rPr>
        <w:t xml:space="preserve">") ובמסגרת זו אני נותן שירותים למזמין בקשר עם הסכם השירותים בשיטת </w:t>
      </w:r>
      <w:r w:rsidRPr="008A1A7F">
        <w:rPr>
          <w:rFonts w:ascii="David" w:hAnsi="David" w:cs="David" w:hint="eastAsia"/>
          <w:sz w:val="24"/>
          <w:szCs w:val="24"/>
          <w:rtl/>
        </w:rPr>
        <w:t>מיקור</w:t>
      </w:r>
      <w:r w:rsidRPr="008A1A7F">
        <w:rPr>
          <w:rFonts w:ascii="David" w:hAnsi="David" w:cs="David"/>
          <w:sz w:val="24"/>
          <w:szCs w:val="24"/>
          <w:rtl/>
        </w:rPr>
        <w:t xml:space="preserve"> </w:t>
      </w:r>
      <w:r w:rsidRPr="008A1A7F">
        <w:rPr>
          <w:rFonts w:ascii="David" w:hAnsi="David" w:cs="David" w:hint="eastAsia"/>
          <w:sz w:val="24"/>
          <w:szCs w:val="24"/>
          <w:rtl/>
        </w:rPr>
        <w:t>חוץ</w:t>
      </w:r>
      <w:r w:rsidRPr="008A1A7F">
        <w:rPr>
          <w:rFonts w:ascii="David" w:hAnsi="David" w:cs="David"/>
          <w:sz w:val="24"/>
          <w:szCs w:val="24"/>
          <w:rtl/>
        </w:rPr>
        <w:t xml:space="preserve"> </w:t>
      </w:r>
      <w:r w:rsidRPr="008A1A7F">
        <w:rPr>
          <w:rFonts w:ascii="David" w:hAnsi="David" w:cs="David" w:hint="eastAsia"/>
          <w:sz w:val="24"/>
          <w:szCs w:val="24"/>
          <w:rtl/>
        </w:rPr>
        <w:t>בין</w:t>
      </w:r>
      <w:r w:rsidRPr="008A1A7F">
        <w:rPr>
          <w:rFonts w:ascii="David" w:hAnsi="David" w:cs="David"/>
          <w:sz w:val="24"/>
          <w:szCs w:val="24"/>
          <w:rtl/>
        </w:rPr>
        <w:t xml:space="preserve"> </w:t>
      </w:r>
      <w:r w:rsidRPr="008A1A7F">
        <w:rPr>
          <w:rFonts w:ascii="David" w:hAnsi="David" w:cs="David" w:hint="eastAsia"/>
          <w:sz w:val="24"/>
          <w:szCs w:val="24"/>
          <w:rtl/>
        </w:rPr>
        <w:t>המזמין</w:t>
      </w:r>
      <w:r w:rsidRPr="008A1A7F">
        <w:rPr>
          <w:rFonts w:ascii="David" w:hAnsi="David" w:cs="David"/>
          <w:sz w:val="24"/>
          <w:szCs w:val="24"/>
          <w:rtl/>
        </w:rPr>
        <w:t xml:space="preserve"> </w:t>
      </w:r>
      <w:r w:rsidRPr="008A1A7F">
        <w:rPr>
          <w:rFonts w:ascii="David" w:hAnsi="David" w:cs="David" w:hint="eastAsia"/>
          <w:sz w:val="24"/>
          <w:szCs w:val="24"/>
          <w:rtl/>
        </w:rPr>
        <w:t>לבין</w:t>
      </w:r>
      <w:r w:rsidRPr="008A1A7F">
        <w:rPr>
          <w:rFonts w:ascii="David" w:hAnsi="David" w:cs="David"/>
          <w:sz w:val="24"/>
          <w:szCs w:val="24"/>
          <w:rtl/>
        </w:rPr>
        <w:t xml:space="preserve"> </w:t>
      </w:r>
      <w:r w:rsidRPr="008A1A7F">
        <w:rPr>
          <w:rFonts w:ascii="David" w:hAnsi="David" w:cs="David" w:hint="eastAsia"/>
          <w:sz w:val="24"/>
          <w:szCs w:val="24"/>
          <w:rtl/>
        </w:rPr>
        <w:t>הספק</w:t>
      </w:r>
      <w:r w:rsidRPr="008A1A7F">
        <w:rPr>
          <w:rFonts w:ascii="David" w:hAnsi="David" w:cs="David"/>
          <w:sz w:val="24"/>
          <w:szCs w:val="24"/>
          <w:rtl/>
        </w:rPr>
        <w:t xml:space="preserve"> </w:t>
      </w:r>
      <w:r w:rsidRPr="008A1A7F">
        <w:rPr>
          <w:rFonts w:ascii="David" w:hAnsi="David" w:cs="David" w:hint="eastAsia"/>
          <w:sz w:val="24"/>
          <w:szCs w:val="24"/>
          <w:rtl/>
        </w:rPr>
        <w:t>מיום</w:t>
      </w:r>
      <w:r w:rsidRPr="008A1A7F">
        <w:rPr>
          <w:rFonts w:ascii="David" w:hAnsi="David" w:cs="David"/>
          <w:sz w:val="24"/>
          <w:szCs w:val="24"/>
          <w:rtl/>
        </w:rPr>
        <w:t xml:space="preserve"> _______ [2005] ("ההסכם"), </w:t>
      </w:r>
      <w:r w:rsidRPr="008A1A7F">
        <w:rPr>
          <w:rFonts w:ascii="David" w:hAnsi="David" w:cs="David" w:hint="eastAsia"/>
          <w:sz w:val="24"/>
          <w:szCs w:val="24"/>
          <w:rtl/>
        </w:rPr>
        <w:t>אני</w:t>
      </w:r>
      <w:r w:rsidRPr="008A1A7F">
        <w:rPr>
          <w:rFonts w:ascii="David" w:hAnsi="David" w:cs="David"/>
          <w:sz w:val="24"/>
          <w:szCs w:val="24"/>
          <w:rtl/>
        </w:rPr>
        <w:t xml:space="preserve"> </w:t>
      </w:r>
      <w:r w:rsidRPr="008A1A7F">
        <w:rPr>
          <w:rFonts w:ascii="David" w:hAnsi="David" w:cs="David" w:hint="eastAsia"/>
          <w:sz w:val="24"/>
          <w:szCs w:val="24"/>
          <w:rtl/>
        </w:rPr>
        <w:t>החתום</w:t>
      </w:r>
      <w:r w:rsidRPr="008A1A7F">
        <w:rPr>
          <w:rFonts w:ascii="David" w:hAnsi="David" w:cs="David"/>
          <w:sz w:val="24"/>
          <w:szCs w:val="24"/>
          <w:rtl/>
        </w:rPr>
        <w:t xml:space="preserve"> </w:t>
      </w:r>
      <w:r w:rsidRPr="008A1A7F">
        <w:rPr>
          <w:rFonts w:ascii="David" w:hAnsi="David" w:cs="David" w:hint="eastAsia"/>
          <w:sz w:val="24"/>
          <w:szCs w:val="24"/>
          <w:rtl/>
        </w:rPr>
        <w:t>מטה</w:t>
      </w:r>
      <w:r w:rsidRPr="008A1A7F">
        <w:rPr>
          <w:rFonts w:ascii="David" w:hAnsi="David" w:cs="David"/>
          <w:sz w:val="24"/>
          <w:szCs w:val="24"/>
          <w:rtl/>
        </w:rPr>
        <w:t xml:space="preserve">, </w:t>
      </w:r>
      <w:r w:rsidRPr="008A1A7F">
        <w:rPr>
          <w:rFonts w:ascii="David" w:hAnsi="David" w:cs="David" w:hint="eastAsia"/>
          <w:sz w:val="24"/>
          <w:szCs w:val="24"/>
          <w:rtl/>
        </w:rPr>
        <w:t>מאשר</w:t>
      </w:r>
      <w:r w:rsidRPr="008A1A7F">
        <w:rPr>
          <w:rFonts w:ascii="David" w:hAnsi="David" w:cs="David"/>
          <w:sz w:val="24"/>
          <w:szCs w:val="24"/>
          <w:rtl/>
        </w:rPr>
        <w:t xml:space="preserve"> </w:t>
      </w:r>
      <w:r w:rsidRPr="008A1A7F">
        <w:rPr>
          <w:rFonts w:ascii="David" w:hAnsi="David" w:cs="David" w:hint="eastAsia"/>
          <w:sz w:val="24"/>
          <w:szCs w:val="24"/>
          <w:rtl/>
        </w:rPr>
        <w:t>ומתחייב</w:t>
      </w:r>
      <w:r w:rsidRPr="008A1A7F">
        <w:rPr>
          <w:rFonts w:ascii="David" w:hAnsi="David" w:cs="David"/>
          <w:sz w:val="24"/>
          <w:szCs w:val="24"/>
          <w:rtl/>
        </w:rPr>
        <w:t xml:space="preserve"> </w:t>
      </w:r>
      <w:r w:rsidRPr="008A1A7F">
        <w:rPr>
          <w:rFonts w:ascii="David" w:hAnsi="David" w:cs="David" w:hint="eastAsia"/>
          <w:sz w:val="24"/>
          <w:szCs w:val="24"/>
          <w:rtl/>
        </w:rPr>
        <w:t>בזה</w:t>
      </w:r>
      <w:r w:rsidRPr="008A1A7F">
        <w:rPr>
          <w:rFonts w:ascii="David" w:hAnsi="David" w:cs="David"/>
          <w:sz w:val="24"/>
          <w:szCs w:val="24"/>
          <w:rtl/>
        </w:rPr>
        <w:t xml:space="preserve"> </w:t>
      </w:r>
      <w:r w:rsidRPr="008A1A7F">
        <w:rPr>
          <w:rFonts w:ascii="David" w:hAnsi="David" w:cs="David" w:hint="eastAsia"/>
          <w:sz w:val="24"/>
          <w:szCs w:val="24"/>
          <w:rtl/>
        </w:rPr>
        <w:t>כלפיכם</w:t>
      </w:r>
      <w:r w:rsidRPr="008A1A7F">
        <w:rPr>
          <w:rFonts w:ascii="David" w:hAnsi="David" w:cs="David"/>
          <w:sz w:val="24"/>
          <w:szCs w:val="24"/>
          <w:rtl/>
        </w:rPr>
        <w:t xml:space="preserve">, </w:t>
      </w:r>
      <w:r w:rsidRPr="008A1A7F">
        <w:rPr>
          <w:rFonts w:ascii="David" w:hAnsi="David" w:cs="David" w:hint="eastAsia"/>
          <w:sz w:val="24"/>
          <w:szCs w:val="24"/>
          <w:rtl/>
        </w:rPr>
        <w:t>כדלקמן</w:t>
      </w:r>
      <w:r w:rsidRPr="008A1A7F">
        <w:rPr>
          <w:rFonts w:ascii="David" w:hAnsi="David" w:cs="David"/>
          <w:sz w:val="24"/>
          <w:szCs w:val="24"/>
          <w:rtl/>
        </w:rPr>
        <w:t>:</w:t>
      </w:r>
    </w:p>
    <w:p w14:paraId="4513E1B2" w14:textId="77777777" w:rsidR="009003FA" w:rsidRPr="008A1A7F" w:rsidRDefault="009003FA" w:rsidP="00013D49">
      <w:pPr>
        <w:pStyle w:val="a0"/>
        <w:numPr>
          <w:ilvl w:val="0"/>
          <w:numId w:val="0"/>
        </w:numPr>
        <w:spacing w:after="120" w:line="360" w:lineRule="auto"/>
        <w:ind w:left="360" w:right="0"/>
        <w:rPr>
          <w:rFonts w:ascii="David" w:hAnsi="David" w:cs="David"/>
          <w:b/>
          <w:bCs/>
          <w:sz w:val="24"/>
          <w:szCs w:val="24"/>
          <w:u w:val="single"/>
          <w:rtl/>
        </w:rPr>
      </w:pPr>
    </w:p>
    <w:p w14:paraId="26C652CA" w14:textId="77777777" w:rsidR="009003FA" w:rsidRPr="008A1A7F" w:rsidRDefault="009003FA" w:rsidP="00013D49">
      <w:pPr>
        <w:pStyle w:val="a0"/>
        <w:numPr>
          <w:ilvl w:val="0"/>
          <w:numId w:val="9"/>
        </w:numPr>
        <w:spacing w:after="120" w:line="360" w:lineRule="auto"/>
        <w:ind w:right="0"/>
        <w:rPr>
          <w:rFonts w:ascii="David" w:hAnsi="David" w:cs="David"/>
          <w:sz w:val="24"/>
          <w:szCs w:val="24"/>
          <w:rtl/>
        </w:rPr>
      </w:pPr>
      <w:r w:rsidRPr="008A1A7F">
        <w:rPr>
          <w:rFonts w:ascii="David" w:hAnsi="David" w:cs="David"/>
          <w:sz w:val="24"/>
          <w:szCs w:val="24"/>
          <w:rtl/>
        </w:rPr>
        <w:t>הבעלות בזכויות הקניין הרוחני של כל המצאה ו/או פטנט ו/או זכויות יוצרים ו/או מדגם ו/או סימן מסחר ו/או סוד מסחרי ו/או סוד מקצועי ו/או חידוש כלשהו (בכתב זה "</w:t>
      </w:r>
      <w:r w:rsidRPr="008A1A7F">
        <w:rPr>
          <w:rFonts w:ascii="David" w:hAnsi="David" w:cs="David" w:hint="eastAsia"/>
          <w:b/>
          <w:bCs/>
          <w:sz w:val="24"/>
          <w:szCs w:val="24"/>
          <w:rtl/>
        </w:rPr>
        <w:t>קניין</w:t>
      </w:r>
      <w:r w:rsidRPr="008A1A7F">
        <w:rPr>
          <w:rFonts w:ascii="David" w:hAnsi="David" w:cs="David"/>
          <w:b/>
          <w:bCs/>
          <w:sz w:val="24"/>
          <w:szCs w:val="24"/>
          <w:rtl/>
        </w:rPr>
        <w:t xml:space="preserve"> </w:t>
      </w:r>
      <w:r w:rsidRPr="008A1A7F">
        <w:rPr>
          <w:rFonts w:ascii="David" w:hAnsi="David" w:cs="David" w:hint="eastAsia"/>
          <w:b/>
          <w:bCs/>
          <w:sz w:val="24"/>
          <w:szCs w:val="24"/>
          <w:rtl/>
        </w:rPr>
        <w:t>רוחני</w:t>
      </w:r>
      <w:r w:rsidRPr="008A1A7F">
        <w:rPr>
          <w:rFonts w:ascii="David" w:hAnsi="David" w:cs="David"/>
          <w:sz w:val="24"/>
          <w:szCs w:val="24"/>
          <w:rtl/>
        </w:rPr>
        <w:t xml:space="preserve">"), אשר אמציא ו/או אהגה, תוך כדי מתן השירותים ו/או עקב מתן השירותים מכוח ההתקשרות שבין המזמין לבין הספק, הינם קנינו הרוחני הבלעדי של המזמין (מובהר כי לעניין  זה, קניין רוחני של הספק (אשר הספק לא התחייב להעבירו לידי המזמין) אשר הוטמע, הושם או נעשה בו שימוש אחר כדין על-ידי הספק לצורך מתן השירותים על-פי ההסכם, לא ייחשב כקניינו הרוחני של המזמין) ו/או הבאים במקומו, והריני ממחה בזה כל עניין שיש לי באותו קניין רוחני, בין רשום ובין שאינו רשום, לטובת המזמין ו/או הבאים במקומו, כל זאת ללא תמורה נוספת. מבלי לגרוע מכלליות זכויות הקניין הרוחני של המזמין כאמור לעיל, המזמין </w:t>
      </w:r>
      <w:r w:rsidRPr="008A1A7F">
        <w:rPr>
          <w:rFonts w:ascii="David" w:hAnsi="David" w:cs="David" w:hint="eastAsia"/>
          <w:sz w:val="24"/>
          <w:szCs w:val="24"/>
          <w:rtl/>
        </w:rPr>
        <w:t>יהיה</w:t>
      </w:r>
      <w:r w:rsidRPr="008A1A7F">
        <w:rPr>
          <w:rFonts w:ascii="David" w:hAnsi="David" w:cs="David"/>
          <w:sz w:val="24"/>
          <w:szCs w:val="24"/>
          <w:rtl/>
        </w:rPr>
        <w:t xml:space="preserve"> </w:t>
      </w:r>
      <w:r w:rsidRPr="008A1A7F">
        <w:rPr>
          <w:rFonts w:ascii="David" w:hAnsi="David" w:cs="David" w:hint="eastAsia"/>
          <w:sz w:val="24"/>
          <w:szCs w:val="24"/>
          <w:rtl/>
        </w:rPr>
        <w:t>רשאי</w:t>
      </w:r>
      <w:r w:rsidRPr="008A1A7F">
        <w:rPr>
          <w:rFonts w:ascii="David" w:hAnsi="David" w:cs="David"/>
          <w:sz w:val="24"/>
          <w:szCs w:val="24"/>
          <w:rtl/>
        </w:rPr>
        <w:t xml:space="preserve"> </w:t>
      </w:r>
      <w:r w:rsidRPr="008A1A7F">
        <w:rPr>
          <w:rFonts w:ascii="David" w:hAnsi="David" w:cs="David" w:hint="eastAsia"/>
          <w:sz w:val="24"/>
          <w:szCs w:val="24"/>
          <w:rtl/>
        </w:rPr>
        <w:t>להגן</w:t>
      </w:r>
      <w:r w:rsidRPr="008A1A7F">
        <w:rPr>
          <w:rFonts w:ascii="David" w:hAnsi="David" w:cs="David"/>
          <w:sz w:val="24"/>
          <w:szCs w:val="24"/>
          <w:rtl/>
        </w:rPr>
        <w:t xml:space="preserve"> </w:t>
      </w:r>
      <w:r w:rsidRPr="008A1A7F">
        <w:rPr>
          <w:rFonts w:ascii="David" w:hAnsi="David" w:cs="David" w:hint="eastAsia"/>
          <w:sz w:val="24"/>
          <w:szCs w:val="24"/>
          <w:rtl/>
        </w:rPr>
        <w:t>על</w:t>
      </w:r>
      <w:r w:rsidRPr="008A1A7F">
        <w:rPr>
          <w:rFonts w:ascii="David" w:hAnsi="David" w:cs="David"/>
          <w:sz w:val="24"/>
          <w:szCs w:val="24"/>
          <w:rtl/>
        </w:rPr>
        <w:t xml:space="preserve"> </w:t>
      </w:r>
      <w:r w:rsidRPr="008A1A7F">
        <w:rPr>
          <w:rFonts w:ascii="David" w:hAnsi="David" w:cs="David" w:hint="eastAsia"/>
          <w:sz w:val="24"/>
          <w:szCs w:val="24"/>
          <w:rtl/>
        </w:rPr>
        <w:t>קניינו</w:t>
      </w:r>
      <w:r w:rsidRPr="008A1A7F">
        <w:rPr>
          <w:rFonts w:ascii="David" w:hAnsi="David" w:cs="David"/>
          <w:sz w:val="24"/>
          <w:szCs w:val="24"/>
          <w:rtl/>
        </w:rPr>
        <w:t xml:space="preserve"> </w:t>
      </w:r>
      <w:r w:rsidRPr="008A1A7F">
        <w:rPr>
          <w:rFonts w:ascii="David" w:hAnsi="David" w:cs="David" w:hint="eastAsia"/>
          <w:sz w:val="24"/>
          <w:szCs w:val="24"/>
          <w:rtl/>
        </w:rPr>
        <w:t>הרוחני</w:t>
      </w:r>
      <w:r w:rsidRPr="008A1A7F">
        <w:rPr>
          <w:rFonts w:ascii="David" w:hAnsi="David" w:cs="David"/>
          <w:sz w:val="24"/>
          <w:szCs w:val="24"/>
          <w:rtl/>
        </w:rPr>
        <w:t xml:space="preserve">, </w:t>
      </w:r>
      <w:r w:rsidRPr="008A1A7F">
        <w:rPr>
          <w:rFonts w:ascii="David" w:hAnsi="David" w:cs="David" w:hint="eastAsia"/>
          <w:sz w:val="24"/>
          <w:szCs w:val="24"/>
          <w:rtl/>
        </w:rPr>
        <w:t>בדרך</w:t>
      </w:r>
      <w:r w:rsidRPr="008A1A7F">
        <w:rPr>
          <w:rFonts w:ascii="David" w:hAnsi="David" w:cs="David"/>
          <w:sz w:val="24"/>
          <w:szCs w:val="24"/>
          <w:rtl/>
        </w:rPr>
        <w:t xml:space="preserve"> </w:t>
      </w:r>
      <w:r w:rsidRPr="008A1A7F">
        <w:rPr>
          <w:rFonts w:ascii="David" w:hAnsi="David" w:cs="David" w:hint="eastAsia"/>
          <w:sz w:val="24"/>
          <w:szCs w:val="24"/>
          <w:rtl/>
        </w:rPr>
        <w:t>של</w:t>
      </w:r>
      <w:r w:rsidRPr="008A1A7F">
        <w:rPr>
          <w:rFonts w:ascii="David" w:hAnsi="David" w:cs="David"/>
          <w:sz w:val="24"/>
          <w:szCs w:val="24"/>
          <w:rtl/>
        </w:rPr>
        <w:t xml:space="preserve"> </w:t>
      </w:r>
      <w:r w:rsidRPr="008A1A7F">
        <w:rPr>
          <w:rFonts w:ascii="David" w:hAnsi="David" w:cs="David" w:hint="eastAsia"/>
          <w:sz w:val="24"/>
          <w:szCs w:val="24"/>
          <w:rtl/>
        </w:rPr>
        <w:t>רישום</w:t>
      </w:r>
      <w:r w:rsidRPr="008A1A7F">
        <w:rPr>
          <w:rFonts w:ascii="David" w:hAnsi="David" w:cs="David"/>
          <w:sz w:val="24"/>
          <w:szCs w:val="24"/>
          <w:rtl/>
        </w:rPr>
        <w:t xml:space="preserve"> </w:t>
      </w:r>
      <w:r w:rsidRPr="008A1A7F">
        <w:rPr>
          <w:rFonts w:ascii="David" w:hAnsi="David" w:cs="David" w:hint="eastAsia"/>
          <w:sz w:val="24"/>
          <w:szCs w:val="24"/>
          <w:rtl/>
        </w:rPr>
        <w:t>ו</w:t>
      </w:r>
      <w:r w:rsidRPr="008A1A7F">
        <w:rPr>
          <w:rFonts w:ascii="David" w:hAnsi="David" w:cs="David"/>
          <w:sz w:val="24"/>
          <w:szCs w:val="24"/>
          <w:rtl/>
        </w:rPr>
        <w:t xml:space="preserve">/או </w:t>
      </w:r>
      <w:r w:rsidRPr="008A1A7F">
        <w:rPr>
          <w:rFonts w:ascii="David" w:hAnsi="David" w:cs="David" w:hint="eastAsia"/>
          <w:sz w:val="24"/>
          <w:szCs w:val="24"/>
          <w:rtl/>
        </w:rPr>
        <w:t>בכל</w:t>
      </w:r>
      <w:r w:rsidRPr="008A1A7F">
        <w:rPr>
          <w:rFonts w:ascii="David" w:hAnsi="David" w:cs="David"/>
          <w:sz w:val="24"/>
          <w:szCs w:val="24"/>
          <w:rtl/>
        </w:rPr>
        <w:t xml:space="preserve"> </w:t>
      </w:r>
      <w:r w:rsidRPr="008A1A7F">
        <w:rPr>
          <w:rFonts w:ascii="David" w:hAnsi="David" w:cs="David" w:hint="eastAsia"/>
          <w:sz w:val="24"/>
          <w:szCs w:val="24"/>
          <w:rtl/>
        </w:rPr>
        <w:t>דרך</w:t>
      </w:r>
      <w:r w:rsidRPr="008A1A7F">
        <w:rPr>
          <w:rFonts w:ascii="David" w:hAnsi="David" w:cs="David"/>
          <w:sz w:val="24"/>
          <w:szCs w:val="24"/>
          <w:rtl/>
        </w:rPr>
        <w:t xml:space="preserve"> </w:t>
      </w:r>
      <w:r w:rsidRPr="008A1A7F">
        <w:rPr>
          <w:rFonts w:ascii="David" w:hAnsi="David" w:cs="David" w:hint="eastAsia"/>
          <w:sz w:val="24"/>
          <w:szCs w:val="24"/>
          <w:rtl/>
        </w:rPr>
        <w:t>אחרת</w:t>
      </w:r>
      <w:r w:rsidRPr="008A1A7F">
        <w:rPr>
          <w:rFonts w:ascii="David" w:hAnsi="David" w:cs="David"/>
          <w:sz w:val="24"/>
          <w:szCs w:val="24"/>
          <w:rtl/>
        </w:rPr>
        <w:t xml:space="preserve">, </w:t>
      </w:r>
      <w:r w:rsidRPr="008A1A7F">
        <w:rPr>
          <w:rFonts w:ascii="David" w:hAnsi="David" w:cs="David" w:hint="eastAsia"/>
          <w:sz w:val="24"/>
          <w:szCs w:val="24"/>
          <w:rtl/>
        </w:rPr>
        <w:t>בישראל</w:t>
      </w:r>
      <w:r w:rsidRPr="008A1A7F">
        <w:rPr>
          <w:rFonts w:ascii="David" w:hAnsi="David" w:cs="David"/>
          <w:sz w:val="24"/>
          <w:szCs w:val="24"/>
          <w:rtl/>
        </w:rPr>
        <w:t xml:space="preserve"> </w:t>
      </w:r>
      <w:r w:rsidRPr="008A1A7F">
        <w:rPr>
          <w:rFonts w:ascii="David" w:hAnsi="David" w:cs="David" w:hint="eastAsia"/>
          <w:sz w:val="24"/>
          <w:szCs w:val="24"/>
          <w:rtl/>
        </w:rPr>
        <w:t>ו</w:t>
      </w:r>
      <w:r w:rsidRPr="008A1A7F">
        <w:rPr>
          <w:rFonts w:ascii="David" w:hAnsi="David" w:cs="David"/>
          <w:sz w:val="24"/>
          <w:szCs w:val="24"/>
          <w:rtl/>
        </w:rPr>
        <w:t xml:space="preserve">/או </w:t>
      </w:r>
      <w:r w:rsidRPr="008A1A7F">
        <w:rPr>
          <w:rFonts w:ascii="David" w:hAnsi="David" w:cs="David" w:hint="eastAsia"/>
          <w:sz w:val="24"/>
          <w:szCs w:val="24"/>
          <w:rtl/>
        </w:rPr>
        <w:t>בכל</w:t>
      </w:r>
      <w:r w:rsidRPr="008A1A7F">
        <w:rPr>
          <w:rFonts w:ascii="David" w:hAnsi="David" w:cs="David"/>
          <w:sz w:val="24"/>
          <w:szCs w:val="24"/>
          <w:rtl/>
        </w:rPr>
        <w:t xml:space="preserve"> </w:t>
      </w:r>
      <w:r w:rsidRPr="008A1A7F">
        <w:rPr>
          <w:rFonts w:ascii="David" w:hAnsi="David" w:cs="David" w:hint="eastAsia"/>
          <w:sz w:val="24"/>
          <w:szCs w:val="24"/>
          <w:rtl/>
        </w:rPr>
        <w:t>מקום</w:t>
      </w:r>
      <w:r w:rsidRPr="008A1A7F">
        <w:rPr>
          <w:rFonts w:ascii="David" w:hAnsi="David" w:cs="David"/>
          <w:sz w:val="24"/>
          <w:szCs w:val="24"/>
          <w:rtl/>
        </w:rPr>
        <w:t xml:space="preserve"> </w:t>
      </w:r>
      <w:r w:rsidRPr="008A1A7F">
        <w:rPr>
          <w:rFonts w:ascii="David" w:hAnsi="David" w:cs="David" w:hint="eastAsia"/>
          <w:sz w:val="24"/>
          <w:szCs w:val="24"/>
          <w:rtl/>
        </w:rPr>
        <w:t>אחר</w:t>
      </w:r>
      <w:r w:rsidRPr="008A1A7F">
        <w:rPr>
          <w:rFonts w:ascii="David" w:hAnsi="David" w:cs="David"/>
          <w:sz w:val="24"/>
          <w:szCs w:val="24"/>
          <w:rtl/>
        </w:rPr>
        <w:t>.</w:t>
      </w:r>
    </w:p>
    <w:p w14:paraId="2162E328" w14:textId="77777777" w:rsidR="009003FA" w:rsidRPr="008A1A7F" w:rsidRDefault="009003FA" w:rsidP="00013D49">
      <w:pPr>
        <w:pStyle w:val="a0"/>
        <w:numPr>
          <w:ilvl w:val="0"/>
          <w:numId w:val="9"/>
        </w:numPr>
        <w:spacing w:after="120" w:line="360" w:lineRule="auto"/>
        <w:ind w:right="0"/>
        <w:rPr>
          <w:rFonts w:ascii="David" w:hAnsi="David" w:cs="David"/>
          <w:sz w:val="24"/>
          <w:szCs w:val="24"/>
        </w:rPr>
      </w:pPr>
      <w:r w:rsidRPr="008A1A7F">
        <w:rPr>
          <w:rFonts w:ascii="David" w:hAnsi="David" w:cs="David"/>
          <w:sz w:val="24"/>
          <w:szCs w:val="24"/>
          <w:rtl/>
        </w:rPr>
        <w:t>הנני מתחייב כי כל אימת שאדרש לכך (לרבות לאחר סיום ההתקשרות בין המזמין לבין הספק מכל סיבה שהיא, או לאחר סיום עבודתי אצל הספק/פעילותי מטעם הספק [</w:t>
      </w:r>
      <w:r w:rsidRPr="008A1A7F">
        <w:rPr>
          <w:rFonts w:ascii="David" w:hAnsi="David" w:cs="David" w:hint="eastAsia"/>
          <w:b/>
          <w:bCs/>
          <w:sz w:val="24"/>
          <w:szCs w:val="24"/>
          <w:rtl/>
        </w:rPr>
        <w:t>למחוק</w:t>
      </w:r>
      <w:r w:rsidRPr="008A1A7F">
        <w:rPr>
          <w:rFonts w:ascii="David" w:hAnsi="David" w:cs="David"/>
          <w:b/>
          <w:bCs/>
          <w:sz w:val="24"/>
          <w:szCs w:val="24"/>
          <w:rtl/>
        </w:rPr>
        <w:t xml:space="preserve"> </w:t>
      </w:r>
      <w:r w:rsidRPr="008A1A7F">
        <w:rPr>
          <w:rFonts w:ascii="David" w:hAnsi="David" w:cs="David" w:hint="eastAsia"/>
          <w:b/>
          <w:bCs/>
          <w:sz w:val="24"/>
          <w:szCs w:val="24"/>
          <w:rtl/>
        </w:rPr>
        <w:t>את</w:t>
      </w:r>
      <w:r w:rsidRPr="008A1A7F">
        <w:rPr>
          <w:rFonts w:ascii="David" w:hAnsi="David" w:cs="David"/>
          <w:b/>
          <w:bCs/>
          <w:sz w:val="24"/>
          <w:szCs w:val="24"/>
          <w:rtl/>
        </w:rPr>
        <w:t xml:space="preserve"> </w:t>
      </w:r>
      <w:r w:rsidRPr="008A1A7F">
        <w:rPr>
          <w:rFonts w:ascii="David" w:hAnsi="David" w:cs="David" w:hint="eastAsia"/>
          <w:b/>
          <w:bCs/>
          <w:sz w:val="24"/>
          <w:szCs w:val="24"/>
          <w:rtl/>
        </w:rPr>
        <w:t>המיותר</w:t>
      </w:r>
      <w:r w:rsidRPr="008A1A7F">
        <w:rPr>
          <w:rFonts w:ascii="David" w:hAnsi="David" w:cs="David"/>
          <w:sz w:val="24"/>
          <w:szCs w:val="24"/>
          <w:rtl/>
        </w:rPr>
        <w:t xml:space="preserve">], </w:t>
      </w:r>
      <w:r w:rsidRPr="008A1A7F">
        <w:rPr>
          <w:rFonts w:ascii="David" w:hAnsi="David" w:cs="David" w:hint="eastAsia"/>
          <w:sz w:val="24"/>
          <w:szCs w:val="24"/>
          <w:rtl/>
        </w:rPr>
        <w:t>לפי</w:t>
      </w:r>
      <w:r w:rsidRPr="008A1A7F">
        <w:rPr>
          <w:rFonts w:ascii="David" w:hAnsi="David" w:cs="David"/>
          <w:sz w:val="24"/>
          <w:szCs w:val="24"/>
          <w:rtl/>
        </w:rPr>
        <w:t xml:space="preserve"> </w:t>
      </w:r>
      <w:r w:rsidRPr="008A1A7F">
        <w:rPr>
          <w:rFonts w:ascii="David" w:hAnsi="David" w:cs="David" w:hint="eastAsia"/>
          <w:sz w:val="24"/>
          <w:szCs w:val="24"/>
          <w:rtl/>
        </w:rPr>
        <w:t>המוקדם</w:t>
      </w:r>
      <w:r w:rsidRPr="008A1A7F">
        <w:rPr>
          <w:rFonts w:ascii="David" w:hAnsi="David" w:cs="David"/>
          <w:sz w:val="24"/>
          <w:szCs w:val="24"/>
          <w:rtl/>
        </w:rPr>
        <w:t xml:space="preserve">) </w:t>
      </w:r>
      <w:r w:rsidRPr="008A1A7F">
        <w:rPr>
          <w:rFonts w:ascii="David" w:hAnsi="David" w:cs="David" w:hint="eastAsia"/>
          <w:sz w:val="24"/>
          <w:szCs w:val="24"/>
          <w:rtl/>
        </w:rPr>
        <w:t>אחתום</w:t>
      </w:r>
      <w:r w:rsidRPr="008A1A7F">
        <w:rPr>
          <w:rFonts w:ascii="David" w:hAnsi="David" w:cs="David"/>
          <w:sz w:val="24"/>
          <w:szCs w:val="24"/>
          <w:rtl/>
        </w:rPr>
        <w:t xml:space="preserve"> </w:t>
      </w:r>
      <w:r w:rsidRPr="008A1A7F">
        <w:rPr>
          <w:rFonts w:ascii="David" w:hAnsi="David" w:cs="David" w:hint="eastAsia"/>
          <w:sz w:val="24"/>
          <w:szCs w:val="24"/>
          <w:rtl/>
        </w:rPr>
        <w:t>על</w:t>
      </w:r>
      <w:r w:rsidRPr="008A1A7F">
        <w:rPr>
          <w:rFonts w:ascii="David" w:hAnsi="David" w:cs="David"/>
          <w:sz w:val="24"/>
          <w:szCs w:val="24"/>
          <w:rtl/>
        </w:rPr>
        <w:t xml:space="preserve"> </w:t>
      </w:r>
      <w:r w:rsidRPr="008A1A7F">
        <w:rPr>
          <w:rFonts w:ascii="David" w:hAnsi="David" w:cs="David" w:hint="eastAsia"/>
          <w:sz w:val="24"/>
          <w:szCs w:val="24"/>
          <w:rtl/>
        </w:rPr>
        <w:t>כל</w:t>
      </w:r>
      <w:r w:rsidRPr="008A1A7F">
        <w:rPr>
          <w:rFonts w:ascii="David" w:hAnsi="David" w:cs="David"/>
          <w:sz w:val="24"/>
          <w:szCs w:val="24"/>
          <w:rtl/>
        </w:rPr>
        <w:t xml:space="preserve"> </w:t>
      </w:r>
      <w:r w:rsidRPr="008A1A7F">
        <w:rPr>
          <w:rFonts w:ascii="David" w:hAnsi="David" w:cs="David" w:hint="eastAsia"/>
          <w:sz w:val="24"/>
          <w:szCs w:val="24"/>
          <w:rtl/>
        </w:rPr>
        <w:t>מסמך</w:t>
      </w:r>
      <w:r w:rsidRPr="008A1A7F">
        <w:rPr>
          <w:rFonts w:ascii="David" w:hAnsi="David" w:cs="David"/>
          <w:sz w:val="24"/>
          <w:szCs w:val="24"/>
          <w:rtl/>
        </w:rPr>
        <w:t xml:space="preserve"> </w:t>
      </w:r>
      <w:r w:rsidRPr="008A1A7F">
        <w:rPr>
          <w:rFonts w:ascii="David" w:hAnsi="David" w:cs="David" w:hint="eastAsia"/>
          <w:sz w:val="24"/>
          <w:szCs w:val="24"/>
          <w:rtl/>
        </w:rPr>
        <w:t>אשר</w:t>
      </w:r>
      <w:r w:rsidRPr="008A1A7F">
        <w:rPr>
          <w:rFonts w:ascii="David" w:hAnsi="David" w:cs="David"/>
          <w:sz w:val="24"/>
          <w:szCs w:val="24"/>
          <w:rtl/>
        </w:rPr>
        <w:t xml:space="preserve"> </w:t>
      </w:r>
      <w:r w:rsidRPr="008A1A7F">
        <w:rPr>
          <w:rFonts w:ascii="David" w:hAnsi="David" w:cs="David" w:hint="eastAsia"/>
          <w:sz w:val="24"/>
          <w:szCs w:val="24"/>
          <w:rtl/>
        </w:rPr>
        <w:t>לפי</w:t>
      </w:r>
      <w:r w:rsidRPr="008A1A7F">
        <w:rPr>
          <w:rFonts w:ascii="David" w:hAnsi="David" w:cs="David"/>
          <w:sz w:val="24"/>
          <w:szCs w:val="24"/>
          <w:rtl/>
        </w:rPr>
        <w:t xml:space="preserve"> </w:t>
      </w:r>
      <w:r w:rsidRPr="008A1A7F">
        <w:rPr>
          <w:rFonts w:ascii="David" w:hAnsi="David" w:cs="David" w:hint="eastAsia"/>
          <w:sz w:val="24"/>
          <w:szCs w:val="24"/>
          <w:rtl/>
        </w:rPr>
        <w:t>שיקול</w:t>
      </w:r>
      <w:r w:rsidRPr="008A1A7F">
        <w:rPr>
          <w:rFonts w:ascii="David" w:hAnsi="David" w:cs="David"/>
          <w:sz w:val="24"/>
          <w:szCs w:val="24"/>
          <w:rtl/>
        </w:rPr>
        <w:t xml:space="preserve"> </w:t>
      </w:r>
      <w:r w:rsidRPr="008A1A7F">
        <w:rPr>
          <w:rFonts w:ascii="David" w:hAnsi="David" w:cs="David" w:hint="eastAsia"/>
          <w:sz w:val="24"/>
          <w:szCs w:val="24"/>
          <w:rtl/>
        </w:rPr>
        <w:t>דעתו</w:t>
      </w:r>
      <w:r w:rsidRPr="008A1A7F">
        <w:rPr>
          <w:rFonts w:ascii="David" w:hAnsi="David" w:cs="David"/>
          <w:sz w:val="24"/>
          <w:szCs w:val="24"/>
          <w:rtl/>
        </w:rPr>
        <w:t xml:space="preserve"> </w:t>
      </w:r>
      <w:r w:rsidRPr="008A1A7F">
        <w:rPr>
          <w:rFonts w:ascii="David" w:hAnsi="David" w:cs="David" w:hint="eastAsia"/>
          <w:sz w:val="24"/>
          <w:szCs w:val="24"/>
          <w:rtl/>
        </w:rPr>
        <w:t>של</w:t>
      </w:r>
      <w:r w:rsidRPr="008A1A7F">
        <w:rPr>
          <w:rFonts w:ascii="David" w:hAnsi="David" w:cs="David"/>
          <w:sz w:val="24"/>
          <w:szCs w:val="24"/>
          <w:rtl/>
        </w:rPr>
        <w:t xml:space="preserve"> </w:t>
      </w:r>
      <w:r w:rsidRPr="008A1A7F">
        <w:rPr>
          <w:rFonts w:ascii="David" w:hAnsi="David" w:cs="David" w:hint="eastAsia"/>
          <w:sz w:val="24"/>
          <w:szCs w:val="24"/>
          <w:rtl/>
        </w:rPr>
        <w:t>המזמין</w:t>
      </w:r>
      <w:r w:rsidRPr="008A1A7F">
        <w:rPr>
          <w:rFonts w:ascii="David" w:hAnsi="David" w:cs="David"/>
          <w:sz w:val="24"/>
          <w:szCs w:val="24"/>
          <w:rtl/>
        </w:rPr>
        <w:t xml:space="preserve"> </w:t>
      </w:r>
      <w:r w:rsidRPr="008A1A7F">
        <w:rPr>
          <w:rFonts w:ascii="David" w:hAnsi="David" w:cs="David" w:hint="eastAsia"/>
          <w:sz w:val="24"/>
          <w:szCs w:val="24"/>
          <w:rtl/>
        </w:rPr>
        <w:t>ו</w:t>
      </w:r>
      <w:r w:rsidRPr="008A1A7F">
        <w:rPr>
          <w:rFonts w:ascii="David" w:hAnsi="David" w:cs="David"/>
          <w:sz w:val="24"/>
          <w:szCs w:val="24"/>
          <w:rtl/>
        </w:rPr>
        <w:t xml:space="preserve">/או </w:t>
      </w:r>
      <w:r w:rsidRPr="008A1A7F">
        <w:rPr>
          <w:rFonts w:ascii="David" w:hAnsi="David" w:cs="David" w:hint="eastAsia"/>
          <w:sz w:val="24"/>
          <w:szCs w:val="24"/>
          <w:rtl/>
        </w:rPr>
        <w:t>הבאים</w:t>
      </w:r>
      <w:r w:rsidRPr="008A1A7F">
        <w:rPr>
          <w:rFonts w:ascii="David" w:hAnsi="David" w:cs="David"/>
          <w:sz w:val="24"/>
          <w:szCs w:val="24"/>
          <w:rtl/>
        </w:rPr>
        <w:t xml:space="preserve"> </w:t>
      </w:r>
      <w:r w:rsidRPr="008A1A7F">
        <w:rPr>
          <w:rFonts w:ascii="David" w:hAnsi="David" w:cs="David" w:hint="eastAsia"/>
          <w:sz w:val="24"/>
          <w:szCs w:val="24"/>
          <w:rtl/>
        </w:rPr>
        <w:t>במקומן</w:t>
      </w:r>
      <w:r w:rsidRPr="008A1A7F">
        <w:rPr>
          <w:rFonts w:ascii="David" w:hAnsi="David" w:cs="David"/>
          <w:sz w:val="24"/>
          <w:szCs w:val="24"/>
          <w:rtl/>
        </w:rPr>
        <w:t xml:space="preserve">, </w:t>
      </w:r>
      <w:r w:rsidRPr="008A1A7F">
        <w:rPr>
          <w:rFonts w:ascii="David" w:hAnsi="David" w:cs="David" w:hint="eastAsia"/>
          <w:sz w:val="24"/>
          <w:szCs w:val="24"/>
          <w:rtl/>
        </w:rPr>
        <w:t>דרוש</w:t>
      </w:r>
      <w:r w:rsidRPr="008A1A7F">
        <w:rPr>
          <w:rFonts w:ascii="David" w:hAnsi="David" w:cs="David"/>
          <w:sz w:val="24"/>
          <w:szCs w:val="24"/>
          <w:rtl/>
        </w:rPr>
        <w:t xml:space="preserve"> </w:t>
      </w:r>
      <w:r w:rsidRPr="008A1A7F">
        <w:rPr>
          <w:rFonts w:ascii="David" w:hAnsi="David" w:cs="David" w:hint="eastAsia"/>
          <w:sz w:val="24"/>
          <w:szCs w:val="24"/>
          <w:rtl/>
        </w:rPr>
        <w:t>לשם</w:t>
      </w:r>
      <w:r w:rsidRPr="008A1A7F">
        <w:rPr>
          <w:rFonts w:ascii="David" w:hAnsi="David" w:cs="David"/>
          <w:sz w:val="24"/>
          <w:szCs w:val="24"/>
          <w:rtl/>
        </w:rPr>
        <w:t xml:space="preserve"> </w:t>
      </w:r>
      <w:r w:rsidRPr="008A1A7F">
        <w:rPr>
          <w:rFonts w:ascii="David" w:hAnsi="David" w:cs="David" w:hint="eastAsia"/>
          <w:sz w:val="24"/>
          <w:szCs w:val="24"/>
          <w:rtl/>
        </w:rPr>
        <w:t>הגשת</w:t>
      </w:r>
      <w:r w:rsidRPr="008A1A7F">
        <w:rPr>
          <w:rFonts w:ascii="David" w:hAnsi="David" w:cs="David"/>
          <w:sz w:val="24"/>
          <w:szCs w:val="24"/>
          <w:rtl/>
        </w:rPr>
        <w:t xml:space="preserve"> </w:t>
      </w:r>
      <w:r w:rsidRPr="008A1A7F">
        <w:rPr>
          <w:rFonts w:ascii="David" w:hAnsi="David" w:cs="David" w:hint="eastAsia"/>
          <w:sz w:val="24"/>
          <w:szCs w:val="24"/>
          <w:rtl/>
        </w:rPr>
        <w:t>בקשה</w:t>
      </w:r>
      <w:r w:rsidRPr="008A1A7F">
        <w:rPr>
          <w:rFonts w:ascii="David" w:hAnsi="David" w:cs="David"/>
          <w:sz w:val="24"/>
          <w:szCs w:val="24"/>
          <w:rtl/>
        </w:rPr>
        <w:t xml:space="preserve"> </w:t>
      </w:r>
      <w:r w:rsidRPr="008A1A7F">
        <w:rPr>
          <w:rFonts w:ascii="David" w:hAnsi="David" w:cs="David" w:hint="eastAsia"/>
          <w:sz w:val="24"/>
          <w:szCs w:val="24"/>
          <w:rtl/>
        </w:rPr>
        <w:t>לפטנט</w:t>
      </w:r>
      <w:r w:rsidRPr="008A1A7F">
        <w:rPr>
          <w:rFonts w:ascii="David" w:hAnsi="David" w:cs="David"/>
          <w:sz w:val="24"/>
          <w:szCs w:val="24"/>
          <w:rtl/>
        </w:rPr>
        <w:t xml:space="preserve"> </w:t>
      </w:r>
      <w:r w:rsidRPr="008A1A7F">
        <w:rPr>
          <w:rFonts w:ascii="David" w:hAnsi="David" w:cs="David" w:hint="eastAsia"/>
          <w:sz w:val="24"/>
          <w:szCs w:val="24"/>
          <w:rtl/>
        </w:rPr>
        <w:t>ו</w:t>
      </w:r>
      <w:r w:rsidRPr="008A1A7F">
        <w:rPr>
          <w:rFonts w:ascii="David" w:hAnsi="David" w:cs="David"/>
          <w:sz w:val="24"/>
          <w:szCs w:val="24"/>
          <w:rtl/>
        </w:rPr>
        <w:t xml:space="preserve">/או </w:t>
      </w:r>
      <w:r w:rsidRPr="008A1A7F">
        <w:rPr>
          <w:rFonts w:ascii="David" w:hAnsi="David" w:cs="David" w:hint="eastAsia"/>
          <w:sz w:val="24"/>
          <w:szCs w:val="24"/>
          <w:rtl/>
        </w:rPr>
        <w:t>מדגם</w:t>
      </w:r>
      <w:r w:rsidRPr="008A1A7F">
        <w:rPr>
          <w:rFonts w:ascii="David" w:hAnsi="David" w:cs="David"/>
          <w:sz w:val="24"/>
          <w:szCs w:val="24"/>
          <w:rtl/>
        </w:rPr>
        <w:t xml:space="preserve"> </w:t>
      </w:r>
      <w:r w:rsidRPr="008A1A7F">
        <w:rPr>
          <w:rFonts w:ascii="David" w:hAnsi="David" w:cs="David" w:hint="eastAsia"/>
          <w:sz w:val="24"/>
          <w:szCs w:val="24"/>
          <w:rtl/>
        </w:rPr>
        <w:t>ו</w:t>
      </w:r>
      <w:r w:rsidRPr="008A1A7F">
        <w:rPr>
          <w:rFonts w:ascii="David" w:hAnsi="David" w:cs="David"/>
          <w:sz w:val="24"/>
          <w:szCs w:val="24"/>
          <w:rtl/>
        </w:rPr>
        <w:t xml:space="preserve">/או </w:t>
      </w:r>
      <w:r w:rsidRPr="008A1A7F">
        <w:rPr>
          <w:rFonts w:ascii="David" w:hAnsi="David" w:cs="David" w:hint="eastAsia"/>
          <w:sz w:val="24"/>
          <w:szCs w:val="24"/>
          <w:rtl/>
        </w:rPr>
        <w:t>סימן</w:t>
      </w:r>
      <w:r w:rsidRPr="008A1A7F">
        <w:rPr>
          <w:rFonts w:ascii="David" w:hAnsi="David" w:cs="David"/>
          <w:sz w:val="24"/>
          <w:szCs w:val="24"/>
          <w:rtl/>
        </w:rPr>
        <w:t xml:space="preserve"> </w:t>
      </w:r>
      <w:r w:rsidRPr="008A1A7F">
        <w:rPr>
          <w:rFonts w:ascii="David" w:hAnsi="David" w:cs="David" w:hint="eastAsia"/>
          <w:sz w:val="24"/>
          <w:szCs w:val="24"/>
          <w:rtl/>
        </w:rPr>
        <w:t>מסחר</w:t>
      </w:r>
      <w:r w:rsidRPr="008A1A7F">
        <w:rPr>
          <w:rFonts w:ascii="David" w:hAnsi="David" w:cs="David"/>
          <w:sz w:val="24"/>
          <w:szCs w:val="24"/>
          <w:rtl/>
        </w:rPr>
        <w:t xml:space="preserve"> </w:t>
      </w:r>
      <w:r w:rsidRPr="008A1A7F">
        <w:rPr>
          <w:rFonts w:ascii="David" w:hAnsi="David" w:cs="David" w:hint="eastAsia"/>
          <w:sz w:val="24"/>
          <w:szCs w:val="24"/>
          <w:rtl/>
        </w:rPr>
        <w:t>ו</w:t>
      </w:r>
      <w:r w:rsidRPr="008A1A7F">
        <w:rPr>
          <w:rFonts w:ascii="David" w:hAnsi="David" w:cs="David"/>
          <w:sz w:val="24"/>
          <w:szCs w:val="24"/>
          <w:rtl/>
        </w:rPr>
        <w:t xml:space="preserve">/או </w:t>
      </w:r>
      <w:r w:rsidRPr="008A1A7F">
        <w:rPr>
          <w:rFonts w:ascii="David" w:hAnsi="David" w:cs="David" w:hint="eastAsia"/>
          <w:sz w:val="24"/>
          <w:szCs w:val="24"/>
          <w:rtl/>
        </w:rPr>
        <w:t>זכויות</w:t>
      </w:r>
      <w:r w:rsidRPr="008A1A7F">
        <w:rPr>
          <w:rFonts w:ascii="David" w:hAnsi="David" w:cs="David"/>
          <w:sz w:val="24"/>
          <w:szCs w:val="24"/>
          <w:rtl/>
        </w:rPr>
        <w:t xml:space="preserve"> </w:t>
      </w:r>
      <w:r w:rsidRPr="008A1A7F">
        <w:rPr>
          <w:rFonts w:ascii="David" w:hAnsi="David" w:cs="David" w:hint="eastAsia"/>
          <w:sz w:val="24"/>
          <w:szCs w:val="24"/>
          <w:rtl/>
        </w:rPr>
        <w:t>יוצרים</w:t>
      </w:r>
      <w:r w:rsidRPr="008A1A7F">
        <w:rPr>
          <w:rFonts w:ascii="David" w:hAnsi="David" w:cs="David"/>
          <w:sz w:val="24"/>
          <w:szCs w:val="24"/>
          <w:rtl/>
        </w:rPr>
        <w:t xml:space="preserve"> </w:t>
      </w:r>
      <w:r w:rsidRPr="008A1A7F">
        <w:rPr>
          <w:rFonts w:ascii="David" w:hAnsi="David" w:cs="David" w:hint="eastAsia"/>
          <w:sz w:val="24"/>
          <w:szCs w:val="24"/>
          <w:rtl/>
        </w:rPr>
        <w:t>על</w:t>
      </w:r>
      <w:r w:rsidRPr="008A1A7F">
        <w:rPr>
          <w:rFonts w:ascii="David" w:hAnsi="David" w:cs="David"/>
          <w:sz w:val="24"/>
          <w:szCs w:val="24"/>
          <w:rtl/>
        </w:rPr>
        <w:t xml:space="preserve"> </w:t>
      </w:r>
      <w:r w:rsidRPr="008A1A7F">
        <w:rPr>
          <w:rFonts w:ascii="David" w:hAnsi="David" w:cs="David" w:hint="eastAsia"/>
          <w:sz w:val="24"/>
          <w:szCs w:val="24"/>
          <w:rtl/>
        </w:rPr>
        <w:t>פי</w:t>
      </w:r>
      <w:r w:rsidRPr="008A1A7F">
        <w:rPr>
          <w:rFonts w:ascii="David" w:hAnsi="David" w:cs="David"/>
          <w:sz w:val="24"/>
          <w:szCs w:val="24"/>
          <w:rtl/>
        </w:rPr>
        <w:t xml:space="preserve"> </w:t>
      </w:r>
      <w:r w:rsidRPr="008A1A7F">
        <w:rPr>
          <w:rFonts w:ascii="David" w:hAnsi="David" w:cs="David" w:hint="eastAsia"/>
          <w:sz w:val="24"/>
          <w:szCs w:val="24"/>
          <w:rtl/>
        </w:rPr>
        <w:t>דיני</w:t>
      </w:r>
      <w:r w:rsidRPr="008A1A7F">
        <w:rPr>
          <w:rFonts w:ascii="David" w:hAnsi="David" w:cs="David"/>
          <w:sz w:val="24"/>
          <w:szCs w:val="24"/>
          <w:rtl/>
        </w:rPr>
        <w:t xml:space="preserve"> </w:t>
      </w:r>
      <w:r w:rsidRPr="008A1A7F">
        <w:rPr>
          <w:rFonts w:ascii="David" w:hAnsi="David" w:cs="David" w:hint="eastAsia"/>
          <w:sz w:val="24"/>
          <w:szCs w:val="24"/>
          <w:rtl/>
        </w:rPr>
        <w:t>ישראל</w:t>
      </w:r>
      <w:r w:rsidRPr="008A1A7F">
        <w:rPr>
          <w:rFonts w:ascii="David" w:hAnsi="David" w:cs="David"/>
          <w:sz w:val="24"/>
          <w:szCs w:val="24"/>
          <w:rtl/>
        </w:rPr>
        <w:t xml:space="preserve"> </w:t>
      </w:r>
      <w:r w:rsidRPr="008A1A7F">
        <w:rPr>
          <w:rFonts w:ascii="David" w:hAnsi="David" w:cs="David" w:hint="eastAsia"/>
          <w:sz w:val="24"/>
          <w:szCs w:val="24"/>
          <w:rtl/>
        </w:rPr>
        <w:t>ו</w:t>
      </w:r>
      <w:r w:rsidRPr="008A1A7F">
        <w:rPr>
          <w:rFonts w:ascii="David" w:hAnsi="David" w:cs="David"/>
          <w:sz w:val="24"/>
          <w:szCs w:val="24"/>
          <w:rtl/>
        </w:rPr>
        <w:t xml:space="preserve">/או </w:t>
      </w:r>
      <w:r w:rsidRPr="008A1A7F">
        <w:rPr>
          <w:rFonts w:ascii="David" w:hAnsi="David" w:cs="David" w:hint="eastAsia"/>
          <w:sz w:val="24"/>
          <w:szCs w:val="24"/>
          <w:rtl/>
        </w:rPr>
        <w:t>כל</w:t>
      </w:r>
      <w:r w:rsidRPr="008A1A7F">
        <w:rPr>
          <w:rFonts w:ascii="David" w:hAnsi="David" w:cs="David"/>
          <w:sz w:val="24"/>
          <w:szCs w:val="24"/>
          <w:rtl/>
        </w:rPr>
        <w:t xml:space="preserve"> </w:t>
      </w:r>
      <w:r w:rsidRPr="008A1A7F">
        <w:rPr>
          <w:rFonts w:ascii="David" w:hAnsi="David" w:cs="David" w:hint="eastAsia"/>
          <w:sz w:val="24"/>
          <w:szCs w:val="24"/>
          <w:rtl/>
        </w:rPr>
        <w:t>מדינה</w:t>
      </w:r>
      <w:r w:rsidRPr="008A1A7F">
        <w:rPr>
          <w:rFonts w:ascii="David" w:hAnsi="David" w:cs="David"/>
          <w:sz w:val="24"/>
          <w:szCs w:val="24"/>
          <w:rtl/>
        </w:rPr>
        <w:t xml:space="preserve"> </w:t>
      </w:r>
      <w:r w:rsidRPr="008A1A7F">
        <w:rPr>
          <w:rFonts w:ascii="David" w:hAnsi="David" w:cs="David" w:hint="eastAsia"/>
          <w:sz w:val="24"/>
          <w:szCs w:val="24"/>
          <w:rtl/>
        </w:rPr>
        <w:t>זרה</w:t>
      </w:r>
      <w:r w:rsidRPr="008A1A7F">
        <w:rPr>
          <w:rFonts w:ascii="David" w:hAnsi="David" w:cs="David"/>
          <w:sz w:val="24"/>
          <w:szCs w:val="24"/>
          <w:rtl/>
        </w:rPr>
        <w:t xml:space="preserve"> </w:t>
      </w:r>
      <w:r w:rsidRPr="008A1A7F">
        <w:rPr>
          <w:rFonts w:ascii="David" w:hAnsi="David" w:cs="David" w:hint="eastAsia"/>
          <w:sz w:val="24"/>
          <w:szCs w:val="24"/>
          <w:rtl/>
        </w:rPr>
        <w:t>אחרת</w:t>
      </w:r>
      <w:r w:rsidRPr="008A1A7F">
        <w:rPr>
          <w:rFonts w:ascii="David" w:hAnsi="David" w:cs="David"/>
          <w:sz w:val="24"/>
          <w:szCs w:val="24"/>
          <w:rtl/>
        </w:rPr>
        <w:t xml:space="preserve">, </w:t>
      </w:r>
      <w:r w:rsidRPr="008A1A7F">
        <w:rPr>
          <w:rFonts w:ascii="David" w:hAnsi="David" w:cs="David" w:hint="eastAsia"/>
          <w:sz w:val="24"/>
          <w:szCs w:val="24"/>
          <w:rtl/>
        </w:rPr>
        <w:t>על</w:t>
      </w:r>
      <w:r w:rsidRPr="008A1A7F">
        <w:rPr>
          <w:rFonts w:ascii="David" w:hAnsi="David" w:cs="David"/>
          <w:sz w:val="24"/>
          <w:szCs w:val="24"/>
          <w:rtl/>
        </w:rPr>
        <w:t xml:space="preserve"> </w:t>
      </w:r>
      <w:r w:rsidRPr="008A1A7F">
        <w:rPr>
          <w:rFonts w:ascii="David" w:hAnsi="David" w:cs="David" w:hint="eastAsia"/>
          <w:sz w:val="24"/>
          <w:szCs w:val="24"/>
          <w:rtl/>
        </w:rPr>
        <w:t>מנת</w:t>
      </w:r>
      <w:r w:rsidRPr="008A1A7F">
        <w:rPr>
          <w:rFonts w:ascii="David" w:hAnsi="David" w:cs="David"/>
          <w:sz w:val="24"/>
          <w:szCs w:val="24"/>
          <w:rtl/>
        </w:rPr>
        <w:t xml:space="preserve"> </w:t>
      </w:r>
      <w:r w:rsidRPr="008A1A7F">
        <w:rPr>
          <w:rFonts w:ascii="David" w:hAnsi="David" w:cs="David" w:hint="eastAsia"/>
          <w:sz w:val="24"/>
          <w:szCs w:val="24"/>
          <w:rtl/>
        </w:rPr>
        <w:t>להגן</w:t>
      </w:r>
      <w:r w:rsidRPr="008A1A7F">
        <w:rPr>
          <w:rFonts w:ascii="David" w:hAnsi="David" w:cs="David"/>
          <w:sz w:val="24"/>
          <w:szCs w:val="24"/>
          <w:rtl/>
        </w:rPr>
        <w:t xml:space="preserve"> </w:t>
      </w:r>
      <w:r w:rsidRPr="008A1A7F">
        <w:rPr>
          <w:rFonts w:ascii="David" w:hAnsi="David" w:cs="David" w:hint="eastAsia"/>
          <w:sz w:val="24"/>
          <w:szCs w:val="24"/>
          <w:rtl/>
        </w:rPr>
        <w:t>על</w:t>
      </w:r>
      <w:r w:rsidRPr="008A1A7F">
        <w:rPr>
          <w:rFonts w:ascii="David" w:hAnsi="David" w:cs="David"/>
          <w:sz w:val="24"/>
          <w:szCs w:val="24"/>
          <w:rtl/>
        </w:rPr>
        <w:t xml:space="preserve"> </w:t>
      </w:r>
      <w:r w:rsidRPr="008A1A7F">
        <w:rPr>
          <w:rFonts w:ascii="David" w:hAnsi="David" w:cs="David" w:hint="eastAsia"/>
          <w:sz w:val="24"/>
          <w:szCs w:val="24"/>
          <w:rtl/>
        </w:rPr>
        <w:t>עניינו</w:t>
      </w:r>
      <w:r w:rsidRPr="008A1A7F">
        <w:rPr>
          <w:rFonts w:ascii="David" w:hAnsi="David" w:cs="David"/>
          <w:sz w:val="24"/>
          <w:szCs w:val="24"/>
          <w:rtl/>
        </w:rPr>
        <w:t xml:space="preserve"> </w:t>
      </w:r>
      <w:r w:rsidRPr="008A1A7F">
        <w:rPr>
          <w:rFonts w:ascii="David" w:hAnsi="David" w:cs="David" w:hint="eastAsia"/>
          <w:sz w:val="24"/>
          <w:szCs w:val="24"/>
          <w:rtl/>
        </w:rPr>
        <w:t>וזכויותיו</w:t>
      </w:r>
      <w:r w:rsidRPr="008A1A7F">
        <w:rPr>
          <w:rFonts w:ascii="David" w:hAnsi="David" w:cs="David"/>
          <w:sz w:val="24"/>
          <w:szCs w:val="24"/>
          <w:rtl/>
        </w:rPr>
        <w:t xml:space="preserve"> </w:t>
      </w:r>
      <w:r w:rsidRPr="008A1A7F">
        <w:rPr>
          <w:rFonts w:ascii="David" w:hAnsi="David" w:cs="David" w:hint="eastAsia"/>
          <w:sz w:val="24"/>
          <w:szCs w:val="24"/>
          <w:rtl/>
        </w:rPr>
        <w:t>של</w:t>
      </w:r>
      <w:r w:rsidRPr="008A1A7F">
        <w:rPr>
          <w:rFonts w:ascii="David" w:hAnsi="David" w:cs="David"/>
          <w:sz w:val="24"/>
          <w:szCs w:val="24"/>
          <w:rtl/>
        </w:rPr>
        <w:t xml:space="preserve"> </w:t>
      </w:r>
      <w:r w:rsidRPr="008A1A7F">
        <w:rPr>
          <w:rFonts w:ascii="David" w:hAnsi="David" w:cs="David" w:hint="eastAsia"/>
          <w:sz w:val="24"/>
          <w:szCs w:val="24"/>
          <w:rtl/>
        </w:rPr>
        <w:t>המזמין</w:t>
      </w:r>
      <w:r w:rsidRPr="008A1A7F">
        <w:rPr>
          <w:rFonts w:ascii="David" w:hAnsi="David" w:cs="David"/>
          <w:sz w:val="24"/>
          <w:szCs w:val="24"/>
          <w:rtl/>
        </w:rPr>
        <w:t xml:space="preserve"> </w:t>
      </w:r>
      <w:r w:rsidRPr="008A1A7F">
        <w:rPr>
          <w:rFonts w:ascii="David" w:hAnsi="David" w:cs="David" w:hint="eastAsia"/>
          <w:sz w:val="24"/>
          <w:szCs w:val="24"/>
          <w:rtl/>
        </w:rPr>
        <w:t>ו</w:t>
      </w:r>
      <w:r w:rsidRPr="008A1A7F">
        <w:rPr>
          <w:rFonts w:ascii="David" w:hAnsi="David" w:cs="David"/>
          <w:sz w:val="24"/>
          <w:szCs w:val="24"/>
          <w:rtl/>
        </w:rPr>
        <w:t xml:space="preserve">/או </w:t>
      </w:r>
      <w:r w:rsidRPr="008A1A7F">
        <w:rPr>
          <w:rFonts w:ascii="David" w:hAnsi="David" w:cs="David" w:hint="eastAsia"/>
          <w:sz w:val="24"/>
          <w:szCs w:val="24"/>
          <w:rtl/>
        </w:rPr>
        <w:t>הבאים</w:t>
      </w:r>
      <w:r w:rsidRPr="008A1A7F">
        <w:rPr>
          <w:rFonts w:ascii="David" w:hAnsi="David" w:cs="David"/>
          <w:sz w:val="24"/>
          <w:szCs w:val="24"/>
          <w:rtl/>
        </w:rPr>
        <w:t xml:space="preserve"> </w:t>
      </w:r>
      <w:r w:rsidRPr="008A1A7F">
        <w:rPr>
          <w:rFonts w:ascii="David" w:hAnsi="David" w:cs="David" w:hint="eastAsia"/>
          <w:sz w:val="24"/>
          <w:szCs w:val="24"/>
          <w:rtl/>
        </w:rPr>
        <w:t>במקומו</w:t>
      </w:r>
      <w:r w:rsidRPr="008A1A7F">
        <w:rPr>
          <w:rFonts w:ascii="David" w:hAnsi="David" w:cs="David"/>
          <w:sz w:val="24"/>
          <w:szCs w:val="24"/>
          <w:rtl/>
        </w:rPr>
        <w:t xml:space="preserve">, </w:t>
      </w:r>
      <w:r w:rsidRPr="008A1A7F">
        <w:rPr>
          <w:rFonts w:ascii="David" w:hAnsi="David" w:cs="David" w:hint="eastAsia"/>
          <w:sz w:val="24"/>
          <w:szCs w:val="24"/>
          <w:rtl/>
        </w:rPr>
        <w:t>בקניינו</w:t>
      </w:r>
      <w:r w:rsidRPr="008A1A7F">
        <w:rPr>
          <w:rFonts w:ascii="David" w:hAnsi="David" w:cs="David"/>
          <w:sz w:val="24"/>
          <w:szCs w:val="24"/>
          <w:rtl/>
        </w:rPr>
        <w:t xml:space="preserve"> </w:t>
      </w:r>
      <w:r w:rsidRPr="008A1A7F">
        <w:rPr>
          <w:rFonts w:ascii="David" w:hAnsi="David" w:cs="David" w:hint="eastAsia"/>
          <w:sz w:val="24"/>
          <w:szCs w:val="24"/>
          <w:rtl/>
        </w:rPr>
        <w:t>הרוחני</w:t>
      </w:r>
      <w:r w:rsidRPr="008A1A7F">
        <w:rPr>
          <w:rFonts w:ascii="David" w:hAnsi="David" w:cs="David"/>
          <w:sz w:val="24"/>
          <w:szCs w:val="24"/>
          <w:rtl/>
        </w:rPr>
        <w:t>.</w:t>
      </w:r>
    </w:p>
    <w:p w14:paraId="69B12BDA" w14:textId="77777777" w:rsidR="009003FA" w:rsidRPr="008A1A7F" w:rsidRDefault="009003FA" w:rsidP="00013D49">
      <w:pPr>
        <w:pStyle w:val="a0"/>
        <w:numPr>
          <w:ilvl w:val="0"/>
          <w:numId w:val="9"/>
        </w:numPr>
        <w:spacing w:after="120" w:line="360" w:lineRule="auto"/>
        <w:ind w:right="0"/>
        <w:rPr>
          <w:rFonts w:ascii="David" w:hAnsi="David" w:cs="David"/>
          <w:sz w:val="24"/>
          <w:szCs w:val="24"/>
        </w:rPr>
      </w:pPr>
      <w:r w:rsidRPr="008A1A7F">
        <w:rPr>
          <w:rFonts w:ascii="David" w:hAnsi="David" w:cs="David"/>
          <w:sz w:val="24"/>
          <w:szCs w:val="24"/>
          <w:rtl/>
        </w:rPr>
        <w:t xml:space="preserve">הנני מתחייב להודיע למזמין ו/או הבאים במקומו בכתב, על כל זכות קניין רוחני שאמציא ו/או אהגה כאמור לעיל, </w:t>
      </w:r>
      <w:proofErr w:type="spellStart"/>
      <w:r w:rsidRPr="008A1A7F">
        <w:rPr>
          <w:rFonts w:ascii="David" w:hAnsi="David" w:cs="David"/>
          <w:sz w:val="24"/>
          <w:szCs w:val="24"/>
          <w:rtl/>
        </w:rPr>
        <w:t>מייד</w:t>
      </w:r>
      <w:proofErr w:type="spellEnd"/>
      <w:r w:rsidRPr="008A1A7F">
        <w:rPr>
          <w:rFonts w:ascii="David" w:hAnsi="David" w:cs="David"/>
          <w:sz w:val="24"/>
          <w:szCs w:val="24"/>
          <w:rtl/>
        </w:rPr>
        <w:t xml:space="preserve"> עם ההמצאה ו/או הגיית הרעיון.</w:t>
      </w:r>
    </w:p>
    <w:p w14:paraId="4CEC3E7C" w14:textId="77777777" w:rsidR="009003FA" w:rsidRPr="008A1A7F" w:rsidRDefault="009003FA" w:rsidP="00013D49">
      <w:pPr>
        <w:pStyle w:val="a0"/>
        <w:numPr>
          <w:ilvl w:val="0"/>
          <w:numId w:val="9"/>
        </w:numPr>
        <w:spacing w:after="120" w:line="360" w:lineRule="auto"/>
        <w:ind w:right="0"/>
        <w:rPr>
          <w:rFonts w:ascii="David" w:hAnsi="David" w:cs="David"/>
          <w:sz w:val="24"/>
          <w:szCs w:val="24"/>
        </w:rPr>
      </w:pPr>
      <w:r w:rsidRPr="008A1A7F">
        <w:rPr>
          <w:rFonts w:ascii="David" w:hAnsi="David" w:cs="David"/>
          <w:sz w:val="24"/>
          <w:szCs w:val="24"/>
          <w:rtl/>
        </w:rPr>
        <w:t xml:space="preserve"> הנני מתחייב  לא  להשתמש  בכל  המצאה  ו/או פטנט ו/או מדגם ו/או סימן מסחר ו/או  סוד  מסחרי  ו/או  חידוש כלשהו, שלמזמין יש בהם קניין רוחני כאמור לעיל, בין רשומים ובין שאינם רשומים אשר אין לי היתר להשתמש בהם אם בעצמי ואם באמצעות מי מטעמי.   </w:t>
      </w:r>
    </w:p>
    <w:p w14:paraId="1E25F14B" w14:textId="77777777" w:rsidR="009003FA" w:rsidRPr="008A1A7F" w:rsidRDefault="009003FA" w:rsidP="00013D49">
      <w:pPr>
        <w:pStyle w:val="a0"/>
        <w:numPr>
          <w:ilvl w:val="0"/>
          <w:numId w:val="9"/>
        </w:numPr>
        <w:spacing w:after="120" w:line="360" w:lineRule="auto"/>
        <w:ind w:right="0"/>
        <w:rPr>
          <w:rFonts w:ascii="David" w:hAnsi="David" w:cs="David"/>
          <w:sz w:val="24"/>
          <w:szCs w:val="24"/>
          <w:rtl/>
        </w:rPr>
      </w:pPr>
      <w:r w:rsidRPr="008A1A7F">
        <w:rPr>
          <w:rFonts w:ascii="David" w:hAnsi="David" w:cs="David"/>
          <w:sz w:val="24"/>
          <w:szCs w:val="24"/>
          <w:rtl/>
        </w:rPr>
        <w:t>חובותיי על פי כתב התחייבות זה  תשארנה בתוקפן גם לאחר שאסיים לתת שירותים למזמין באמצעות הספק מכל סיבה שהיא וכן לאחר סיום ההתקשרות בין המזמין לבין הספק מכל סיבה שהיא.</w:t>
      </w:r>
    </w:p>
    <w:p w14:paraId="30A68058" w14:textId="77777777" w:rsidR="009003FA" w:rsidRPr="008A1A7F" w:rsidRDefault="009003FA" w:rsidP="00013D49">
      <w:pPr>
        <w:spacing w:after="120" w:line="360" w:lineRule="auto"/>
        <w:ind w:left="-45" w:firstLine="405"/>
        <w:jc w:val="both"/>
        <w:rPr>
          <w:rFonts w:ascii="David" w:hAnsi="David"/>
          <w:rtl/>
        </w:rPr>
      </w:pPr>
    </w:p>
    <w:p w14:paraId="7E968F59" w14:textId="77777777" w:rsidR="009003FA" w:rsidRPr="008A1A7F" w:rsidRDefault="009003FA" w:rsidP="008A1A7F">
      <w:pPr>
        <w:bidi/>
        <w:spacing w:after="120" w:line="360" w:lineRule="auto"/>
        <w:ind w:left="125" w:hanging="125"/>
        <w:jc w:val="both"/>
        <w:rPr>
          <w:rFonts w:ascii="David" w:hAnsi="David"/>
          <w:rtl/>
        </w:rPr>
      </w:pPr>
      <w:r w:rsidRPr="008A1A7F">
        <w:rPr>
          <w:rFonts w:ascii="David" w:hAnsi="David"/>
          <w:rtl/>
        </w:rPr>
        <w:t>*</w:t>
      </w:r>
      <w:r w:rsidR="00BD7183">
        <w:rPr>
          <w:rFonts w:ascii="David" w:hAnsi="David" w:hint="cs"/>
          <w:rtl/>
        </w:rPr>
        <w:t xml:space="preserve"> </w:t>
      </w:r>
      <w:r w:rsidRPr="008A1A7F">
        <w:rPr>
          <w:rFonts w:ascii="David" w:hAnsi="David" w:hint="eastAsia"/>
          <w:rtl/>
        </w:rPr>
        <w:t>למונחים</w:t>
      </w:r>
      <w:r w:rsidRPr="008A1A7F">
        <w:rPr>
          <w:rFonts w:ascii="David" w:hAnsi="David"/>
          <w:rtl/>
        </w:rPr>
        <w:t xml:space="preserve"> </w:t>
      </w:r>
      <w:r w:rsidRPr="008A1A7F">
        <w:rPr>
          <w:rFonts w:ascii="David" w:hAnsi="David" w:hint="eastAsia"/>
          <w:rtl/>
        </w:rPr>
        <w:t>שהוגדרו</w:t>
      </w:r>
      <w:r w:rsidRPr="008A1A7F">
        <w:rPr>
          <w:rFonts w:ascii="David" w:hAnsi="David"/>
          <w:rtl/>
        </w:rPr>
        <w:t xml:space="preserve"> </w:t>
      </w:r>
      <w:r w:rsidRPr="008A1A7F">
        <w:rPr>
          <w:rFonts w:ascii="David" w:hAnsi="David" w:hint="eastAsia"/>
          <w:rtl/>
        </w:rPr>
        <w:t>בהסכם</w:t>
      </w:r>
      <w:r w:rsidRPr="008A1A7F">
        <w:rPr>
          <w:rFonts w:ascii="David" w:hAnsi="David"/>
          <w:rtl/>
        </w:rPr>
        <w:t xml:space="preserve"> </w:t>
      </w:r>
      <w:r w:rsidRPr="008A1A7F">
        <w:rPr>
          <w:rFonts w:ascii="David" w:hAnsi="David" w:hint="eastAsia"/>
          <w:rtl/>
        </w:rPr>
        <w:t>ולא</w:t>
      </w:r>
      <w:r w:rsidRPr="008A1A7F">
        <w:rPr>
          <w:rFonts w:ascii="David" w:hAnsi="David"/>
          <w:rtl/>
        </w:rPr>
        <w:t xml:space="preserve"> </w:t>
      </w:r>
      <w:r w:rsidRPr="008A1A7F">
        <w:rPr>
          <w:rFonts w:ascii="David" w:hAnsi="David" w:hint="eastAsia"/>
          <w:rtl/>
        </w:rPr>
        <w:t>הוגדרו</w:t>
      </w:r>
      <w:r w:rsidRPr="008A1A7F">
        <w:rPr>
          <w:rFonts w:ascii="David" w:hAnsi="David"/>
          <w:rtl/>
        </w:rPr>
        <w:t xml:space="preserve"> </w:t>
      </w:r>
      <w:r w:rsidRPr="008A1A7F">
        <w:rPr>
          <w:rFonts w:ascii="David" w:hAnsi="David" w:hint="eastAsia"/>
          <w:rtl/>
        </w:rPr>
        <w:t>בכתב</w:t>
      </w:r>
      <w:r w:rsidRPr="008A1A7F">
        <w:rPr>
          <w:rFonts w:ascii="David" w:hAnsi="David"/>
          <w:rtl/>
        </w:rPr>
        <w:t xml:space="preserve"> </w:t>
      </w:r>
      <w:r w:rsidRPr="008A1A7F">
        <w:rPr>
          <w:rFonts w:ascii="David" w:hAnsi="David" w:hint="eastAsia"/>
          <w:rtl/>
        </w:rPr>
        <w:t>הצהרה</w:t>
      </w:r>
      <w:r w:rsidRPr="008A1A7F">
        <w:rPr>
          <w:rFonts w:ascii="David" w:hAnsi="David"/>
          <w:rtl/>
        </w:rPr>
        <w:t xml:space="preserve"> </w:t>
      </w:r>
      <w:r w:rsidRPr="008A1A7F">
        <w:rPr>
          <w:rFonts w:ascii="David" w:hAnsi="David" w:hint="eastAsia"/>
          <w:rtl/>
        </w:rPr>
        <w:t>והתחייבות</w:t>
      </w:r>
      <w:r w:rsidRPr="008A1A7F">
        <w:rPr>
          <w:rFonts w:ascii="David" w:hAnsi="David"/>
          <w:rtl/>
        </w:rPr>
        <w:t xml:space="preserve"> </w:t>
      </w:r>
      <w:r w:rsidRPr="008A1A7F">
        <w:rPr>
          <w:rFonts w:ascii="David" w:hAnsi="David" w:hint="eastAsia"/>
          <w:rtl/>
        </w:rPr>
        <w:t>זה</w:t>
      </w:r>
      <w:r w:rsidRPr="008A1A7F">
        <w:rPr>
          <w:rFonts w:ascii="David" w:hAnsi="David"/>
          <w:rtl/>
        </w:rPr>
        <w:t xml:space="preserve"> </w:t>
      </w:r>
      <w:r w:rsidRPr="008A1A7F">
        <w:rPr>
          <w:rFonts w:ascii="David" w:hAnsi="David" w:hint="eastAsia"/>
          <w:rtl/>
        </w:rPr>
        <w:t>תהא</w:t>
      </w:r>
      <w:r w:rsidRPr="008A1A7F">
        <w:rPr>
          <w:rFonts w:ascii="David" w:hAnsi="David"/>
          <w:rtl/>
        </w:rPr>
        <w:t xml:space="preserve"> </w:t>
      </w:r>
      <w:r w:rsidRPr="008A1A7F">
        <w:rPr>
          <w:rFonts w:ascii="David" w:hAnsi="David" w:hint="eastAsia"/>
          <w:rtl/>
        </w:rPr>
        <w:t>המשמעות</w:t>
      </w:r>
      <w:r w:rsidRPr="008A1A7F">
        <w:rPr>
          <w:rFonts w:ascii="David" w:hAnsi="David"/>
          <w:rtl/>
        </w:rPr>
        <w:t xml:space="preserve"> </w:t>
      </w:r>
      <w:r w:rsidRPr="008A1A7F">
        <w:rPr>
          <w:rFonts w:ascii="David" w:hAnsi="David" w:hint="eastAsia"/>
          <w:rtl/>
        </w:rPr>
        <w:t>הנודעת</w:t>
      </w:r>
      <w:r w:rsidRPr="008A1A7F">
        <w:rPr>
          <w:rFonts w:ascii="David" w:hAnsi="David"/>
          <w:rtl/>
        </w:rPr>
        <w:t xml:space="preserve"> </w:t>
      </w:r>
      <w:r w:rsidRPr="008A1A7F">
        <w:rPr>
          <w:rFonts w:ascii="David" w:hAnsi="David" w:hint="eastAsia"/>
          <w:rtl/>
        </w:rPr>
        <w:t>להם</w:t>
      </w:r>
      <w:r w:rsidRPr="008A1A7F">
        <w:rPr>
          <w:rFonts w:ascii="David" w:hAnsi="David"/>
          <w:rtl/>
        </w:rPr>
        <w:t xml:space="preserve"> </w:t>
      </w:r>
      <w:r w:rsidRPr="008A1A7F">
        <w:rPr>
          <w:rFonts w:ascii="David" w:hAnsi="David" w:hint="eastAsia"/>
          <w:rtl/>
        </w:rPr>
        <w:t>בהסכם</w:t>
      </w:r>
      <w:r w:rsidRPr="008A1A7F">
        <w:rPr>
          <w:rFonts w:ascii="David" w:hAnsi="David"/>
          <w:rtl/>
        </w:rPr>
        <w:t>.</w:t>
      </w:r>
    </w:p>
    <w:p w14:paraId="7106524C" w14:textId="77777777" w:rsidR="009003FA" w:rsidRPr="008A1A7F" w:rsidRDefault="009003FA" w:rsidP="00013D49">
      <w:pPr>
        <w:numPr>
          <w:ilvl w:val="12"/>
          <w:numId w:val="0"/>
        </w:numPr>
        <w:spacing w:after="120" w:line="360" w:lineRule="auto"/>
        <w:ind w:left="1418" w:hanging="709"/>
        <w:jc w:val="both"/>
        <w:rPr>
          <w:rFonts w:ascii="David" w:hAnsi="David"/>
          <w:rtl/>
        </w:rPr>
      </w:pPr>
    </w:p>
    <w:p w14:paraId="1A902F50" w14:textId="77777777" w:rsidR="009003FA" w:rsidRPr="008A1A7F" w:rsidRDefault="009003FA" w:rsidP="008A1A7F">
      <w:pPr>
        <w:numPr>
          <w:ilvl w:val="12"/>
          <w:numId w:val="0"/>
        </w:numPr>
        <w:bidi/>
        <w:spacing w:after="120" w:line="360" w:lineRule="auto"/>
        <w:jc w:val="both"/>
        <w:rPr>
          <w:rFonts w:ascii="David" w:hAnsi="David"/>
          <w:rtl/>
        </w:rPr>
      </w:pPr>
      <w:r w:rsidRPr="008A1A7F">
        <w:rPr>
          <w:rFonts w:ascii="David" w:hAnsi="David" w:hint="eastAsia"/>
          <w:rtl/>
        </w:rPr>
        <w:t>בכבוד</w:t>
      </w:r>
      <w:r w:rsidRPr="008A1A7F">
        <w:rPr>
          <w:rFonts w:ascii="David" w:hAnsi="David"/>
          <w:rtl/>
        </w:rPr>
        <w:t xml:space="preserve"> </w:t>
      </w:r>
      <w:r w:rsidRPr="008A1A7F">
        <w:rPr>
          <w:rFonts w:ascii="David" w:hAnsi="David" w:hint="eastAsia"/>
          <w:rtl/>
        </w:rPr>
        <w:t>רב</w:t>
      </w:r>
      <w:r w:rsidRPr="008A1A7F">
        <w:rPr>
          <w:rFonts w:ascii="David" w:hAnsi="David"/>
          <w:rtl/>
        </w:rPr>
        <w:t>,</w:t>
      </w:r>
    </w:p>
    <w:p w14:paraId="2873D3B9" w14:textId="77777777" w:rsidR="009003FA" w:rsidRPr="008A1A7F" w:rsidRDefault="009003FA" w:rsidP="008A1A7F">
      <w:pPr>
        <w:bidi/>
        <w:spacing w:after="120" w:line="360" w:lineRule="auto"/>
        <w:jc w:val="both"/>
        <w:rPr>
          <w:rFonts w:ascii="David" w:hAnsi="David"/>
          <w:rtl/>
        </w:rPr>
      </w:pPr>
      <w:r w:rsidRPr="008A1A7F">
        <w:rPr>
          <w:rFonts w:ascii="David" w:hAnsi="David"/>
          <w:rtl/>
        </w:rPr>
        <w:t>שם :  _____________</w:t>
      </w:r>
    </w:p>
    <w:p w14:paraId="7E8E3ADE" w14:textId="77777777" w:rsidR="009003FA" w:rsidRPr="008A1A7F" w:rsidRDefault="009003FA" w:rsidP="008A1A7F">
      <w:pPr>
        <w:pStyle w:val="ae"/>
        <w:spacing w:after="120" w:line="360" w:lineRule="auto"/>
        <w:rPr>
          <w:rFonts w:ascii="David" w:hAnsi="David" w:cs="David"/>
          <w:sz w:val="24"/>
          <w:szCs w:val="24"/>
          <w:rtl/>
        </w:rPr>
      </w:pPr>
      <w:r w:rsidRPr="008A1A7F">
        <w:rPr>
          <w:rFonts w:ascii="David" w:hAnsi="David" w:cs="David"/>
          <w:sz w:val="24"/>
          <w:szCs w:val="24"/>
          <w:rtl/>
        </w:rPr>
        <w:t>תאריך : ___________</w:t>
      </w:r>
    </w:p>
    <w:p w14:paraId="31754E9C" w14:textId="77777777" w:rsidR="009003FA" w:rsidRPr="008A1A7F" w:rsidRDefault="009003FA" w:rsidP="00013D49">
      <w:pPr>
        <w:spacing w:after="120" w:line="360" w:lineRule="auto"/>
        <w:ind w:left="-45"/>
        <w:jc w:val="both"/>
        <w:rPr>
          <w:rFonts w:ascii="David" w:hAnsi="David"/>
          <w:rtl/>
        </w:rPr>
      </w:pPr>
    </w:p>
    <w:p w14:paraId="7C55892A" w14:textId="77777777" w:rsidR="009003FA" w:rsidRPr="008A1A7F" w:rsidRDefault="009003FA" w:rsidP="00013D49">
      <w:pPr>
        <w:spacing w:after="120" w:line="360" w:lineRule="auto"/>
        <w:ind w:left="284"/>
        <w:jc w:val="center"/>
        <w:rPr>
          <w:rFonts w:ascii="David" w:hAnsi="David"/>
          <w:b/>
          <w:bCs/>
          <w:u w:val="single"/>
          <w:rtl/>
        </w:rPr>
      </w:pPr>
      <w:r w:rsidRPr="008A1A7F">
        <w:rPr>
          <w:rFonts w:ascii="David" w:hAnsi="David"/>
          <w:rtl/>
        </w:rPr>
        <w:br w:type="page"/>
      </w:r>
      <w:r w:rsidRPr="008A1A7F">
        <w:rPr>
          <w:rFonts w:ascii="David" w:hAnsi="David" w:hint="eastAsia"/>
          <w:b/>
          <w:bCs/>
          <w:u w:val="single"/>
          <w:rtl/>
        </w:rPr>
        <w:t>נוסח</w:t>
      </w:r>
      <w:r w:rsidRPr="008A1A7F">
        <w:rPr>
          <w:rFonts w:ascii="David" w:hAnsi="David"/>
          <w:b/>
          <w:bCs/>
          <w:u w:val="single"/>
          <w:rtl/>
        </w:rPr>
        <w:t xml:space="preserve"> </w:t>
      </w:r>
      <w:r w:rsidRPr="008A1A7F">
        <w:rPr>
          <w:rFonts w:ascii="David" w:hAnsi="David" w:hint="eastAsia"/>
          <w:b/>
          <w:bCs/>
          <w:u w:val="single"/>
          <w:rtl/>
        </w:rPr>
        <w:t>הצהרה</w:t>
      </w:r>
      <w:r w:rsidRPr="008A1A7F">
        <w:rPr>
          <w:rFonts w:ascii="David" w:hAnsi="David"/>
          <w:b/>
          <w:bCs/>
          <w:u w:val="single"/>
          <w:rtl/>
        </w:rPr>
        <w:t xml:space="preserve"> </w:t>
      </w:r>
      <w:r w:rsidRPr="008A1A7F">
        <w:rPr>
          <w:rFonts w:ascii="David" w:hAnsi="David" w:hint="eastAsia"/>
          <w:b/>
          <w:bCs/>
          <w:u w:val="single"/>
          <w:rtl/>
        </w:rPr>
        <w:t>והתחייבות</w:t>
      </w:r>
      <w:r w:rsidRPr="008A1A7F">
        <w:rPr>
          <w:rFonts w:ascii="David" w:hAnsi="David"/>
          <w:b/>
          <w:bCs/>
          <w:u w:val="single"/>
          <w:rtl/>
        </w:rPr>
        <w:t xml:space="preserve"> </w:t>
      </w:r>
      <w:r w:rsidRPr="008A1A7F">
        <w:rPr>
          <w:rFonts w:ascii="David" w:hAnsi="David" w:hint="eastAsia"/>
          <w:b/>
          <w:bCs/>
          <w:u w:val="single"/>
          <w:rtl/>
        </w:rPr>
        <w:t>בעניין</w:t>
      </w:r>
      <w:r w:rsidRPr="008A1A7F">
        <w:rPr>
          <w:rFonts w:ascii="David" w:hAnsi="David"/>
          <w:b/>
          <w:bCs/>
          <w:u w:val="single"/>
          <w:rtl/>
        </w:rPr>
        <w:t xml:space="preserve"> </w:t>
      </w:r>
      <w:r w:rsidRPr="008A1A7F">
        <w:rPr>
          <w:rFonts w:ascii="David" w:hAnsi="David" w:hint="eastAsia"/>
          <w:b/>
          <w:bCs/>
          <w:u w:val="single"/>
          <w:rtl/>
        </w:rPr>
        <w:t>קניין</w:t>
      </w:r>
      <w:r w:rsidRPr="008A1A7F">
        <w:rPr>
          <w:rFonts w:ascii="David" w:hAnsi="David"/>
          <w:b/>
          <w:bCs/>
          <w:u w:val="single"/>
          <w:rtl/>
        </w:rPr>
        <w:t xml:space="preserve"> </w:t>
      </w:r>
      <w:r w:rsidRPr="008A1A7F">
        <w:rPr>
          <w:rFonts w:ascii="David" w:hAnsi="David" w:hint="eastAsia"/>
          <w:b/>
          <w:bCs/>
          <w:u w:val="single"/>
          <w:rtl/>
        </w:rPr>
        <w:t>רוחני</w:t>
      </w:r>
    </w:p>
    <w:p w14:paraId="787C0FEF" w14:textId="77777777" w:rsidR="009003FA" w:rsidRPr="008A1A7F" w:rsidRDefault="009003FA" w:rsidP="00013D49">
      <w:pPr>
        <w:spacing w:line="360" w:lineRule="auto"/>
        <w:ind w:left="284"/>
        <w:jc w:val="center"/>
        <w:rPr>
          <w:rFonts w:ascii="David" w:hAnsi="David"/>
          <w:rtl/>
        </w:rPr>
      </w:pPr>
      <w:r w:rsidRPr="008A1A7F">
        <w:rPr>
          <w:rFonts w:ascii="David" w:hAnsi="David"/>
          <w:rtl/>
        </w:rPr>
        <w:t>[</w:t>
      </w:r>
      <w:r w:rsidRPr="008A1A7F">
        <w:rPr>
          <w:rFonts w:ascii="David" w:hAnsi="David" w:hint="eastAsia"/>
          <w:u w:val="single"/>
          <w:rtl/>
        </w:rPr>
        <w:t>נוסח</w:t>
      </w:r>
      <w:r w:rsidRPr="008A1A7F">
        <w:rPr>
          <w:rFonts w:ascii="David" w:hAnsi="David"/>
          <w:u w:val="single"/>
          <w:rtl/>
        </w:rPr>
        <w:t xml:space="preserve"> זה ייחתם על-ידי </w:t>
      </w:r>
      <w:r w:rsidR="00F116B1" w:rsidRPr="008A1A7F">
        <w:rPr>
          <w:rFonts w:ascii="David" w:hAnsi="David" w:hint="eastAsia"/>
          <w:u w:val="single"/>
          <w:rtl/>
        </w:rPr>
        <w:t>קבלני</w:t>
      </w:r>
      <w:r w:rsidR="00F116B1" w:rsidRPr="008A1A7F">
        <w:rPr>
          <w:rFonts w:ascii="David" w:hAnsi="David"/>
          <w:u w:val="single"/>
          <w:rtl/>
        </w:rPr>
        <w:t xml:space="preserve"> </w:t>
      </w:r>
      <w:r w:rsidR="00F116B1" w:rsidRPr="008A1A7F">
        <w:rPr>
          <w:rFonts w:ascii="David" w:hAnsi="David" w:hint="eastAsia"/>
          <w:u w:val="single"/>
          <w:rtl/>
        </w:rPr>
        <w:t>משנה</w:t>
      </w:r>
      <w:r w:rsidRPr="008A1A7F">
        <w:rPr>
          <w:rFonts w:ascii="David" w:hAnsi="David"/>
          <w:u w:val="single"/>
          <w:rtl/>
        </w:rPr>
        <w:t xml:space="preserve"> של הספק</w:t>
      </w:r>
      <w:r w:rsidRPr="008A1A7F">
        <w:rPr>
          <w:rFonts w:ascii="David" w:hAnsi="David"/>
          <w:rtl/>
        </w:rPr>
        <w:t>]</w:t>
      </w:r>
    </w:p>
    <w:p w14:paraId="4A7C3172" w14:textId="77777777" w:rsidR="009003FA" w:rsidRPr="008A1A7F" w:rsidRDefault="009003FA" w:rsidP="009003FA">
      <w:pPr>
        <w:spacing w:line="360" w:lineRule="auto"/>
        <w:ind w:left="284" w:hanging="329"/>
        <w:rPr>
          <w:rFonts w:ascii="David" w:hAnsi="David"/>
          <w:rtl/>
        </w:rPr>
      </w:pPr>
    </w:p>
    <w:p w14:paraId="1981B25D" w14:textId="77777777" w:rsidR="009003FA" w:rsidRPr="008A1A7F" w:rsidRDefault="009003FA" w:rsidP="00013D49">
      <w:pPr>
        <w:bidi/>
        <w:spacing w:after="120" w:line="360" w:lineRule="auto"/>
        <w:ind w:left="284" w:hanging="329"/>
        <w:jc w:val="both"/>
        <w:rPr>
          <w:rFonts w:ascii="David" w:hAnsi="David"/>
          <w:rtl/>
        </w:rPr>
      </w:pPr>
      <w:r w:rsidRPr="008A1A7F">
        <w:rPr>
          <w:rFonts w:ascii="David" w:hAnsi="David" w:hint="eastAsia"/>
          <w:rtl/>
        </w:rPr>
        <w:t>לכבוד</w:t>
      </w:r>
    </w:p>
    <w:p w14:paraId="1FA46C5C" w14:textId="77777777" w:rsidR="009003FA" w:rsidRPr="008A1A7F" w:rsidRDefault="009003FA" w:rsidP="00013D49">
      <w:pPr>
        <w:pStyle w:val="af0"/>
        <w:spacing w:after="120" w:line="360" w:lineRule="auto"/>
        <w:rPr>
          <w:rFonts w:ascii="David" w:hAnsi="David" w:cs="David"/>
          <w:rtl/>
        </w:rPr>
      </w:pPr>
      <w:r w:rsidRPr="008A1A7F">
        <w:rPr>
          <w:rFonts w:ascii="David" w:hAnsi="David" w:cs="David" w:hint="eastAsia"/>
          <w:rtl/>
        </w:rPr>
        <w:t>מדינת</w:t>
      </w:r>
      <w:r w:rsidRPr="008A1A7F">
        <w:rPr>
          <w:rFonts w:ascii="David" w:hAnsi="David" w:cs="David"/>
          <w:rtl/>
        </w:rPr>
        <w:t xml:space="preserve"> ישראל – משרד הבינוי והשיכון </w:t>
      </w:r>
    </w:p>
    <w:p w14:paraId="01DDBF58" w14:textId="77777777" w:rsidR="009003FA" w:rsidRPr="008A1A7F" w:rsidRDefault="009003FA" w:rsidP="00013D49">
      <w:pPr>
        <w:pStyle w:val="af0"/>
        <w:spacing w:after="120" w:line="360" w:lineRule="auto"/>
        <w:rPr>
          <w:rFonts w:ascii="David" w:hAnsi="David" w:cs="David"/>
          <w:rtl/>
        </w:rPr>
      </w:pPr>
      <w:r w:rsidRPr="008A1A7F">
        <w:rPr>
          <w:rFonts w:ascii="David" w:hAnsi="David" w:cs="David" w:hint="eastAsia"/>
          <w:rtl/>
        </w:rPr>
        <w:t>אגף</w:t>
      </w:r>
      <w:r w:rsidRPr="008A1A7F">
        <w:rPr>
          <w:rFonts w:ascii="David" w:hAnsi="David" w:cs="David"/>
          <w:rtl/>
        </w:rPr>
        <w:t xml:space="preserve"> </w:t>
      </w:r>
      <w:r w:rsidRPr="008A1A7F">
        <w:rPr>
          <w:rFonts w:ascii="David" w:hAnsi="David" w:cs="David" w:hint="eastAsia"/>
          <w:rtl/>
        </w:rPr>
        <w:t>מערכות</w:t>
      </w:r>
      <w:r w:rsidRPr="008A1A7F">
        <w:rPr>
          <w:rFonts w:ascii="David" w:hAnsi="David" w:cs="David"/>
          <w:rtl/>
        </w:rPr>
        <w:t xml:space="preserve"> </w:t>
      </w:r>
      <w:r w:rsidRPr="008A1A7F">
        <w:rPr>
          <w:rFonts w:ascii="David" w:hAnsi="David" w:cs="David" w:hint="eastAsia"/>
          <w:rtl/>
        </w:rPr>
        <w:t>מידע</w:t>
      </w:r>
      <w:r w:rsidRPr="008A1A7F">
        <w:rPr>
          <w:rFonts w:ascii="David" w:hAnsi="David" w:cs="David"/>
          <w:rtl/>
        </w:rPr>
        <w:t xml:space="preserve">, </w:t>
      </w:r>
      <w:r w:rsidRPr="008A1A7F">
        <w:rPr>
          <w:rFonts w:ascii="David" w:hAnsi="David" w:cs="David" w:hint="eastAsia"/>
          <w:rtl/>
        </w:rPr>
        <w:t>קריית</w:t>
      </w:r>
      <w:r w:rsidRPr="008A1A7F">
        <w:rPr>
          <w:rFonts w:ascii="David" w:hAnsi="David" w:cs="David"/>
          <w:rtl/>
        </w:rPr>
        <w:t xml:space="preserve"> </w:t>
      </w:r>
      <w:r w:rsidRPr="008A1A7F">
        <w:rPr>
          <w:rFonts w:ascii="David" w:hAnsi="David" w:cs="David" w:hint="eastAsia"/>
          <w:rtl/>
        </w:rPr>
        <w:t>הממשלה</w:t>
      </w:r>
    </w:p>
    <w:p w14:paraId="3302561B" w14:textId="77777777" w:rsidR="009003FA" w:rsidRPr="008A1A7F" w:rsidRDefault="009003FA" w:rsidP="00013D49">
      <w:pPr>
        <w:pStyle w:val="af0"/>
        <w:spacing w:after="120" w:line="360" w:lineRule="auto"/>
        <w:rPr>
          <w:rFonts w:ascii="David" w:hAnsi="David" w:cs="David"/>
          <w:rtl/>
        </w:rPr>
      </w:pPr>
      <w:r w:rsidRPr="008A1A7F">
        <w:rPr>
          <w:rFonts w:ascii="David" w:hAnsi="David" w:cs="David" w:hint="eastAsia"/>
          <w:rtl/>
        </w:rPr>
        <w:t>שכונת</w:t>
      </w:r>
      <w:r w:rsidRPr="008A1A7F">
        <w:rPr>
          <w:rFonts w:ascii="David" w:hAnsi="David" w:cs="David"/>
          <w:rtl/>
        </w:rPr>
        <w:t xml:space="preserve"> </w:t>
      </w:r>
      <w:r w:rsidRPr="008A1A7F">
        <w:rPr>
          <w:rFonts w:ascii="David" w:hAnsi="David" w:cs="David" w:hint="eastAsia"/>
          <w:rtl/>
        </w:rPr>
        <w:t>שיח</w:t>
      </w:r>
      <w:r w:rsidRPr="008A1A7F">
        <w:rPr>
          <w:rFonts w:ascii="David" w:hAnsi="David" w:cs="David"/>
          <w:rtl/>
        </w:rPr>
        <w:t xml:space="preserve"> </w:t>
      </w:r>
      <w:r w:rsidRPr="008A1A7F">
        <w:rPr>
          <w:rFonts w:ascii="David" w:hAnsi="David" w:cs="David" w:hint="eastAsia"/>
          <w:rtl/>
        </w:rPr>
        <w:t>ג</w:t>
      </w:r>
      <w:r w:rsidRPr="008A1A7F">
        <w:rPr>
          <w:rFonts w:ascii="David" w:hAnsi="David" w:cs="David"/>
          <w:rtl/>
        </w:rPr>
        <w:t xml:space="preserve">'ראח, </w:t>
      </w:r>
      <w:r w:rsidRPr="008A1A7F">
        <w:rPr>
          <w:rFonts w:ascii="David" w:hAnsi="David" w:cs="David" w:hint="eastAsia"/>
          <w:rtl/>
        </w:rPr>
        <w:t>מזרח</w:t>
      </w:r>
      <w:r w:rsidRPr="008A1A7F">
        <w:rPr>
          <w:rFonts w:ascii="David" w:hAnsi="David" w:cs="David"/>
          <w:rtl/>
        </w:rPr>
        <w:t xml:space="preserve"> </w:t>
      </w:r>
      <w:r w:rsidRPr="008A1A7F">
        <w:rPr>
          <w:rFonts w:ascii="David" w:hAnsi="David" w:cs="David" w:hint="eastAsia"/>
          <w:rtl/>
        </w:rPr>
        <w:t>ירושלים</w:t>
      </w:r>
    </w:p>
    <w:p w14:paraId="7BAE1A0E" w14:textId="77777777" w:rsidR="009003FA" w:rsidRPr="008A1A7F" w:rsidRDefault="009003FA" w:rsidP="00013D49">
      <w:pPr>
        <w:bidi/>
        <w:spacing w:after="120" w:line="360" w:lineRule="auto"/>
        <w:ind w:left="-45"/>
        <w:jc w:val="both"/>
        <w:rPr>
          <w:rFonts w:ascii="David" w:hAnsi="David"/>
          <w:rtl/>
        </w:rPr>
      </w:pPr>
      <w:r w:rsidRPr="008A1A7F">
        <w:rPr>
          <w:rFonts w:ascii="David" w:hAnsi="David"/>
          <w:rtl/>
        </w:rPr>
        <w:t>("</w:t>
      </w:r>
      <w:r w:rsidRPr="008A1A7F">
        <w:rPr>
          <w:rFonts w:ascii="David" w:hAnsi="David" w:hint="eastAsia"/>
          <w:b/>
          <w:bCs/>
          <w:rtl/>
        </w:rPr>
        <w:t>המזמין</w:t>
      </w:r>
      <w:r w:rsidRPr="008A1A7F">
        <w:rPr>
          <w:rFonts w:ascii="David" w:hAnsi="David"/>
          <w:rtl/>
        </w:rPr>
        <w:t>")</w:t>
      </w:r>
    </w:p>
    <w:p w14:paraId="612A9088" w14:textId="77777777" w:rsidR="009003FA" w:rsidRPr="008A1A7F" w:rsidRDefault="009003FA" w:rsidP="00013D49">
      <w:pPr>
        <w:bidi/>
        <w:spacing w:after="120" w:line="360" w:lineRule="auto"/>
        <w:jc w:val="both"/>
        <w:rPr>
          <w:rFonts w:ascii="David" w:hAnsi="David"/>
          <w:rtl/>
        </w:rPr>
      </w:pPr>
    </w:p>
    <w:p w14:paraId="38F79E94" w14:textId="77777777" w:rsidR="009003FA" w:rsidRPr="008A1A7F" w:rsidRDefault="009003FA" w:rsidP="00013D49">
      <w:pPr>
        <w:pStyle w:val="ae"/>
        <w:spacing w:after="120" w:line="360" w:lineRule="auto"/>
        <w:rPr>
          <w:rFonts w:ascii="David" w:hAnsi="David" w:cs="David"/>
          <w:sz w:val="24"/>
          <w:szCs w:val="24"/>
          <w:rtl/>
        </w:rPr>
      </w:pPr>
      <w:r w:rsidRPr="008A1A7F">
        <w:rPr>
          <w:rFonts w:ascii="David" w:hAnsi="David" w:cs="David"/>
          <w:sz w:val="24"/>
          <w:szCs w:val="24"/>
          <w:rtl/>
        </w:rPr>
        <w:t xml:space="preserve">הואיל ואני </w:t>
      </w:r>
      <w:r w:rsidR="00F116B1" w:rsidRPr="008A1A7F">
        <w:rPr>
          <w:rFonts w:ascii="David" w:hAnsi="David" w:cs="David" w:hint="eastAsia"/>
          <w:sz w:val="24"/>
          <w:szCs w:val="24"/>
          <w:rtl/>
        </w:rPr>
        <w:t>קבלן</w:t>
      </w:r>
      <w:r w:rsidR="00F116B1" w:rsidRPr="008A1A7F">
        <w:rPr>
          <w:rFonts w:ascii="David" w:hAnsi="David" w:cs="David"/>
          <w:sz w:val="24"/>
          <w:szCs w:val="24"/>
          <w:rtl/>
        </w:rPr>
        <w:t xml:space="preserve"> </w:t>
      </w:r>
      <w:r w:rsidR="00F116B1" w:rsidRPr="008A1A7F">
        <w:rPr>
          <w:rFonts w:ascii="David" w:hAnsi="David" w:cs="David" w:hint="eastAsia"/>
          <w:sz w:val="24"/>
          <w:szCs w:val="24"/>
          <w:rtl/>
        </w:rPr>
        <w:t>משנה</w:t>
      </w:r>
      <w:r w:rsidRPr="008A1A7F">
        <w:rPr>
          <w:rFonts w:ascii="David" w:hAnsi="David" w:cs="David"/>
          <w:sz w:val="24"/>
          <w:szCs w:val="24"/>
          <w:rtl/>
        </w:rPr>
        <w:t xml:space="preserve"> של  _____________ [יוכנס שם הספק] ("</w:t>
      </w:r>
      <w:r w:rsidRPr="008A1A7F">
        <w:rPr>
          <w:rFonts w:ascii="David" w:hAnsi="David" w:cs="David" w:hint="eastAsia"/>
          <w:b/>
          <w:bCs/>
          <w:sz w:val="24"/>
          <w:szCs w:val="24"/>
          <w:rtl/>
        </w:rPr>
        <w:t>הספק</w:t>
      </w:r>
      <w:r w:rsidRPr="008A1A7F">
        <w:rPr>
          <w:rFonts w:ascii="David" w:hAnsi="David" w:cs="David"/>
          <w:sz w:val="24"/>
          <w:szCs w:val="24"/>
          <w:rtl/>
        </w:rPr>
        <w:t xml:space="preserve">") </w:t>
      </w:r>
      <w:r w:rsidRPr="008A1A7F">
        <w:rPr>
          <w:rFonts w:ascii="David" w:hAnsi="David" w:cs="David" w:hint="eastAsia"/>
          <w:sz w:val="24"/>
          <w:szCs w:val="24"/>
          <w:rtl/>
        </w:rPr>
        <w:t>ובמסגרת</w:t>
      </w:r>
      <w:r w:rsidRPr="008A1A7F">
        <w:rPr>
          <w:rFonts w:ascii="David" w:hAnsi="David" w:cs="David"/>
          <w:sz w:val="24"/>
          <w:szCs w:val="24"/>
          <w:rtl/>
        </w:rPr>
        <w:t xml:space="preserve"> </w:t>
      </w:r>
      <w:r w:rsidRPr="008A1A7F">
        <w:rPr>
          <w:rFonts w:ascii="David" w:hAnsi="David" w:cs="David" w:hint="eastAsia"/>
          <w:sz w:val="24"/>
          <w:szCs w:val="24"/>
          <w:rtl/>
        </w:rPr>
        <w:t>התקשרותי</w:t>
      </w:r>
      <w:r w:rsidRPr="008A1A7F">
        <w:rPr>
          <w:rFonts w:ascii="David" w:hAnsi="David" w:cs="David"/>
          <w:sz w:val="24"/>
          <w:szCs w:val="24"/>
          <w:rtl/>
        </w:rPr>
        <w:t xml:space="preserve"> </w:t>
      </w:r>
      <w:r w:rsidRPr="008A1A7F">
        <w:rPr>
          <w:rFonts w:ascii="David" w:hAnsi="David" w:cs="David" w:hint="eastAsia"/>
          <w:sz w:val="24"/>
          <w:szCs w:val="24"/>
          <w:rtl/>
        </w:rPr>
        <w:t>עם</w:t>
      </w:r>
      <w:r w:rsidRPr="008A1A7F">
        <w:rPr>
          <w:rFonts w:ascii="David" w:hAnsi="David" w:cs="David"/>
          <w:sz w:val="24"/>
          <w:szCs w:val="24"/>
          <w:rtl/>
        </w:rPr>
        <w:t xml:space="preserve"> </w:t>
      </w:r>
      <w:r w:rsidRPr="008A1A7F">
        <w:rPr>
          <w:rFonts w:ascii="David" w:hAnsi="David" w:cs="David" w:hint="eastAsia"/>
          <w:sz w:val="24"/>
          <w:szCs w:val="24"/>
          <w:rtl/>
        </w:rPr>
        <w:t>הספק</w:t>
      </w:r>
      <w:r w:rsidRPr="008A1A7F">
        <w:rPr>
          <w:rFonts w:ascii="David" w:hAnsi="David" w:cs="David"/>
          <w:sz w:val="24"/>
          <w:szCs w:val="24"/>
          <w:rtl/>
        </w:rPr>
        <w:t xml:space="preserve"> </w:t>
      </w:r>
      <w:r w:rsidRPr="008A1A7F">
        <w:rPr>
          <w:rFonts w:ascii="David" w:hAnsi="David" w:cs="David" w:hint="eastAsia"/>
          <w:sz w:val="24"/>
          <w:szCs w:val="24"/>
          <w:rtl/>
        </w:rPr>
        <w:t>אני</w:t>
      </w:r>
      <w:r w:rsidRPr="008A1A7F">
        <w:rPr>
          <w:rFonts w:ascii="David" w:hAnsi="David" w:cs="David"/>
          <w:sz w:val="24"/>
          <w:szCs w:val="24"/>
          <w:rtl/>
        </w:rPr>
        <w:t xml:space="preserve"> </w:t>
      </w:r>
      <w:r w:rsidRPr="008A1A7F">
        <w:rPr>
          <w:rFonts w:ascii="David" w:hAnsi="David" w:cs="David" w:hint="eastAsia"/>
          <w:sz w:val="24"/>
          <w:szCs w:val="24"/>
          <w:rtl/>
        </w:rPr>
        <w:t>נותן</w:t>
      </w:r>
      <w:r w:rsidRPr="008A1A7F">
        <w:rPr>
          <w:rFonts w:ascii="David" w:hAnsi="David" w:cs="David"/>
          <w:sz w:val="24"/>
          <w:szCs w:val="24"/>
          <w:rtl/>
        </w:rPr>
        <w:t xml:space="preserve"> </w:t>
      </w:r>
      <w:r w:rsidRPr="008A1A7F">
        <w:rPr>
          <w:rFonts w:ascii="David" w:hAnsi="David" w:cs="David" w:hint="eastAsia"/>
          <w:sz w:val="24"/>
          <w:szCs w:val="24"/>
          <w:rtl/>
        </w:rPr>
        <w:t>שירותים</w:t>
      </w:r>
      <w:r w:rsidRPr="008A1A7F">
        <w:rPr>
          <w:rFonts w:ascii="David" w:hAnsi="David" w:cs="David"/>
          <w:sz w:val="24"/>
          <w:szCs w:val="24"/>
          <w:rtl/>
        </w:rPr>
        <w:t xml:space="preserve">  </w:t>
      </w:r>
      <w:r w:rsidRPr="008A1A7F">
        <w:rPr>
          <w:rFonts w:ascii="David" w:hAnsi="David" w:cs="David" w:hint="eastAsia"/>
          <w:sz w:val="24"/>
          <w:szCs w:val="24"/>
          <w:rtl/>
        </w:rPr>
        <w:t>למזמין</w:t>
      </w:r>
      <w:r w:rsidRPr="008A1A7F">
        <w:rPr>
          <w:rFonts w:ascii="David" w:hAnsi="David" w:cs="David"/>
          <w:sz w:val="24"/>
          <w:szCs w:val="24"/>
          <w:rtl/>
        </w:rPr>
        <w:t xml:space="preserve"> </w:t>
      </w:r>
      <w:r w:rsidRPr="008A1A7F">
        <w:rPr>
          <w:rFonts w:ascii="David" w:hAnsi="David" w:cs="David" w:hint="eastAsia"/>
          <w:sz w:val="24"/>
          <w:szCs w:val="24"/>
          <w:rtl/>
        </w:rPr>
        <w:t>בקשר</w:t>
      </w:r>
      <w:r w:rsidRPr="008A1A7F">
        <w:rPr>
          <w:rFonts w:ascii="David" w:hAnsi="David" w:cs="David"/>
          <w:sz w:val="24"/>
          <w:szCs w:val="24"/>
          <w:rtl/>
        </w:rPr>
        <w:t xml:space="preserve"> </w:t>
      </w:r>
      <w:r w:rsidRPr="008A1A7F">
        <w:rPr>
          <w:rFonts w:ascii="David" w:hAnsi="David" w:cs="David" w:hint="eastAsia"/>
          <w:sz w:val="24"/>
          <w:szCs w:val="24"/>
          <w:rtl/>
        </w:rPr>
        <w:t>עם</w:t>
      </w:r>
      <w:r w:rsidRPr="008A1A7F">
        <w:rPr>
          <w:rFonts w:ascii="David" w:hAnsi="David" w:cs="David"/>
          <w:sz w:val="24"/>
          <w:szCs w:val="24"/>
          <w:rtl/>
        </w:rPr>
        <w:t xml:space="preserve"> </w:t>
      </w:r>
      <w:r w:rsidRPr="008A1A7F">
        <w:rPr>
          <w:rFonts w:ascii="David" w:hAnsi="David" w:cs="David" w:hint="eastAsia"/>
          <w:sz w:val="24"/>
          <w:szCs w:val="24"/>
          <w:rtl/>
        </w:rPr>
        <w:t>הסכם</w:t>
      </w:r>
      <w:r w:rsidRPr="008A1A7F">
        <w:rPr>
          <w:rFonts w:ascii="David" w:hAnsi="David" w:cs="David"/>
          <w:sz w:val="24"/>
          <w:szCs w:val="24"/>
          <w:rtl/>
        </w:rPr>
        <w:t xml:space="preserve"> </w:t>
      </w:r>
      <w:r w:rsidRPr="008A1A7F">
        <w:rPr>
          <w:rFonts w:ascii="David" w:hAnsi="David" w:cs="David" w:hint="eastAsia"/>
          <w:sz w:val="24"/>
          <w:szCs w:val="24"/>
          <w:rtl/>
        </w:rPr>
        <w:t>השירותים</w:t>
      </w:r>
      <w:r w:rsidRPr="008A1A7F">
        <w:rPr>
          <w:rFonts w:ascii="David" w:hAnsi="David" w:cs="David"/>
          <w:sz w:val="24"/>
          <w:szCs w:val="24"/>
          <w:rtl/>
        </w:rPr>
        <w:t xml:space="preserve"> </w:t>
      </w:r>
      <w:r w:rsidRPr="008A1A7F">
        <w:rPr>
          <w:rFonts w:ascii="David" w:hAnsi="David" w:cs="David" w:hint="eastAsia"/>
          <w:sz w:val="24"/>
          <w:szCs w:val="24"/>
          <w:rtl/>
        </w:rPr>
        <w:t>בשיטת</w:t>
      </w:r>
      <w:r w:rsidRPr="008A1A7F">
        <w:rPr>
          <w:rFonts w:ascii="David" w:hAnsi="David" w:cs="David"/>
          <w:sz w:val="24"/>
          <w:szCs w:val="24"/>
          <w:rtl/>
        </w:rPr>
        <w:t xml:space="preserve"> </w:t>
      </w:r>
      <w:r w:rsidRPr="008A1A7F">
        <w:rPr>
          <w:rFonts w:ascii="David" w:hAnsi="David" w:cs="David" w:hint="eastAsia"/>
          <w:sz w:val="24"/>
          <w:szCs w:val="24"/>
          <w:rtl/>
        </w:rPr>
        <w:t>מיקור</w:t>
      </w:r>
      <w:r w:rsidRPr="008A1A7F">
        <w:rPr>
          <w:rFonts w:ascii="David" w:hAnsi="David" w:cs="David"/>
          <w:sz w:val="24"/>
          <w:szCs w:val="24"/>
          <w:rtl/>
        </w:rPr>
        <w:t xml:space="preserve"> </w:t>
      </w:r>
      <w:r w:rsidRPr="008A1A7F">
        <w:rPr>
          <w:rFonts w:ascii="David" w:hAnsi="David" w:cs="David" w:hint="eastAsia"/>
          <w:sz w:val="24"/>
          <w:szCs w:val="24"/>
          <w:rtl/>
        </w:rPr>
        <w:t>חוץ</w:t>
      </w:r>
      <w:r w:rsidRPr="008A1A7F">
        <w:rPr>
          <w:rFonts w:ascii="David" w:hAnsi="David" w:cs="David"/>
          <w:sz w:val="24"/>
          <w:szCs w:val="24"/>
          <w:rtl/>
        </w:rPr>
        <w:t xml:space="preserve"> </w:t>
      </w:r>
      <w:r w:rsidRPr="008A1A7F">
        <w:rPr>
          <w:rFonts w:ascii="David" w:hAnsi="David" w:cs="David" w:hint="eastAsia"/>
          <w:sz w:val="24"/>
          <w:szCs w:val="24"/>
          <w:rtl/>
        </w:rPr>
        <w:t>בין</w:t>
      </w:r>
      <w:r w:rsidRPr="008A1A7F">
        <w:rPr>
          <w:rFonts w:ascii="David" w:hAnsi="David" w:cs="David"/>
          <w:sz w:val="24"/>
          <w:szCs w:val="24"/>
          <w:rtl/>
        </w:rPr>
        <w:t xml:space="preserve"> </w:t>
      </w:r>
      <w:r w:rsidRPr="008A1A7F">
        <w:rPr>
          <w:rFonts w:ascii="David" w:hAnsi="David" w:cs="David" w:hint="eastAsia"/>
          <w:sz w:val="24"/>
          <w:szCs w:val="24"/>
          <w:rtl/>
        </w:rPr>
        <w:t>המזמין</w:t>
      </w:r>
      <w:r w:rsidRPr="008A1A7F">
        <w:rPr>
          <w:rFonts w:ascii="David" w:hAnsi="David" w:cs="David"/>
          <w:sz w:val="24"/>
          <w:szCs w:val="24"/>
          <w:rtl/>
        </w:rPr>
        <w:t xml:space="preserve"> </w:t>
      </w:r>
      <w:r w:rsidRPr="008A1A7F">
        <w:rPr>
          <w:rFonts w:ascii="David" w:hAnsi="David" w:cs="David" w:hint="eastAsia"/>
          <w:sz w:val="24"/>
          <w:szCs w:val="24"/>
          <w:rtl/>
        </w:rPr>
        <w:t>לבין</w:t>
      </w:r>
      <w:r w:rsidRPr="008A1A7F">
        <w:rPr>
          <w:rFonts w:ascii="David" w:hAnsi="David" w:cs="David"/>
          <w:sz w:val="24"/>
          <w:szCs w:val="24"/>
          <w:rtl/>
        </w:rPr>
        <w:t xml:space="preserve"> </w:t>
      </w:r>
      <w:r w:rsidRPr="008A1A7F">
        <w:rPr>
          <w:rFonts w:ascii="David" w:hAnsi="David" w:cs="David" w:hint="eastAsia"/>
          <w:sz w:val="24"/>
          <w:szCs w:val="24"/>
          <w:rtl/>
        </w:rPr>
        <w:t>הספק</w:t>
      </w:r>
      <w:r w:rsidRPr="008A1A7F">
        <w:rPr>
          <w:rFonts w:ascii="David" w:hAnsi="David" w:cs="David"/>
          <w:sz w:val="24"/>
          <w:szCs w:val="24"/>
          <w:rtl/>
        </w:rPr>
        <w:t xml:space="preserve"> </w:t>
      </w:r>
      <w:r w:rsidRPr="008A1A7F">
        <w:rPr>
          <w:rFonts w:ascii="David" w:hAnsi="David" w:cs="David" w:hint="eastAsia"/>
          <w:sz w:val="24"/>
          <w:szCs w:val="24"/>
          <w:rtl/>
        </w:rPr>
        <w:t>מיום</w:t>
      </w:r>
      <w:r w:rsidRPr="008A1A7F">
        <w:rPr>
          <w:rFonts w:ascii="David" w:hAnsi="David" w:cs="David"/>
          <w:sz w:val="24"/>
          <w:szCs w:val="24"/>
          <w:rtl/>
        </w:rPr>
        <w:t xml:space="preserve"> ______ [2005] ("</w:t>
      </w:r>
      <w:r w:rsidRPr="008A1A7F">
        <w:rPr>
          <w:rFonts w:ascii="David" w:hAnsi="David" w:cs="David" w:hint="eastAsia"/>
          <w:b/>
          <w:bCs/>
          <w:sz w:val="24"/>
          <w:szCs w:val="24"/>
          <w:rtl/>
        </w:rPr>
        <w:t>ההסכם</w:t>
      </w:r>
      <w:r w:rsidRPr="008A1A7F">
        <w:rPr>
          <w:rFonts w:ascii="David" w:hAnsi="David" w:cs="David"/>
          <w:sz w:val="24"/>
          <w:szCs w:val="24"/>
          <w:rtl/>
        </w:rPr>
        <w:t xml:space="preserve">"), </w:t>
      </w:r>
      <w:r w:rsidRPr="008A1A7F">
        <w:rPr>
          <w:rFonts w:ascii="David" w:hAnsi="David" w:cs="David" w:hint="eastAsia"/>
          <w:sz w:val="24"/>
          <w:szCs w:val="24"/>
          <w:rtl/>
        </w:rPr>
        <w:t>אני</w:t>
      </w:r>
      <w:r w:rsidRPr="008A1A7F">
        <w:rPr>
          <w:rFonts w:ascii="David" w:hAnsi="David" w:cs="David"/>
          <w:sz w:val="24"/>
          <w:szCs w:val="24"/>
          <w:rtl/>
        </w:rPr>
        <w:t xml:space="preserve"> </w:t>
      </w:r>
      <w:r w:rsidRPr="008A1A7F">
        <w:rPr>
          <w:rFonts w:ascii="David" w:hAnsi="David" w:cs="David" w:hint="eastAsia"/>
          <w:sz w:val="24"/>
          <w:szCs w:val="24"/>
          <w:rtl/>
        </w:rPr>
        <w:t>החתום</w:t>
      </w:r>
      <w:r w:rsidRPr="008A1A7F">
        <w:rPr>
          <w:rFonts w:ascii="David" w:hAnsi="David" w:cs="David"/>
          <w:sz w:val="24"/>
          <w:szCs w:val="24"/>
          <w:rtl/>
        </w:rPr>
        <w:t xml:space="preserve"> </w:t>
      </w:r>
      <w:r w:rsidRPr="008A1A7F">
        <w:rPr>
          <w:rFonts w:ascii="David" w:hAnsi="David" w:cs="David" w:hint="eastAsia"/>
          <w:sz w:val="24"/>
          <w:szCs w:val="24"/>
          <w:rtl/>
        </w:rPr>
        <w:t>מטה</w:t>
      </w:r>
      <w:r w:rsidRPr="008A1A7F">
        <w:rPr>
          <w:rFonts w:ascii="David" w:hAnsi="David" w:cs="David"/>
          <w:sz w:val="24"/>
          <w:szCs w:val="24"/>
          <w:rtl/>
        </w:rPr>
        <w:t xml:space="preserve">, </w:t>
      </w:r>
      <w:r w:rsidRPr="008A1A7F">
        <w:rPr>
          <w:rFonts w:ascii="David" w:hAnsi="David" w:cs="David" w:hint="eastAsia"/>
          <w:sz w:val="24"/>
          <w:szCs w:val="24"/>
          <w:rtl/>
        </w:rPr>
        <w:t>מאשר</w:t>
      </w:r>
      <w:r w:rsidRPr="008A1A7F">
        <w:rPr>
          <w:rFonts w:ascii="David" w:hAnsi="David" w:cs="David"/>
          <w:sz w:val="24"/>
          <w:szCs w:val="24"/>
          <w:rtl/>
        </w:rPr>
        <w:t xml:space="preserve"> </w:t>
      </w:r>
      <w:r w:rsidRPr="008A1A7F">
        <w:rPr>
          <w:rFonts w:ascii="David" w:hAnsi="David" w:cs="David" w:hint="eastAsia"/>
          <w:sz w:val="24"/>
          <w:szCs w:val="24"/>
          <w:rtl/>
        </w:rPr>
        <w:t>ומתחייב</w:t>
      </w:r>
      <w:r w:rsidRPr="008A1A7F">
        <w:rPr>
          <w:rFonts w:ascii="David" w:hAnsi="David" w:cs="David"/>
          <w:sz w:val="24"/>
          <w:szCs w:val="24"/>
          <w:rtl/>
        </w:rPr>
        <w:t xml:space="preserve"> </w:t>
      </w:r>
      <w:r w:rsidRPr="008A1A7F">
        <w:rPr>
          <w:rFonts w:ascii="David" w:hAnsi="David" w:cs="David" w:hint="eastAsia"/>
          <w:sz w:val="24"/>
          <w:szCs w:val="24"/>
          <w:rtl/>
        </w:rPr>
        <w:t>בזה</w:t>
      </w:r>
      <w:r w:rsidRPr="008A1A7F">
        <w:rPr>
          <w:rFonts w:ascii="David" w:hAnsi="David" w:cs="David"/>
          <w:sz w:val="24"/>
          <w:szCs w:val="24"/>
          <w:rtl/>
        </w:rPr>
        <w:t xml:space="preserve"> </w:t>
      </w:r>
      <w:r w:rsidRPr="008A1A7F">
        <w:rPr>
          <w:rFonts w:ascii="David" w:hAnsi="David" w:cs="David" w:hint="eastAsia"/>
          <w:sz w:val="24"/>
          <w:szCs w:val="24"/>
          <w:rtl/>
        </w:rPr>
        <w:t>כלפיכם</w:t>
      </w:r>
      <w:r w:rsidRPr="008A1A7F">
        <w:rPr>
          <w:rFonts w:ascii="David" w:hAnsi="David" w:cs="David"/>
          <w:sz w:val="24"/>
          <w:szCs w:val="24"/>
          <w:rtl/>
        </w:rPr>
        <w:t xml:space="preserve">, </w:t>
      </w:r>
      <w:r w:rsidRPr="008A1A7F">
        <w:rPr>
          <w:rFonts w:ascii="David" w:hAnsi="David" w:cs="David" w:hint="eastAsia"/>
          <w:sz w:val="24"/>
          <w:szCs w:val="24"/>
          <w:rtl/>
        </w:rPr>
        <w:t>כדלקמן</w:t>
      </w:r>
      <w:r w:rsidRPr="008A1A7F">
        <w:rPr>
          <w:rFonts w:ascii="David" w:hAnsi="David" w:cs="David"/>
          <w:sz w:val="24"/>
          <w:szCs w:val="24"/>
          <w:rtl/>
        </w:rPr>
        <w:t>:</w:t>
      </w:r>
    </w:p>
    <w:p w14:paraId="0E8B6032" w14:textId="77777777" w:rsidR="009003FA" w:rsidRPr="008A1A7F" w:rsidRDefault="009003FA" w:rsidP="00013D49">
      <w:pPr>
        <w:pStyle w:val="ae"/>
        <w:spacing w:after="120" w:line="360" w:lineRule="auto"/>
        <w:rPr>
          <w:rFonts w:ascii="David" w:hAnsi="David" w:cs="David"/>
          <w:sz w:val="24"/>
          <w:szCs w:val="24"/>
          <w:rtl/>
        </w:rPr>
      </w:pPr>
    </w:p>
    <w:p w14:paraId="13F61C22" w14:textId="77777777" w:rsidR="009003FA" w:rsidRPr="008A1A7F" w:rsidRDefault="009003FA" w:rsidP="00013D49">
      <w:pPr>
        <w:pStyle w:val="a0"/>
        <w:numPr>
          <w:ilvl w:val="0"/>
          <w:numId w:val="10"/>
        </w:numPr>
        <w:spacing w:after="120" w:line="360" w:lineRule="auto"/>
        <w:ind w:right="0"/>
        <w:rPr>
          <w:rFonts w:ascii="David" w:hAnsi="David" w:cs="David"/>
          <w:sz w:val="24"/>
          <w:szCs w:val="24"/>
          <w:rtl/>
        </w:rPr>
      </w:pPr>
      <w:r w:rsidRPr="008A1A7F">
        <w:rPr>
          <w:rFonts w:ascii="David" w:hAnsi="David" w:cs="David"/>
          <w:sz w:val="24"/>
          <w:szCs w:val="24"/>
          <w:rtl/>
        </w:rPr>
        <w:t>הבעלות בזכויות הקניין הרוחני של כל המצאה ו/או פטנט ו/או זכויות יוצרים ו/או מדגם ו/או סימן מסחר ו/או סוד מסחרי ו/או סוד מקצועי ו/או חידוש כלשהו (בכתב זה "</w:t>
      </w:r>
      <w:r w:rsidRPr="008A1A7F">
        <w:rPr>
          <w:rFonts w:ascii="David" w:hAnsi="David" w:cs="David" w:hint="eastAsia"/>
          <w:b/>
          <w:bCs/>
          <w:sz w:val="24"/>
          <w:szCs w:val="24"/>
          <w:rtl/>
        </w:rPr>
        <w:t>קניין</w:t>
      </w:r>
      <w:r w:rsidRPr="008A1A7F">
        <w:rPr>
          <w:rFonts w:ascii="David" w:hAnsi="David" w:cs="David"/>
          <w:b/>
          <w:bCs/>
          <w:sz w:val="24"/>
          <w:szCs w:val="24"/>
          <w:rtl/>
        </w:rPr>
        <w:t xml:space="preserve"> </w:t>
      </w:r>
      <w:r w:rsidRPr="008A1A7F">
        <w:rPr>
          <w:rFonts w:ascii="David" w:hAnsi="David" w:cs="David" w:hint="eastAsia"/>
          <w:b/>
          <w:bCs/>
          <w:sz w:val="24"/>
          <w:szCs w:val="24"/>
          <w:rtl/>
        </w:rPr>
        <w:t>רוחני</w:t>
      </w:r>
      <w:r w:rsidRPr="008A1A7F">
        <w:rPr>
          <w:rFonts w:ascii="David" w:hAnsi="David" w:cs="David"/>
          <w:sz w:val="24"/>
          <w:szCs w:val="24"/>
          <w:rtl/>
        </w:rPr>
        <w:t xml:space="preserve">"), </w:t>
      </w:r>
      <w:r w:rsidRPr="008A1A7F">
        <w:rPr>
          <w:rFonts w:ascii="David" w:hAnsi="David" w:cs="David" w:hint="eastAsia"/>
          <w:sz w:val="24"/>
          <w:szCs w:val="24"/>
          <w:rtl/>
        </w:rPr>
        <w:t>אשר</w:t>
      </w:r>
      <w:r w:rsidRPr="008A1A7F">
        <w:rPr>
          <w:rFonts w:ascii="David" w:hAnsi="David" w:cs="David"/>
          <w:sz w:val="24"/>
          <w:szCs w:val="24"/>
          <w:rtl/>
        </w:rPr>
        <w:t xml:space="preserve"> </w:t>
      </w:r>
      <w:r w:rsidRPr="008A1A7F">
        <w:rPr>
          <w:rFonts w:ascii="David" w:hAnsi="David" w:cs="David" w:hint="eastAsia"/>
          <w:sz w:val="24"/>
          <w:szCs w:val="24"/>
          <w:rtl/>
        </w:rPr>
        <w:t>אמציא</w:t>
      </w:r>
      <w:r w:rsidRPr="008A1A7F">
        <w:rPr>
          <w:rFonts w:ascii="David" w:hAnsi="David" w:cs="David"/>
          <w:sz w:val="24"/>
          <w:szCs w:val="24"/>
          <w:rtl/>
        </w:rPr>
        <w:t xml:space="preserve"> </w:t>
      </w:r>
      <w:r w:rsidRPr="008A1A7F">
        <w:rPr>
          <w:rFonts w:ascii="David" w:hAnsi="David" w:cs="David" w:hint="eastAsia"/>
          <w:sz w:val="24"/>
          <w:szCs w:val="24"/>
          <w:rtl/>
        </w:rPr>
        <w:t>ו</w:t>
      </w:r>
      <w:r w:rsidRPr="008A1A7F">
        <w:rPr>
          <w:rFonts w:ascii="David" w:hAnsi="David" w:cs="David"/>
          <w:sz w:val="24"/>
          <w:szCs w:val="24"/>
          <w:rtl/>
        </w:rPr>
        <w:t xml:space="preserve">/או </w:t>
      </w:r>
      <w:r w:rsidRPr="008A1A7F">
        <w:rPr>
          <w:rFonts w:ascii="David" w:hAnsi="David" w:cs="David" w:hint="eastAsia"/>
          <w:sz w:val="24"/>
          <w:szCs w:val="24"/>
          <w:rtl/>
        </w:rPr>
        <w:t>אהגה</w:t>
      </w:r>
      <w:r w:rsidRPr="008A1A7F">
        <w:rPr>
          <w:rFonts w:ascii="David" w:hAnsi="David" w:cs="David"/>
          <w:sz w:val="24"/>
          <w:szCs w:val="24"/>
          <w:rtl/>
        </w:rPr>
        <w:t xml:space="preserve">, </w:t>
      </w:r>
      <w:r w:rsidRPr="008A1A7F">
        <w:rPr>
          <w:rFonts w:ascii="David" w:hAnsi="David" w:cs="David" w:hint="eastAsia"/>
          <w:sz w:val="24"/>
          <w:szCs w:val="24"/>
          <w:rtl/>
        </w:rPr>
        <w:t>תוך</w:t>
      </w:r>
      <w:r w:rsidRPr="008A1A7F">
        <w:rPr>
          <w:rFonts w:ascii="David" w:hAnsi="David" w:cs="David"/>
          <w:sz w:val="24"/>
          <w:szCs w:val="24"/>
          <w:rtl/>
        </w:rPr>
        <w:t xml:space="preserve"> </w:t>
      </w:r>
      <w:r w:rsidRPr="008A1A7F">
        <w:rPr>
          <w:rFonts w:ascii="David" w:hAnsi="David" w:cs="David" w:hint="eastAsia"/>
          <w:sz w:val="24"/>
          <w:szCs w:val="24"/>
          <w:rtl/>
        </w:rPr>
        <w:t>כדי</w:t>
      </w:r>
      <w:r w:rsidRPr="008A1A7F">
        <w:rPr>
          <w:rFonts w:ascii="David" w:hAnsi="David" w:cs="David"/>
          <w:sz w:val="24"/>
          <w:szCs w:val="24"/>
          <w:rtl/>
        </w:rPr>
        <w:t xml:space="preserve"> </w:t>
      </w:r>
      <w:r w:rsidRPr="008A1A7F">
        <w:rPr>
          <w:rFonts w:ascii="David" w:hAnsi="David" w:cs="David" w:hint="eastAsia"/>
          <w:sz w:val="24"/>
          <w:szCs w:val="24"/>
          <w:rtl/>
        </w:rPr>
        <w:t>מתן</w:t>
      </w:r>
      <w:r w:rsidRPr="008A1A7F">
        <w:rPr>
          <w:rFonts w:ascii="David" w:hAnsi="David" w:cs="David"/>
          <w:sz w:val="24"/>
          <w:szCs w:val="24"/>
          <w:rtl/>
        </w:rPr>
        <w:t xml:space="preserve"> </w:t>
      </w:r>
      <w:r w:rsidRPr="008A1A7F">
        <w:rPr>
          <w:rFonts w:ascii="David" w:hAnsi="David" w:cs="David" w:hint="eastAsia"/>
          <w:sz w:val="24"/>
          <w:szCs w:val="24"/>
          <w:rtl/>
        </w:rPr>
        <w:t>השירותים</w:t>
      </w:r>
      <w:r w:rsidRPr="008A1A7F">
        <w:rPr>
          <w:rFonts w:ascii="David" w:hAnsi="David" w:cs="David"/>
          <w:sz w:val="24"/>
          <w:szCs w:val="24"/>
          <w:rtl/>
        </w:rPr>
        <w:t xml:space="preserve"> </w:t>
      </w:r>
      <w:r w:rsidRPr="008A1A7F">
        <w:rPr>
          <w:rFonts w:ascii="David" w:hAnsi="David" w:cs="David" w:hint="eastAsia"/>
          <w:sz w:val="24"/>
          <w:szCs w:val="24"/>
          <w:rtl/>
        </w:rPr>
        <w:t>ו</w:t>
      </w:r>
      <w:r w:rsidRPr="008A1A7F">
        <w:rPr>
          <w:rFonts w:ascii="David" w:hAnsi="David" w:cs="David"/>
          <w:sz w:val="24"/>
          <w:szCs w:val="24"/>
          <w:rtl/>
        </w:rPr>
        <w:t xml:space="preserve">/או </w:t>
      </w:r>
      <w:r w:rsidRPr="008A1A7F">
        <w:rPr>
          <w:rFonts w:ascii="David" w:hAnsi="David" w:cs="David" w:hint="eastAsia"/>
          <w:sz w:val="24"/>
          <w:szCs w:val="24"/>
          <w:rtl/>
        </w:rPr>
        <w:t>עקב</w:t>
      </w:r>
      <w:r w:rsidRPr="008A1A7F">
        <w:rPr>
          <w:rFonts w:ascii="David" w:hAnsi="David" w:cs="David"/>
          <w:sz w:val="24"/>
          <w:szCs w:val="24"/>
          <w:rtl/>
        </w:rPr>
        <w:t xml:space="preserve"> </w:t>
      </w:r>
      <w:r w:rsidRPr="008A1A7F">
        <w:rPr>
          <w:rFonts w:ascii="David" w:hAnsi="David" w:cs="David" w:hint="eastAsia"/>
          <w:sz w:val="24"/>
          <w:szCs w:val="24"/>
          <w:rtl/>
        </w:rPr>
        <w:t>מתן</w:t>
      </w:r>
      <w:r w:rsidRPr="008A1A7F">
        <w:rPr>
          <w:rFonts w:ascii="David" w:hAnsi="David" w:cs="David"/>
          <w:sz w:val="24"/>
          <w:szCs w:val="24"/>
          <w:rtl/>
        </w:rPr>
        <w:t xml:space="preserve"> </w:t>
      </w:r>
      <w:r w:rsidRPr="008A1A7F">
        <w:rPr>
          <w:rFonts w:ascii="David" w:hAnsi="David" w:cs="David" w:hint="eastAsia"/>
          <w:sz w:val="24"/>
          <w:szCs w:val="24"/>
          <w:rtl/>
        </w:rPr>
        <w:t>השירותים</w:t>
      </w:r>
      <w:r w:rsidRPr="008A1A7F">
        <w:rPr>
          <w:rFonts w:ascii="David" w:hAnsi="David" w:cs="David"/>
          <w:sz w:val="24"/>
          <w:szCs w:val="24"/>
          <w:rtl/>
        </w:rPr>
        <w:t xml:space="preserve"> </w:t>
      </w:r>
      <w:r w:rsidRPr="008A1A7F">
        <w:rPr>
          <w:rFonts w:ascii="David" w:hAnsi="David" w:cs="David" w:hint="eastAsia"/>
          <w:sz w:val="24"/>
          <w:szCs w:val="24"/>
          <w:rtl/>
        </w:rPr>
        <w:t>מכוח</w:t>
      </w:r>
      <w:r w:rsidRPr="008A1A7F">
        <w:rPr>
          <w:rFonts w:ascii="David" w:hAnsi="David" w:cs="David"/>
          <w:sz w:val="24"/>
          <w:szCs w:val="24"/>
          <w:rtl/>
        </w:rPr>
        <w:t xml:space="preserve"> </w:t>
      </w:r>
      <w:r w:rsidRPr="008A1A7F">
        <w:rPr>
          <w:rFonts w:ascii="David" w:hAnsi="David" w:cs="David" w:hint="eastAsia"/>
          <w:sz w:val="24"/>
          <w:szCs w:val="24"/>
          <w:rtl/>
        </w:rPr>
        <w:t>ההתקשרות</w:t>
      </w:r>
      <w:r w:rsidRPr="008A1A7F">
        <w:rPr>
          <w:rFonts w:ascii="David" w:hAnsi="David" w:cs="David"/>
          <w:sz w:val="24"/>
          <w:szCs w:val="24"/>
          <w:rtl/>
        </w:rPr>
        <w:t xml:space="preserve"> </w:t>
      </w:r>
      <w:r w:rsidRPr="008A1A7F">
        <w:rPr>
          <w:rFonts w:ascii="David" w:hAnsi="David" w:cs="David" w:hint="eastAsia"/>
          <w:sz w:val="24"/>
          <w:szCs w:val="24"/>
          <w:rtl/>
        </w:rPr>
        <w:t>שבין</w:t>
      </w:r>
      <w:r w:rsidRPr="008A1A7F">
        <w:rPr>
          <w:rFonts w:ascii="David" w:hAnsi="David" w:cs="David"/>
          <w:sz w:val="24"/>
          <w:szCs w:val="24"/>
          <w:rtl/>
        </w:rPr>
        <w:t xml:space="preserve"> </w:t>
      </w:r>
      <w:r w:rsidRPr="008A1A7F">
        <w:rPr>
          <w:rFonts w:ascii="David" w:hAnsi="David" w:cs="David" w:hint="eastAsia"/>
          <w:sz w:val="24"/>
          <w:szCs w:val="24"/>
          <w:rtl/>
        </w:rPr>
        <w:t>המזמין</w:t>
      </w:r>
      <w:r w:rsidRPr="008A1A7F">
        <w:rPr>
          <w:rFonts w:ascii="David" w:hAnsi="David" w:cs="David"/>
          <w:sz w:val="24"/>
          <w:szCs w:val="24"/>
          <w:rtl/>
        </w:rPr>
        <w:t xml:space="preserve"> </w:t>
      </w:r>
      <w:r w:rsidRPr="008A1A7F">
        <w:rPr>
          <w:rFonts w:ascii="David" w:hAnsi="David" w:cs="David" w:hint="eastAsia"/>
          <w:sz w:val="24"/>
          <w:szCs w:val="24"/>
          <w:rtl/>
        </w:rPr>
        <w:t>לבין</w:t>
      </w:r>
      <w:r w:rsidRPr="008A1A7F">
        <w:rPr>
          <w:rFonts w:ascii="David" w:hAnsi="David" w:cs="David"/>
          <w:sz w:val="24"/>
          <w:szCs w:val="24"/>
          <w:rtl/>
        </w:rPr>
        <w:t xml:space="preserve"> </w:t>
      </w:r>
      <w:r w:rsidRPr="008A1A7F">
        <w:rPr>
          <w:rFonts w:ascii="David" w:hAnsi="David" w:cs="David" w:hint="eastAsia"/>
          <w:sz w:val="24"/>
          <w:szCs w:val="24"/>
          <w:rtl/>
        </w:rPr>
        <w:t>הספק</w:t>
      </w:r>
      <w:r w:rsidRPr="008A1A7F">
        <w:rPr>
          <w:rFonts w:ascii="David" w:hAnsi="David" w:cs="David"/>
          <w:sz w:val="24"/>
          <w:szCs w:val="24"/>
          <w:rtl/>
        </w:rPr>
        <w:t xml:space="preserve"> </w:t>
      </w:r>
      <w:r w:rsidRPr="008A1A7F">
        <w:rPr>
          <w:rFonts w:ascii="David" w:hAnsi="David" w:cs="David" w:hint="eastAsia"/>
          <w:sz w:val="24"/>
          <w:szCs w:val="24"/>
          <w:rtl/>
        </w:rPr>
        <w:t>ו</w:t>
      </w:r>
      <w:r w:rsidRPr="008A1A7F">
        <w:rPr>
          <w:rFonts w:ascii="David" w:hAnsi="David" w:cs="David"/>
          <w:sz w:val="24"/>
          <w:szCs w:val="24"/>
          <w:rtl/>
        </w:rPr>
        <w:t xml:space="preserve">/או </w:t>
      </w:r>
      <w:r w:rsidRPr="008A1A7F">
        <w:rPr>
          <w:rFonts w:ascii="David" w:hAnsi="David" w:cs="David" w:hint="eastAsia"/>
          <w:sz w:val="24"/>
          <w:szCs w:val="24"/>
          <w:rtl/>
        </w:rPr>
        <w:t>מכוח</w:t>
      </w:r>
      <w:r w:rsidRPr="008A1A7F">
        <w:rPr>
          <w:rFonts w:ascii="David" w:hAnsi="David" w:cs="David"/>
          <w:sz w:val="24"/>
          <w:szCs w:val="24"/>
          <w:rtl/>
        </w:rPr>
        <w:t xml:space="preserve"> </w:t>
      </w:r>
      <w:r w:rsidRPr="008A1A7F">
        <w:rPr>
          <w:rFonts w:ascii="David" w:hAnsi="David" w:cs="David" w:hint="eastAsia"/>
          <w:sz w:val="24"/>
          <w:szCs w:val="24"/>
          <w:rtl/>
        </w:rPr>
        <w:t>ההתקשרות</w:t>
      </w:r>
      <w:r w:rsidRPr="008A1A7F">
        <w:rPr>
          <w:rFonts w:ascii="David" w:hAnsi="David" w:cs="David"/>
          <w:sz w:val="24"/>
          <w:szCs w:val="24"/>
          <w:rtl/>
        </w:rPr>
        <w:t xml:space="preserve"> </w:t>
      </w:r>
      <w:r w:rsidRPr="008A1A7F">
        <w:rPr>
          <w:rFonts w:ascii="David" w:hAnsi="David" w:cs="David" w:hint="eastAsia"/>
          <w:sz w:val="24"/>
          <w:szCs w:val="24"/>
          <w:rtl/>
        </w:rPr>
        <w:t>שביני</w:t>
      </w:r>
      <w:r w:rsidRPr="008A1A7F">
        <w:rPr>
          <w:rFonts w:ascii="David" w:hAnsi="David" w:cs="David"/>
          <w:sz w:val="24"/>
          <w:szCs w:val="24"/>
          <w:rtl/>
        </w:rPr>
        <w:t xml:space="preserve"> </w:t>
      </w:r>
      <w:r w:rsidRPr="008A1A7F">
        <w:rPr>
          <w:rFonts w:ascii="David" w:hAnsi="David" w:cs="David" w:hint="eastAsia"/>
          <w:sz w:val="24"/>
          <w:szCs w:val="24"/>
          <w:rtl/>
        </w:rPr>
        <w:t>לבין</w:t>
      </w:r>
      <w:r w:rsidRPr="008A1A7F">
        <w:rPr>
          <w:rFonts w:ascii="David" w:hAnsi="David" w:cs="David"/>
          <w:sz w:val="24"/>
          <w:szCs w:val="24"/>
          <w:rtl/>
        </w:rPr>
        <w:t xml:space="preserve"> </w:t>
      </w:r>
      <w:r w:rsidRPr="008A1A7F">
        <w:rPr>
          <w:rFonts w:ascii="David" w:hAnsi="David" w:cs="David" w:hint="eastAsia"/>
          <w:sz w:val="24"/>
          <w:szCs w:val="24"/>
          <w:rtl/>
        </w:rPr>
        <w:t>הספק</w:t>
      </w:r>
      <w:r w:rsidRPr="008A1A7F">
        <w:rPr>
          <w:rFonts w:ascii="David" w:hAnsi="David" w:cs="David"/>
          <w:sz w:val="24"/>
          <w:szCs w:val="24"/>
          <w:rtl/>
        </w:rPr>
        <w:t xml:space="preserve">, </w:t>
      </w:r>
      <w:r w:rsidRPr="008A1A7F">
        <w:rPr>
          <w:rFonts w:ascii="David" w:hAnsi="David" w:cs="David" w:hint="eastAsia"/>
          <w:sz w:val="24"/>
          <w:szCs w:val="24"/>
          <w:rtl/>
        </w:rPr>
        <w:t>הינם</w:t>
      </w:r>
      <w:r w:rsidRPr="008A1A7F">
        <w:rPr>
          <w:rFonts w:ascii="David" w:hAnsi="David" w:cs="David"/>
          <w:sz w:val="24"/>
          <w:szCs w:val="24"/>
          <w:rtl/>
        </w:rPr>
        <w:t xml:space="preserve"> </w:t>
      </w:r>
      <w:r w:rsidRPr="008A1A7F">
        <w:rPr>
          <w:rFonts w:ascii="David" w:hAnsi="David" w:cs="David" w:hint="eastAsia"/>
          <w:sz w:val="24"/>
          <w:szCs w:val="24"/>
          <w:rtl/>
        </w:rPr>
        <w:t>קנינו</w:t>
      </w:r>
      <w:r w:rsidRPr="008A1A7F">
        <w:rPr>
          <w:rFonts w:ascii="David" w:hAnsi="David" w:cs="David"/>
          <w:sz w:val="24"/>
          <w:szCs w:val="24"/>
          <w:rtl/>
        </w:rPr>
        <w:t xml:space="preserve"> </w:t>
      </w:r>
      <w:r w:rsidRPr="008A1A7F">
        <w:rPr>
          <w:rFonts w:ascii="David" w:hAnsi="David" w:cs="David" w:hint="eastAsia"/>
          <w:sz w:val="24"/>
          <w:szCs w:val="24"/>
          <w:rtl/>
        </w:rPr>
        <w:t>הרוחני</w:t>
      </w:r>
      <w:r w:rsidRPr="008A1A7F">
        <w:rPr>
          <w:rFonts w:ascii="David" w:hAnsi="David" w:cs="David"/>
          <w:sz w:val="24"/>
          <w:szCs w:val="24"/>
          <w:rtl/>
        </w:rPr>
        <w:t xml:space="preserve"> </w:t>
      </w:r>
      <w:r w:rsidRPr="008A1A7F">
        <w:rPr>
          <w:rFonts w:ascii="David" w:hAnsi="David" w:cs="David" w:hint="eastAsia"/>
          <w:sz w:val="24"/>
          <w:szCs w:val="24"/>
          <w:rtl/>
        </w:rPr>
        <w:t>הבלעדי</w:t>
      </w:r>
      <w:r w:rsidRPr="008A1A7F">
        <w:rPr>
          <w:rFonts w:ascii="David" w:hAnsi="David" w:cs="David"/>
          <w:sz w:val="24"/>
          <w:szCs w:val="24"/>
          <w:rtl/>
        </w:rPr>
        <w:t xml:space="preserve"> </w:t>
      </w:r>
      <w:r w:rsidRPr="008A1A7F">
        <w:rPr>
          <w:rFonts w:ascii="David" w:hAnsi="David" w:cs="David" w:hint="eastAsia"/>
          <w:sz w:val="24"/>
          <w:szCs w:val="24"/>
          <w:rtl/>
        </w:rPr>
        <w:t>של</w:t>
      </w:r>
      <w:r w:rsidRPr="008A1A7F">
        <w:rPr>
          <w:rFonts w:ascii="David" w:hAnsi="David" w:cs="David"/>
          <w:sz w:val="24"/>
          <w:szCs w:val="24"/>
          <w:rtl/>
        </w:rPr>
        <w:t xml:space="preserve"> </w:t>
      </w:r>
      <w:r w:rsidRPr="008A1A7F">
        <w:rPr>
          <w:rFonts w:ascii="David" w:hAnsi="David" w:cs="David" w:hint="eastAsia"/>
          <w:sz w:val="24"/>
          <w:szCs w:val="24"/>
          <w:rtl/>
        </w:rPr>
        <w:t>המזמין</w:t>
      </w:r>
      <w:r w:rsidRPr="008A1A7F">
        <w:rPr>
          <w:rFonts w:ascii="David" w:hAnsi="David" w:cs="David"/>
          <w:sz w:val="24"/>
          <w:szCs w:val="24"/>
          <w:rtl/>
        </w:rPr>
        <w:t xml:space="preserve"> (מובהר </w:t>
      </w:r>
      <w:r w:rsidRPr="008A1A7F">
        <w:rPr>
          <w:rFonts w:ascii="David" w:hAnsi="David" w:cs="David" w:hint="eastAsia"/>
          <w:sz w:val="24"/>
          <w:szCs w:val="24"/>
          <w:rtl/>
        </w:rPr>
        <w:t>כי</w:t>
      </w:r>
      <w:r w:rsidRPr="008A1A7F">
        <w:rPr>
          <w:rFonts w:ascii="David" w:hAnsi="David" w:cs="David"/>
          <w:sz w:val="24"/>
          <w:szCs w:val="24"/>
          <w:rtl/>
        </w:rPr>
        <w:t xml:space="preserve"> </w:t>
      </w:r>
      <w:r w:rsidRPr="008A1A7F">
        <w:rPr>
          <w:rFonts w:ascii="David" w:hAnsi="David" w:cs="David" w:hint="eastAsia"/>
          <w:sz w:val="24"/>
          <w:szCs w:val="24"/>
          <w:rtl/>
        </w:rPr>
        <w:t>לעניין</w:t>
      </w:r>
      <w:r w:rsidRPr="008A1A7F">
        <w:rPr>
          <w:rFonts w:ascii="David" w:hAnsi="David" w:cs="David"/>
          <w:sz w:val="24"/>
          <w:szCs w:val="24"/>
          <w:rtl/>
        </w:rPr>
        <w:t xml:space="preserve">  </w:t>
      </w:r>
      <w:r w:rsidRPr="008A1A7F">
        <w:rPr>
          <w:rFonts w:ascii="David" w:hAnsi="David" w:cs="David" w:hint="eastAsia"/>
          <w:sz w:val="24"/>
          <w:szCs w:val="24"/>
          <w:rtl/>
        </w:rPr>
        <w:t>זה</w:t>
      </w:r>
      <w:r w:rsidRPr="008A1A7F">
        <w:rPr>
          <w:rFonts w:ascii="David" w:hAnsi="David" w:cs="David"/>
          <w:sz w:val="24"/>
          <w:szCs w:val="24"/>
          <w:rtl/>
        </w:rPr>
        <w:t xml:space="preserve">, </w:t>
      </w:r>
      <w:r w:rsidRPr="008A1A7F">
        <w:rPr>
          <w:rFonts w:ascii="David" w:hAnsi="David" w:cs="David" w:hint="eastAsia"/>
          <w:sz w:val="24"/>
          <w:szCs w:val="24"/>
          <w:rtl/>
        </w:rPr>
        <w:t>קניין</w:t>
      </w:r>
      <w:r w:rsidRPr="008A1A7F">
        <w:rPr>
          <w:rFonts w:ascii="David" w:hAnsi="David" w:cs="David"/>
          <w:sz w:val="24"/>
          <w:szCs w:val="24"/>
          <w:rtl/>
        </w:rPr>
        <w:t xml:space="preserve"> </w:t>
      </w:r>
      <w:r w:rsidRPr="008A1A7F">
        <w:rPr>
          <w:rFonts w:ascii="David" w:hAnsi="David" w:cs="David" w:hint="eastAsia"/>
          <w:sz w:val="24"/>
          <w:szCs w:val="24"/>
          <w:rtl/>
        </w:rPr>
        <w:t>רוחני</w:t>
      </w:r>
      <w:r w:rsidRPr="008A1A7F">
        <w:rPr>
          <w:rFonts w:ascii="David" w:hAnsi="David" w:cs="David"/>
          <w:sz w:val="24"/>
          <w:szCs w:val="24"/>
          <w:rtl/>
        </w:rPr>
        <w:t xml:space="preserve"> </w:t>
      </w:r>
      <w:r w:rsidRPr="008A1A7F">
        <w:rPr>
          <w:rFonts w:ascii="David" w:hAnsi="David" w:cs="David" w:hint="eastAsia"/>
          <w:sz w:val="24"/>
          <w:szCs w:val="24"/>
          <w:rtl/>
        </w:rPr>
        <w:t>שלי</w:t>
      </w:r>
      <w:r w:rsidRPr="008A1A7F">
        <w:rPr>
          <w:rFonts w:ascii="David" w:hAnsi="David" w:cs="David"/>
          <w:sz w:val="24"/>
          <w:szCs w:val="24"/>
          <w:rtl/>
        </w:rPr>
        <w:t xml:space="preserve"> </w:t>
      </w:r>
      <w:r w:rsidRPr="008A1A7F">
        <w:rPr>
          <w:rFonts w:ascii="David" w:hAnsi="David" w:cs="David" w:hint="eastAsia"/>
          <w:sz w:val="24"/>
          <w:szCs w:val="24"/>
          <w:rtl/>
        </w:rPr>
        <w:t>ו</w:t>
      </w:r>
      <w:r w:rsidRPr="008A1A7F">
        <w:rPr>
          <w:rFonts w:ascii="David" w:hAnsi="David" w:cs="David"/>
          <w:sz w:val="24"/>
          <w:szCs w:val="24"/>
          <w:rtl/>
        </w:rPr>
        <w:t xml:space="preserve">/או </w:t>
      </w:r>
      <w:r w:rsidRPr="008A1A7F">
        <w:rPr>
          <w:rFonts w:ascii="David" w:hAnsi="David" w:cs="David" w:hint="eastAsia"/>
          <w:sz w:val="24"/>
          <w:szCs w:val="24"/>
          <w:rtl/>
        </w:rPr>
        <w:t>של</w:t>
      </w:r>
      <w:r w:rsidRPr="008A1A7F">
        <w:rPr>
          <w:rFonts w:ascii="David" w:hAnsi="David" w:cs="David"/>
          <w:sz w:val="24"/>
          <w:szCs w:val="24"/>
          <w:rtl/>
        </w:rPr>
        <w:t xml:space="preserve"> </w:t>
      </w:r>
      <w:r w:rsidRPr="008A1A7F">
        <w:rPr>
          <w:rFonts w:ascii="David" w:hAnsi="David" w:cs="David" w:hint="eastAsia"/>
          <w:sz w:val="24"/>
          <w:szCs w:val="24"/>
          <w:rtl/>
        </w:rPr>
        <w:t>הספק</w:t>
      </w:r>
      <w:r w:rsidRPr="008A1A7F">
        <w:rPr>
          <w:rFonts w:ascii="David" w:hAnsi="David" w:cs="David"/>
          <w:sz w:val="24"/>
          <w:szCs w:val="24"/>
          <w:rtl/>
        </w:rPr>
        <w:t xml:space="preserve"> (אשר </w:t>
      </w:r>
      <w:r w:rsidRPr="008A1A7F">
        <w:rPr>
          <w:rFonts w:ascii="David" w:hAnsi="David" w:cs="David" w:hint="eastAsia"/>
          <w:sz w:val="24"/>
          <w:szCs w:val="24"/>
          <w:rtl/>
        </w:rPr>
        <w:t>הספק</w:t>
      </w:r>
      <w:r w:rsidRPr="008A1A7F">
        <w:rPr>
          <w:rFonts w:ascii="David" w:hAnsi="David" w:cs="David"/>
          <w:sz w:val="24"/>
          <w:szCs w:val="24"/>
          <w:rtl/>
        </w:rPr>
        <w:t xml:space="preserve"> </w:t>
      </w:r>
      <w:r w:rsidRPr="008A1A7F">
        <w:rPr>
          <w:rFonts w:ascii="David" w:hAnsi="David" w:cs="David" w:hint="eastAsia"/>
          <w:sz w:val="24"/>
          <w:szCs w:val="24"/>
          <w:rtl/>
        </w:rPr>
        <w:t>לא</w:t>
      </w:r>
      <w:r w:rsidRPr="008A1A7F">
        <w:rPr>
          <w:rFonts w:ascii="David" w:hAnsi="David" w:cs="David"/>
          <w:sz w:val="24"/>
          <w:szCs w:val="24"/>
          <w:rtl/>
        </w:rPr>
        <w:t xml:space="preserve"> </w:t>
      </w:r>
      <w:r w:rsidRPr="008A1A7F">
        <w:rPr>
          <w:rFonts w:ascii="David" w:hAnsi="David" w:cs="David" w:hint="eastAsia"/>
          <w:sz w:val="24"/>
          <w:szCs w:val="24"/>
          <w:rtl/>
        </w:rPr>
        <w:t>התחייב</w:t>
      </w:r>
      <w:r w:rsidRPr="008A1A7F">
        <w:rPr>
          <w:rFonts w:ascii="David" w:hAnsi="David" w:cs="David"/>
          <w:sz w:val="24"/>
          <w:szCs w:val="24"/>
          <w:rtl/>
        </w:rPr>
        <w:t xml:space="preserve"> </w:t>
      </w:r>
      <w:r w:rsidRPr="008A1A7F">
        <w:rPr>
          <w:rFonts w:ascii="David" w:hAnsi="David" w:cs="David" w:hint="eastAsia"/>
          <w:sz w:val="24"/>
          <w:szCs w:val="24"/>
          <w:rtl/>
        </w:rPr>
        <w:t>להעבירו</w:t>
      </w:r>
      <w:r w:rsidRPr="008A1A7F">
        <w:rPr>
          <w:rFonts w:ascii="David" w:hAnsi="David" w:cs="David"/>
          <w:sz w:val="24"/>
          <w:szCs w:val="24"/>
          <w:rtl/>
        </w:rPr>
        <w:t xml:space="preserve"> </w:t>
      </w:r>
      <w:r w:rsidRPr="008A1A7F">
        <w:rPr>
          <w:rFonts w:ascii="David" w:hAnsi="David" w:cs="David" w:hint="eastAsia"/>
          <w:sz w:val="24"/>
          <w:szCs w:val="24"/>
          <w:rtl/>
        </w:rPr>
        <w:t>לידי</w:t>
      </w:r>
      <w:r w:rsidRPr="008A1A7F">
        <w:rPr>
          <w:rFonts w:ascii="David" w:hAnsi="David" w:cs="David"/>
          <w:sz w:val="24"/>
          <w:szCs w:val="24"/>
          <w:rtl/>
        </w:rPr>
        <w:t xml:space="preserve"> </w:t>
      </w:r>
      <w:r w:rsidRPr="008A1A7F">
        <w:rPr>
          <w:rFonts w:ascii="David" w:hAnsi="David" w:cs="David" w:hint="eastAsia"/>
          <w:sz w:val="24"/>
          <w:szCs w:val="24"/>
          <w:rtl/>
        </w:rPr>
        <w:t>המזמין</w:t>
      </w:r>
      <w:r w:rsidRPr="008A1A7F">
        <w:rPr>
          <w:rFonts w:ascii="David" w:hAnsi="David" w:cs="David"/>
          <w:sz w:val="24"/>
          <w:szCs w:val="24"/>
          <w:rtl/>
        </w:rPr>
        <w:t xml:space="preserve">) </w:t>
      </w:r>
      <w:r w:rsidRPr="008A1A7F">
        <w:rPr>
          <w:rFonts w:ascii="David" w:hAnsi="David" w:cs="David" w:hint="eastAsia"/>
          <w:sz w:val="24"/>
          <w:szCs w:val="24"/>
          <w:rtl/>
        </w:rPr>
        <w:t>אשר</w:t>
      </w:r>
      <w:r w:rsidRPr="008A1A7F">
        <w:rPr>
          <w:rFonts w:ascii="David" w:hAnsi="David" w:cs="David"/>
          <w:sz w:val="24"/>
          <w:szCs w:val="24"/>
          <w:rtl/>
        </w:rPr>
        <w:t xml:space="preserve"> </w:t>
      </w:r>
      <w:r w:rsidRPr="008A1A7F">
        <w:rPr>
          <w:rFonts w:ascii="David" w:hAnsi="David" w:cs="David" w:hint="eastAsia"/>
          <w:sz w:val="24"/>
          <w:szCs w:val="24"/>
          <w:rtl/>
        </w:rPr>
        <w:t>הוטמע</w:t>
      </w:r>
      <w:r w:rsidRPr="008A1A7F">
        <w:rPr>
          <w:rFonts w:ascii="David" w:hAnsi="David" w:cs="David"/>
          <w:sz w:val="24"/>
          <w:szCs w:val="24"/>
          <w:rtl/>
        </w:rPr>
        <w:t xml:space="preserve">, </w:t>
      </w:r>
      <w:r w:rsidRPr="008A1A7F">
        <w:rPr>
          <w:rFonts w:ascii="David" w:hAnsi="David" w:cs="David" w:hint="eastAsia"/>
          <w:sz w:val="24"/>
          <w:szCs w:val="24"/>
          <w:rtl/>
        </w:rPr>
        <w:t>הושם</w:t>
      </w:r>
      <w:r w:rsidRPr="008A1A7F">
        <w:rPr>
          <w:rFonts w:ascii="David" w:hAnsi="David" w:cs="David"/>
          <w:sz w:val="24"/>
          <w:szCs w:val="24"/>
          <w:rtl/>
        </w:rPr>
        <w:t xml:space="preserve"> </w:t>
      </w:r>
      <w:r w:rsidRPr="008A1A7F">
        <w:rPr>
          <w:rFonts w:ascii="David" w:hAnsi="David" w:cs="David" w:hint="eastAsia"/>
          <w:sz w:val="24"/>
          <w:szCs w:val="24"/>
          <w:rtl/>
        </w:rPr>
        <w:t>או</w:t>
      </w:r>
      <w:r w:rsidRPr="008A1A7F">
        <w:rPr>
          <w:rFonts w:ascii="David" w:hAnsi="David" w:cs="David"/>
          <w:sz w:val="24"/>
          <w:szCs w:val="24"/>
          <w:rtl/>
        </w:rPr>
        <w:t xml:space="preserve"> </w:t>
      </w:r>
      <w:r w:rsidRPr="008A1A7F">
        <w:rPr>
          <w:rFonts w:ascii="David" w:hAnsi="David" w:cs="David" w:hint="eastAsia"/>
          <w:sz w:val="24"/>
          <w:szCs w:val="24"/>
          <w:rtl/>
        </w:rPr>
        <w:t>נעשה</w:t>
      </w:r>
      <w:r w:rsidRPr="008A1A7F">
        <w:rPr>
          <w:rFonts w:ascii="David" w:hAnsi="David" w:cs="David"/>
          <w:sz w:val="24"/>
          <w:szCs w:val="24"/>
          <w:rtl/>
        </w:rPr>
        <w:t xml:space="preserve"> </w:t>
      </w:r>
      <w:r w:rsidRPr="008A1A7F">
        <w:rPr>
          <w:rFonts w:ascii="David" w:hAnsi="David" w:cs="David" w:hint="eastAsia"/>
          <w:sz w:val="24"/>
          <w:szCs w:val="24"/>
          <w:rtl/>
        </w:rPr>
        <w:t>בו</w:t>
      </w:r>
      <w:r w:rsidRPr="008A1A7F">
        <w:rPr>
          <w:rFonts w:ascii="David" w:hAnsi="David" w:cs="David"/>
          <w:sz w:val="24"/>
          <w:szCs w:val="24"/>
          <w:rtl/>
        </w:rPr>
        <w:t xml:space="preserve"> </w:t>
      </w:r>
      <w:r w:rsidRPr="008A1A7F">
        <w:rPr>
          <w:rFonts w:ascii="David" w:hAnsi="David" w:cs="David" w:hint="eastAsia"/>
          <w:sz w:val="24"/>
          <w:szCs w:val="24"/>
          <w:rtl/>
        </w:rPr>
        <w:t>שימוש</w:t>
      </w:r>
      <w:r w:rsidRPr="008A1A7F">
        <w:rPr>
          <w:rFonts w:ascii="David" w:hAnsi="David" w:cs="David"/>
          <w:sz w:val="24"/>
          <w:szCs w:val="24"/>
          <w:rtl/>
        </w:rPr>
        <w:t xml:space="preserve"> </w:t>
      </w:r>
      <w:r w:rsidRPr="008A1A7F">
        <w:rPr>
          <w:rFonts w:ascii="David" w:hAnsi="David" w:cs="David" w:hint="eastAsia"/>
          <w:sz w:val="24"/>
          <w:szCs w:val="24"/>
          <w:rtl/>
        </w:rPr>
        <w:t>אחר</w:t>
      </w:r>
      <w:r w:rsidRPr="008A1A7F">
        <w:rPr>
          <w:rFonts w:ascii="David" w:hAnsi="David" w:cs="David"/>
          <w:sz w:val="24"/>
          <w:szCs w:val="24"/>
          <w:rtl/>
        </w:rPr>
        <w:t xml:space="preserve"> </w:t>
      </w:r>
      <w:r w:rsidRPr="008A1A7F">
        <w:rPr>
          <w:rFonts w:ascii="David" w:hAnsi="David" w:cs="David" w:hint="eastAsia"/>
          <w:sz w:val="24"/>
          <w:szCs w:val="24"/>
          <w:rtl/>
        </w:rPr>
        <w:t>כדין</w:t>
      </w:r>
      <w:r w:rsidRPr="008A1A7F">
        <w:rPr>
          <w:rFonts w:ascii="David" w:hAnsi="David" w:cs="David"/>
          <w:sz w:val="24"/>
          <w:szCs w:val="24"/>
          <w:rtl/>
        </w:rPr>
        <w:t xml:space="preserve"> </w:t>
      </w:r>
      <w:r w:rsidRPr="008A1A7F">
        <w:rPr>
          <w:rFonts w:ascii="David" w:hAnsi="David" w:cs="David" w:hint="eastAsia"/>
          <w:sz w:val="24"/>
          <w:szCs w:val="24"/>
          <w:rtl/>
        </w:rPr>
        <w:t>על</w:t>
      </w:r>
      <w:r w:rsidRPr="008A1A7F">
        <w:rPr>
          <w:rFonts w:ascii="David" w:hAnsi="David" w:cs="David"/>
          <w:sz w:val="24"/>
          <w:szCs w:val="24"/>
          <w:rtl/>
        </w:rPr>
        <w:t xml:space="preserve">-ידי </w:t>
      </w:r>
      <w:r w:rsidRPr="008A1A7F">
        <w:rPr>
          <w:rFonts w:ascii="David" w:hAnsi="David" w:cs="David" w:hint="eastAsia"/>
          <w:sz w:val="24"/>
          <w:szCs w:val="24"/>
          <w:rtl/>
        </w:rPr>
        <w:t>הספק</w:t>
      </w:r>
      <w:r w:rsidRPr="008A1A7F">
        <w:rPr>
          <w:rFonts w:ascii="David" w:hAnsi="David" w:cs="David"/>
          <w:sz w:val="24"/>
          <w:szCs w:val="24"/>
          <w:rtl/>
        </w:rPr>
        <w:t xml:space="preserve"> </w:t>
      </w:r>
      <w:r w:rsidRPr="008A1A7F">
        <w:rPr>
          <w:rFonts w:ascii="David" w:hAnsi="David" w:cs="David" w:hint="eastAsia"/>
          <w:sz w:val="24"/>
          <w:szCs w:val="24"/>
          <w:rtl/>
        </w:rPr>
        <w:t>ו</w:t>
      </w:r>
      <w:r w:rsidRPr="008A1A7F">
        <w:rPr>
          <w:rFonts w:ascii="David" w:hAnsi="David" w:cs="David"/>
          <w:sz w:val="24"/>
          <w:szCs w:val="24"/>
          <w:rtl/>
        </w:rPr>
        <w:t xml:space="preserve">/או </w:t>
      </w:r>
      <w:r w:rsidRPr="008A1A7F">
        <w:rPr>
          <w:rFonts w:ascii="David" w:hAnsi="David" w:cs="David" w:hint="eastAsia"/>
          <w:sz w:val="24"/>
          <w:szCs w:val="24"/>
          <w:rtl/>
        </w:rPr>
        <w:t>על</w:t>
      </w:r>
      <w:r w:rsidRPr="008A1A7F">
        <w:rPr>
          <w:rFonts w:ascii="David" w:hAnsi="David" w:cs="David"/>
          <w:sz w:val="24"/>
          <w:szCs w:val="24"/>
          <w:rtl/>
        </w:rPr>
        <w:t xml:space="preserve">-ידי </w:t>
      </w:r>
      <w:r w:rsidRPr="008A1A7F">
        <w:rPr>
          <w:rFonts w:ascii="David" w:hAnsi="David" w:cs="David" w:hint="eastAsia"/>
          <w:sz w:val="24"/>
          <w:szCs w:val="24"/>
          <w:rtl/>
        </w:rPr>
        <w:t>לצורך</w:t>
      </w:r>
      <w:r w:rsidRPr="008A1A7F">
        <w:rPr>
          <w:rFonts w:ascii="David" w:hAnsi="David" w:cs="David"/>
          <w:sz w:val="24"/>
          <w:szCs w:val="24"/>
          <w:rtl/>
        </w:rPr>
        <w:t xml:space="preserve"> </w:t>
      </w:r>
      <w:r w:rsidRPr="008A1A7F">
        <w:rPr>
          <w:rFonts w:ascii="David" w:hAnsi="David" w:cs="David" w:hint="eastAsia"/>
          <w:sz w:val="24"/>
          <w:szCs w:val="24"/>
          <w:rtl/>
        </w:rPr>
        <w:t>מתן</w:t>
      </w:r>
      <w:r w:rsidRPr="008A1A7F">
        <w:rPr>
          <w:rFonts w:ascii="David" w:hAnsi="David" w:cs="David"/>
          <w:sz w:val="24"/>
          <w:szCs w:val="24"/>
          <w:rtl/>
        </w:rPr>
        <w:t xml:space="preserve"> </w:t>
      </w:r>
      <w:r w:rsidRPr="008A1A7F">
        <w:rPr>
          <w:rFonts w:ascii="David" w:hAnsi="David" w:cs="David" w:hint="eastAsia"/>
          <w:sz w:val="24"/>
          <w:szCs w:val="24"/>
          <w:rtl/>
        </w:rPr>
        <w:t>השירותים</w:t>
      </w:r>
      <w:r w:rsidRPr="008A1A7F">
        <w:rPr>
          <w:rFonts w:ascii="David" w:hAnsi="David" w:cs="David"/>
          <w:sz w:val="24"/>
          <w:szCs w:val="24"/>
          <w:rtl/>
        </w:rPr>
        <w:t xml:space="preserve"> </w:t>
      </w:r>
      <w:r w:rsidRPr="008A1A7F">
        <w:rPr>
          <w:rFonts w:ascii="David" w:hAnsi="David" w:cs="David" w:hint="eastAsia"/>
          <w:sz w:val="24"/>
          <w:szCs w:val="24"/>
          <w:rtl/>
        </w:rPr>
        <w:t>על</w:t>
      </w:r>
      <w:r w:rsidRPr="008A1A7F">
        <w:rPr>
          <w:rFonts w:ascii="David" w:hAnsi="David" w:cs="David"/>
          <w:sz w:val="24"/>
          <w:szCs w:val="24"/>
          <w:rtl/>
        </w:rPr>
        <w:t xml:space="preserve">-פי </w:t>
      </w:r>
      <w:r w:rsidRPr="008A1A7F">
        <w:rPr>
          <w:rFonts w:ascii="David" w:hAnsi="David" w:cs="David" w:hint="eastAsia"/>
          <w:sz w:val="24"/>
          <w:szCs w:val="24"/>
          <w:rtl/>
        </w:rPr>
        <w:t>ההסכם</w:t>
      </w:r>
      <w:r w:rsidRPr="008A1A7F">
        <w:rPr>
          <w:rFonts w:ascii="David" w:hAnsi="David" w:cs="David"/>
          <w:sz w:val="24"/>
          <w:szCs w:val="24"/>
          <w:rtl/>
        </w:rPr>
        <w:t xml:space="preserve">, </w:t>
      </w:r>
      <w:r w:rsidRPr="008A1A7F">
        <w:rPr>
          <w:rFonts w:ascii="David" w:hAnsi="David" w:cs="David" w:hint="eastAsia"/>
          <w:sz w:val="24"/>
          <w:szCs w:val="24"/>
          <w:rtl/>
        </w:rPr>
        <w:t>לא</w:t>
      </w:r>
      <w:r w:rsidRPr="008A1A7F">
        <w:rPr>
          <w:rFonts w:ascii="David" w:hAnsi="David" w:cs="David"/>
          <w:sz w:val="24"/>
          <w:szCs w:val="24"/>
          <w:rtl/>
        </w:rPr>
        <w:t xml:space="preserve"> </w:t>
      </w:r>
      <w:r w:rsidRPr="008A1A7F">
        <w:rPr>
          <w:rFonts w:ascii="David" w:hAnsi="David" w:cs="David" w:hint="eastAsia"/>
          <w:sz w:val="24"/>
          <w:szCs w:val="24"/>
          <w:rtl/>
        </w:rPr>
        <w:t>ייחשב</w:t>
      </w:r>
      <w:r w:rsidRPr="008A1A7F">
        <w:rPr>
          <w:rFonts w:ascii="David" w:hAnsi="David" w:cs="David"/>
          <w:sz w:val="24"/>
          <w:szCs w:val="24"/>
          <w:rtl/>
        </w:rPr>
        <w:t xml:space="preserve"> </w:t>
      </w:r>
      <w:r w:rsidRPr="008A1A7F">
        <w:rPr>
          <w:rFonts w:ascii="David" w:hAnsi="David" w:cs="David" w:hint="eastAsia"/>
          <w:sz w:val="24"/>
          <w:szCs w:val="24"/>
          <w:rtl/>
        </w:rPr>
        <w:t>כקניינו</w:t>
      </w:r>
      <w:r w:rsidRPr="008A1A7F">
        <w:rPr>
          <w:rFonts w:ascii="David" w:hAnsi="David" w:cs="David"/>
          <w:sz w:val="24"/>
          <w:szCs w:val="24"/>
          <w:rtl/>
        </w:rPr>
        <w:t xml:space="preserve"> </w:t>
      </w:r>
      <w:r w:rsidRPr="008A1A7F">
        <w:rPr>
          <w:rFonts w:ascii="David" w:hAnsi="David" w:cs="David" w:hint="eastAsia"/>
          <w:sz w:val="24"/>
          <w:szCs w:val="24"/>
          <w:rtl/>
        </w:rPr>
        <w:t>הרוחני</w:t>
      </w:r>
      <w:r w:rsidRPr="008A1A7F">
        <w:rPr>
          <w:rFonts w:ascii="David" w:hAnsi="David" w:cs="David"/>
          <w:sz w:val="24"/>
          <w:szCs w:val="24"/>
          <w:rtl/>
        </w:rPr>
        <w:t xml:space="preserve"> </w:t>
      </w:r>
      <w:r w:rsidRPr="008A1A7F">
        <w:rPr>
          <w:rFonts w:ascii="David" w:hAnsi="David" w:cs="David" w:hint="eastAsia"/>
          <w:sz w:val="24"/>
          <w:szCs w:val="24"/>
          <w:rtl/>
        </w:rPr>
        <w:t>של</w:t>
      </w:r>
      <w:r w:rsidRPr="008A1A7F">
        <w:rPr>
          <w:rFonts w:ascii="David" w:hAnsi="David" w:cs="David"/>
          <w:sz w:val="24"/>
          <w:szCs w:val="24"/>
          <w:rtl/>
        </w:rPr>
        <w:t xml:space="preserve"> </w:t>
      </w:r>
      <w:r w:rsidRPr="008A1A7F">
        <w:rPr>
          <w:rFonts w:ascii="David" w:hAnsi="David" w:cs="David" w:hint="eastAsia"/>
          <w:sz w:val="24"/>
          <w:szCs w:val="24"/>
          <w:rtl/>
        </w:rPr>
        <w:t>המזמין</w:t>
      </w:r>
      <w:r w:rsidRPr="008A1A7F">
        <w:rPr>
          <w:rFonts w:ascii="David" w:hAnsi="David" w:cs="David"/>
          <w:sz w:val="24"/>
          <w:szCs w:val="24"/>
          <w:rtl/>
        </w:rPr>
        <w:t xml:space="preserve">) </w:t>
      </w:r>
      <w:r w:rsidRPr="008A1A7F">
        <w:rPr>
          <w:rFonts w:ascii="David" w:hAnsi="David" w:cs="David" w:hint="eastAsia"/>
          <w:sz w:val="24"/>
          <w:szCs w:val="24"/>
          <w:rtl/>
        </w:rPr>
        <w:t>ו</w:t>
      </w:r>
      <w:r w:rsidRPr="008A1A7F">
        <w:rPr>
          <w:rFonts w:ascii="David" w:hAnsi="David" w:cs="David"/>
          <w:sz w:val="24"/>
          <w:szCs w:val="24"/>
          <w:rtl/>
        </w:rPr>
        <w:t xml:space="preserve">/או </w:t>
      </w:r>
      <w:r w:rsidRPr="008A1A7F">
        <w:rPr>
          <w:rFonts w:ascii="David" w:hAnsi="David" w:cs="David" w:hint="eastAsia"/>
          <w:sz w:val="24"/>
          <w:szCs w:val="24"/>
          <w:rtl/>
        </w:rPr>
        <w:t>הבאים</w:t>
      </w:r>
      <w:r w:rsidRPr="008A1A7F">
        <w:rPr>
          <w:rFonts w:ascii="David" w:hAnsi="David" w:cs="David"/>
          <w:sz w:val="24"/>
          <w:szCs w:val="24"/>
          <w:rtl/>
        </w:rPr>
        <w:t xml:space="preserve"> </w:t>
      </w:r>
      <w:r w:rsidRPr="008A1A7F">
        <w:rPr>
          <w:rFonts w:ascii="David" w:hAnsi="David" w:cs="David" w:hint="eastAsia"/>
          <w:sz w:val="24"/>
          <w:szCs w:val="24"/>
          <w:rtl/>
        </w:rPr>
        <w:t>במקומו</w:t>
      </w:r>
      <w:r w:rsidRPr="008A1A7F">
        <w:rPr>
          <w:rFonts w:ascii="David" w:hAnsi="David" w:cs="David"/>
          <w:sz w:val="24"/>
          <w:szCs w:val="24"/>
          <w:rtl/>
        </w:rPr>
        <w:t xml:space="preserve">, </w:t>
      </w:r>
      <w:r w:rsidRPr="008A1A7F">
        <w:rPr>
          <w:rFonts w:ascii="David" w:hAnsi="David" w:cs="David" w:hint="eastAsia"/>
          <w:sz w:val="24"/>
          <w:szCs w:val="24"/>
          <w:rtl/>
        </w:rPr>
        <w:t>והריני</w:t>
      </w:r>
      <w:r w:rsidRPr="008A1A7F">
        <w:rPr>
          <w:rFonts w:ascii="David" w:hAnsi="David" w:cs="David"/>
          <w:sz w:val="24"/>
          <w:szCs w:val="24"/>
          <w:rtl/>
        </w:rPr>
        <w:t xml:space="preserve"> </w:t>
      </w:r>
      <w:r w:rsidRPr="008A1A7F">
        <w:rPr>
          <w:rFonts w:ascii="David" w:hAnsi="David" w:cs="David" w:hint="eastAsia"/>
          <w:sz w:val="24"/>
          <w:szCs w:val="24"/>
          <w:rtl/>
        </w:rPr>
        <w:t>ממחה</w:t>
      </w:r>
      <w:r w:rsidRPr="008A1A7F">
        <w:rPr>
          <w:rFonts w:ascii="David" w:hAnsi="David" w:cs="David"/>
          <w:sz w:val="24"/>
          <w:szCs w:val="24"/>
          <w:rtl/>
        </w:rPr>
        <w:t xml:space="preserve"> </w:t>
      </w:r>
      <w:r w:rsidRPr="008A1A7F">
        <w:rPr>
          <w:rFonts w:ascii="David" w:hAnsi="David" w:cs="David" w:hint="eastAsia"/>
          <w:sz w:val="24"/>
          <w:szCs w:val="24"/>
          <w:rtl/>
        </w:rPr>
        <w:t>בזה</w:t>
      </w:r>
      <w:r w:rsidRPr="008A1A7F">
        <w:rPr>
          <w:rFonts w:ascii="David" w:hAnsi="David" w:cs="David"/>
          <w:sz w:val="24"/>
          <w:szCs w:val="24"/>
          <w:rtl/>
        </w:rPr>
        <w:t xml:space="preserve"> </w:t>
      </w:r>
      <w:r w:rsidRPr="008A1A7F">
        <w:rPr>
          <w:rFonts w:ascii="David" w:hAnsi="David" w:cs="David" w:hint="eastAsia"/>
          <w:sz w:val="24"/>
          <w:szCs w:val="24"/>
          <w:rtl/>
        </w:rPr>
        <w:t>כל</w:t>
      </w:r>
      <w:r w:rsidRPr="008A1A7F">
        <w:rPr>
          <w:rFonts w:ascii="David" w:hAnsi="David" w:cs="David"/>
          <w:sz w:val="24"/>
          <w:szCs w:val="24"/>
          <w:rtl/>
        </w:rPr>
        <w:t xml:space="preserve"> </w:t>
      </w:r>
      <w:r w:rsidRPr="008A1A7F">
        <w:rPr>
          <w:rFonts w:ascii="David" w:hAnsi="David" w:cs="David" w:hint="eastAsia"/>
          <w:sz w:val="24"/>
          <w:szCs w:val="24"/>
          <w:rtl/>
        </w:rPr>
        <w:t>עניין</w:t>
      </w:r>
      <w:r w:rsidRPr="008A1A7F">
        <w:rPr>
          <w:rFonts w:ascii="David" w:hAnsi="David" w:cs="David"/>
          <w:sz w:val="24"/>
          <w:szCs w:val="24"/>
          <w:rtl/>
        </w:rPr>
        <w:t xml:space="preserve"> </w:t>
      </w:r>
      <w:r w:rsidRPr="008A1A7F">
        <w:rPr>
          <w:rFonts w:ascii="David" w:hAnsi="David" w:cs="David" w:hint="eastAsia"/>
          <w:sz w:val="24"/>
          <w:szCs w:val="24"/>
          <w:rtl/>
        </w:rPr>
        <w:t>שיש</w:t>
      </w:r>
      <w:r w:rsidRPr="008A1A7F">
        <w:rPr>
          <w:rFonts w:ascii="David" w:hAnsi="David" w:cs="David"/>
          <w:sz w:val="24"/>
          <w:szCs w:val="24"/>
          <w:rtl/>
        </w:rPr>
        <w:t xml:space="preserve"> </w:t>
      </w:r>
      <w:r w:rsidRPr="008A1A7F">
        <w:rPr>
          <w:rFonts w:ascii="David" w:hAnsi="David" w:cs="David" w:hint="eastAsia"/>
          <w:sz w:val="24"/>
          <w:szCs w:val="24"/>
          <w:rtl/>
        </w:rPr>
        <w:t>לי</w:t>
      </w:r>
      <w:r w:rsidRPr="008A1A7F">
        <w:rPr>
          <w:rFonts w:ascii="David" w:hAnsi="David" w:cs="David"/>
          <w:sz w:val="24"/>
          <w:szCs w:val="24"/>
          <w:rtl/>
        </w:rPr>
        <w:t xml:space="preserve"> </w:t>
      </w:r>
      <w:r w:rsidRPr="008A1A7F">
        <w:rPr>
          <w:rFonts w:ascii="David" w:hAnsi="David" w:cs="David" w:hint="eastAsia"/>
          <w:sz w:val="24"/>
          <w:szCs w:val="24"/>
          <w:rtl/>
        </w:rPr>
        <w:t>באותו</w:t>
      </w:r>
      <w:r w:rsidRPr="008A1A7F">
        <w:rPr>
          <w:rFonts w:ascii="David" w:hAnsi="David" w:cs="David"/>
          <w:sz w:val="24"/>
          <w:szCs w:val="24"/>
          <w:rtl/>
        </w:rPr>
        <w:t xml:space="preserve"> </w:t>
      </w:r>
      <w:r w:rsidRPr="008A1A7F">
        <w:rPr>
          <w:rFonts w:ascii="David" w:hAnsi="David" w:cs="David" w:hint="eastAsia"/>
          <w:sz w:val="24"/>
          <w:szCs w:val="24"/>
          <w:rtl/>
        </w:rPr>
        <w:t>קניין</w:t>
      </w:r>
      <w:r w:rsidRPr="008A1A7F">
        <w:rPr>
          <w:rFonts w:ascii="David" w:hAnsi="David" w:cs="David"/>
          <w:sz w:val="24"/>
          <w:szCs w:val="24"/>
          <w:rtl/>
        </w:rPr>
        <w:t xml:space="preserve"> </w:t>
      </w:r>
      <w:r w:rsidRPr="008A1A7F">
        <w:rPr>
          <w:rFonts w:ascii="David" w:hAnsi="David" w:cs="David" w:hint="eastAsia"/>
          <w:sz w:val="24"/>
          <w:szCs w:val="24"/>
          <w:rtl/>
        </w:rPr>
        <w:t>רוחני</w:t>
      </w:r>
      <w:r w:rsidRPr="008A1A7F">
        <w:rPr>
          <w:rFonts w:ascii="David" w:hAnsi="David" w:cs="David"/>
          <w:sz w:val="24"/>
          <w:szCs w:val="24"/>
          <w:rtl/>
        </w:rPr>
        <w:t xml:space="preserve">, </w:t>
      </w:r>
      <w:r w:rsidRPr="008A1A7F">
        <w:rPr>
          <w:rFonts w:ascii="David" w:hAnsi="David" w:cs="David" w:hint="eastAsia"/>
          <w:sz w:val="24"/>
          <w:szCs w:val="24"/>
          <w:rtl/>
        </w:rPr>
        <w:t>בין</w:t>
      </w:r>
      <w:r w:rsidRPr="008A1A7F">
        <w:rPr>
          <w:rFonts w:ascii="David" w:hAnsi="David" w:cs="David"/>
          <w:sz w:val="24"/>
          <w:szCs w:val="24"/>
          <w:rtl/>
        </w:rPr>
        <w:t xml:space="preserve"> </w:t>
      </w:r>
      <w:r w:rsidRPr="008A1A7F">
        <w:rPr>
          <w:rFonts w:ascii="David" w:hAnsi="David" w:cs="David" w:hint="eastAsia"/>
          <w:sz w:val="24"/>
          <w:szCs w:val="24"/>
          <w:rtl/>
        </w:rPr>
        <w:t>רשום</w:t>
      </w:r>
      <w:r w:rsidRPr="008A1A7F">
        <w:rPr>
          <w:rFonts w:ascii="David" w:hAnsi="David" w:cs="David"/>
          <w:sz w:val="24"/>
          <w:szCs w:val="24"/>
          <w:rtl/>
        </w:rPr>
        <w:t xml:space="preserve"> </w:t>
      </w:r>
      <w:r w:rsidRPr="008A1A7F">
        <w:rPr>
          <w:rFonts w:ascii="David" w:hAnsi="David" w:cs="David" w:hint="eastAsia"/>
          <w:sz w:val="24"/>
          <w:szCs w:val="24"/>
          <w:rtl/>
        </w:rPr>
        <w:t>ובין</w:t>
      </w:r>
      <w:r w:rsidRPr="008A1A7F">
        <w:rPr>
          <w:rFonts w:ascii="David" w:hAnsi="David" w:cs="David"/>
          <w:sz w:val="24"/>
          <w:szCs w:val="24"/>
          <w:rtl/>
        </w:rPr>
        <w:t xml:space="preserve"> </w:t>
      </w:r>
      <w:r w:rsidRPr="008A1A7F">
        <w:rPr>
          <w:rFonts w:ascii="David" w:hAnsi="David" w:cs="David" w:hint="eastAsia"/>
          <w:sz w:val="24"/>
          <w:szCs w:val="24"/>
          <w:rtl/>
        </w:rPr>
        <w:t>שאינו</w:t>
      </w:r>
      <w:r w:rsidRPr="008A1A7F">
        <w:rPr>
          <w:rFonts w:ascii="David" w:hAnsi="David" w:cs="David"/>
          <w:sz w:val="24"/>
          <w:szCs w:val="24"/>
          <w:rtl/>
        </w:rPr>
        <w:t xml:space="preserve"> </w:t>
      </w:r>
      <w:r w:rsidRPr="008A1A7F">
        <w:rPr>
          <w:rFonts w:ascii="David" w:hAnsi="David" w:cs="David" w:hint="eastAsia"/>
          <w:sz w:val="24"/>
          <w:szCs w:val="24"/>
          <w:rtl/>
        </w:rPr>
        <w:t>רשום</w:t>
      </w:r>
      <w:r w:rsidRPr="008A1A7F">
        <w:rPr>
          <w:rFonts w:ascii="David" w:hAnsi="David" w:cs="David"/>
          <w:sz w:val="24"/>
          <w:szCs w:val="24"/>
          <w:rtl/>
        </w:rPr>
        <w:t xml:space="preserve">, </w:t>
      </w:r>
      <w:r w:rsidRPr="008A1A7F">
        <w:rPr>
          <w:rFonts w:ascii="David" w:hAnsi="David" w:cs="David" w:hint="eastAsia"/>
          <w:sz w:val="24"/>
          <w:szCs w:val="24"/>
          <w:rtl/>
        </w:rPr>
        <w:t>לטובת</w:t>
      </w:r>
      <w:r w:rsidRPr="008A1A7F">
        <w:rPr>
          <w:rFonts w:ascii="David" w:hAnsi="David" w:cs="David"/>
          <w:sz w:val="24"/>
          <w:szCs w:val="24"/>
          <w:rtl/>
        </w:rPr>
        <w:t xml:space="preserve"> </w:t>
      </w:r>
      <w:r w:rsidRPr="008A1A7F">
        <w:rPr>
          <w:rFonts w:ascii="David" w:hAnsi="David" w:cs="David" w:hint="eastAsia"/>
          <w:sz w:val="24"/>
          <w:szCs w:val="24"/>
          <w:rtl/>
        </w:rPr>
        <w:t>המזמין</w:t>
      </w:r>
      <w:r w:rsidRPr="008A1A7F">
        <w:rPr>
          <w:rFonts w:ascii="David" w:hAnsi="David" w:cs="David"/>
          <w:sz w:val="24"/>
          <w:szCs w:val="24"/>
          <w:rtl/>
        </w:rPr>
        <w:t xml:space="preserve"> </w:t>
      </w:r>
      <w:r w:rsidRPr="008A1A7F">
        <w:rPr>
          <w:rFonts w:ascii="David" w:hAnsi="David" w:cs="David" w:hint="eastAsia"/>
          <w:sz w:val="24"/>
          <w:szCs w:val="24"/>
          <w:rtl/>
        </w:rPr>
        <w:t>ו</w:t>
      </w:r>
      <w:r w:rsidRPr="008A1A7F">
        <w:rPr>
          <w:rFonts w:ascii="David" w:hAnsi="David" w:cs="David"/>
          <w:sz w:val="24"/>
          <w:szCs w:val="24"/>
          <w:rtl/>
        </w:rPr>
        <w:t xml:space="preserve">/או </w:t>
      </w:r>
      <w:r w:rsidRPr="008A1A7F">
        <w:rPr>
          <w:rFonts w:ascii="David" w:hAnsi="David" w:cs="David" w:hint="eastAsia"/>
          <w:sz w:val="24"/>
          <w:szCs w:val="24"/>
          <w:rtl/>
        </w:rPr>
        <w:t>הבאים</w:t>
      </w:r>
      <w:r w:rsidRPr="008A1A7F">
        <w:rPr>
          <w:rFonts w:ascii="David" w:hAnsi="David" w:cs="David"/>
          <w:sz w:val="24"/>
          <w:szCs w:val="24"/>
          <w:rtl/>
        </w:rPr>
        <w:t xml:space="preserve"> </w:t>
      </w:r>
      <w:r w:rsidRPr="008A1A7F">
        <w:rPr>
          <w:rFonts w:ascii="David" w:hAnsi="David" w:cs="David" w:hint="eastAsia"/>
          <w:sz w:val="24"/>
          <w:szCs w:val="24"/>
          <w:rtl/>
        </w:rPr>
        <w:t>במקומו</w:t>
      </w:r>
      <w:r w:rsidRPr="008A1A7F">
        <w:rPr>
          <w:rFonts w:ascii="David" w:hAnsi="David" w:cs="David"/>
          <w:sz w:val="24"/>
          <w:szCs w:val="24"/>
          <w:rtl/>
        </w:rPr>
        <w:t xml:space="preserve">, </w:t>
      </w:r>
      <w:r w:rsidRPr="008A1A7F">
        <w:rPr>
          <w:rFonts w:ascii="David" w:hAnsi="David" w:cs="David" w:hint="eastAsia"/>
          <w:sz w:val="24"/>
          <w:szCs w:val="24"/>
          <w:rtl/>
        </w:rPr>
        <w:t>כל</w:t>
      </w:r>
      <w:r w:rsidRPr="008A1A7F">
        <w:rPr>
          <w:rFonts w:ascii="David" w:hAnsi="David" w:cs="David"/>
          <w:sz w:val="24"/>
          <w:szCs w:val="24"/>
          <w:rtl/>
        </w:rPr>
        <w:t xml:space="preserve"> </w:t>
      </w:r>
      <w:r w:rsidRPr="008A1A7F">
        <w:rPr>
          <w:rFonts w:ascii="David" w:hAnsi="David" w:cs="David" w:hint="eastAsia"/>
          <w:sz w:val="24"/>
          <w:szCs w:val="24"/>
          <w:rtl/>
        </w:rPr>
        <w:t>זאת</w:t>
      </w:r>
      <w:r w:rsidRPr="008A1A7F">
        <w:rPr>
          <w:rFonts w:ascii="David" w:hAnsi="David" w:cs="David"/>
          <w:sz w:val="24"/>
          <w:szCs w:val="24"/>
          <w:rtl/>
        </w:rPr>
        <w:t xml:space="preserve"> </w:t>
      </w:r>
      <w:r w:rsidRPr="008A1A7F">
        <w:rPr>
          <w:rFonts w:ascii="David" w:hAnsi="David" w:cs="David" w:hint="eastAsia"/>
          <w:sz w:val="24"/>
          <w:szCs w:val="24"/>
          <w:rtl/>
        </w:rPr>
        <w:t>ללא</w:t>
      </w:r>
      <w:r w:rsidRPr="008A1A7F">
        <w:rPr>
          <w:rFonts w:ascii="David" w:hAnsi="David" w:cs="David"/>
          <w:sz w:val="24"/>
          <w:szCs w:val="24"/>
          <w:rtl/>
        </w:rPr>
        <w:t xml:space="preserve"> </w:t>
      </w:r>
      <w:r w:rsidRPr="008A1A7F">
        <w:rPr>
          <w:rFonts w:ascii="David" w:hAnsi="David" w:cs="David" w:hint="eastAsia"/>
          <w:sz w:val="24"/>
          <w:szCs w:val="24"/>
          <w:rtl/>
        </w:rPr>
        <w:t>תמורה</w:t>
      </w:r>
      <w:r w:rsidRPr="008A1A7F">
        <w:rPr>
          <w:rFonts w:ascii="David" w:hAnsi="David" w:cs="David"/>
          <w:sz w:val="24"/>
          <w:szCs w:val="24"/>
          <w:rtl/>
        </w:rPr>
        <w:t xml:space="preserve"> </w:t>
      </w:r>
      <w:r w:rsidRPr="008A1A7F">
        <w:rPr>
          <w:rFonts w:ascii="David" w:hAnsi="David" w:cs="David" w:hint="eastAsia"/>
          <w:sz w:val="24"/>
          <w:szCs w:val="24"/>
          <w:rtl/>
        </w:rPr>
        <w:t>נוספת</w:t>
      </w:r>
      <w:r w:rsidRPr="008A1A7F">
        <w:rPr>
          <w:rFonts w:ascii="David" w:hAnsi="David" w:cs="David"/>
          <w:sz w:val="24"/>
          <w:szCs w:val="24"/>
          <w:rtl/>
        </w:rPr>
        <w:t xml:space="preserve">. </w:t>
      </w:r>
      <w:r w:rsidRPr="008A1A7F">
        <w:rPr>
          <w:rFonts w:ascii="David" w:hAnsi="David" w:cs="David" w:hint="eastAsia"/>
          <w:sz w:val="24"/>
          <w:szCs w:val="24"/>
          <w:rtl/>
        </w:rPr>
        <w:t>מבלי</w:t>
      </w:r>
      <w:r w:rsidRPr="008A1A7F">
        <w:rPr>
          <w:rFonts w:ascii="David" w:hAnsi="David" w:cs="David"/>
          <w:sz w:val="24"/>
          <w:szCs w:val="24"/>
          <w:rtl/>
        </w:rPr>
        <w:t xml:space="preserve"> </w:t>
      </w:r>
      <w:r w:rsidRPr="008A1A7F">
        <w:rPr>
          <w:rFonts w:ascii="David" w:hAnsi="David" w:cs="David" w:hint="eastAsia"/>
          <w:sz w:val="24"/>
          <w:szCs w:val="24"/>
          <w:rtl/>
        </w:rPr>
        <w:t>לגרוע</w:t>
      </w:r>
      <w:r w:rsidRPr="008A1A7F">
        <w:rPr>
          <w:rFonts w:ascii="David" w:hAnsi="David" w:cs="David"/>
          <w:sz w:val="24"/>
          <w:szCs w:val="24"/>
          <w:rtl/>
        </w:rPr>
        <w:t xml:space="preserve"> </w:t>
      </w:r>
      <w:r w:rsidRPr="008A1A7F">
        <w:rPr>
          <w:rFonts w:ascii="David" w:hAnsi="David" w:cs="David" w:hint="eastAsia"/>
          <w:sz w:val="24"/>
          <w:szCs w:val="24"/>
          <w:rtl/>
        </w:rPr>
        <w:t>מכלליות</w:t>
      </w:r>
      <w:r w:rsidRPr="008A1A7F">
        <w:rPr>
          <w:rFonts w:ascii="David" w:hAnsi="David" w:cs="David"/>
          <w:sz w:val="24"/>
          <w:szCs w:val="24"/>
          <w:rtl/>
        </w:rPr>
        <w:t xml:space="preserve"> </w:t>
      </w:r>
      <w:r w:rsidRPr="008A1A7F">
        <w:rPr>
          <w:rFonts w:ascii="David" w:hAnsi="David" w:cs="David" w:hint="eastAsia"/>
          <w:sz w:val="24"/>
          <w:szCs w:val="24"/>
          <w:rtl/>
        </w:rPr>
        <w:t>זכויות</w:t>
      </w:r>
      <w:r w:rsidRPr="008A1A7F">
        <w:rPr>
          <w:rFonts w:ascii="David" w:hAnsi="David" w:cs="David"/>
          <w:sz w:val="24"/>
          <w:szCs w:val="24"/>
          <w:rtl/>
        </w:rPr>
        <w:t xml:space="preserve"> </w:t>
      </w:r>
      <w:r w:rsidRPr="008A1A7F">
        <w:rPr>
          <w:rFonts w:ascii="David" w:hAnsi="David" w:cs="David" w:hint="eastAsia"/>
          <w:sz w:val="24"/>
          <w:szCs w:val="24"/>
          <w:rtl/>
        </w:rPr>
        <w:t>הקניין</w:t>
      </w:r>
      <w:r w:rsidRPr="008A1A7F">
        <w:rPr>
          <w:rFonts w:ascii="David" w:hAnsi="David" w:cs="David"/>
          <w:sz w:val="24"/>
          <w:szCs w:val="24"/>
          <w:rtl/>
        </w:rPr>
        <w:t xml:space="preserve"> </w:t>
      </w:r>
      <w:r w:rsidRPr="008A1A7F">
        <w:rPr>
          <w:rFonts w:ascii="David" w:hAnsi="David" w:cs="David" w:hint="eastAsia"/>
          <w:sz w:val="24"/>
          <w:szCs w:val="24"/>
          <w:rtl/>
        </w:rPr>
        <w:t>הרוחני</w:t>
      </w:r>
      <w:r w:rsidRPr="008A1A7F">
        <w:rPr>
          <w:rFonts w:ascii="David" w:hAnsi="David" w:cs="David"/>
          <w:sz w:val="24"/>
          <w:szCs w:val="24"/>
          <w:rtl/>
        </w:rPr>
        <w:t xml:space="preserve"> </w:t>
      </w:r>
      <w:r w:rsidRPr="008A1A7F">
        <w:rPr>
          <w:rFonts w:ascii="David" w:hAnsi="David" w:cs="David" w:hint="eastAsia"/>
          <w:sz w:val="24"/>
          <w:szCs w:val="24"/>
          <w:rtl/>
        </w:rPr>
        <w:t>של</w:t>
      </w:r>
      <w:r w:rsidRPr="008A1A7F">
        <w:rPr>
          <w:rFonts w:ascii="David" w:hAnsi="David" w:cs="David"/>
          <w:sz w:val="24"/>
          <w:szCs w:val="24"/>
          <w:rtl/>
        </w:rPr>
        <w:t xml:space="preserve"> </w:t>
      </w:r>
      <w:r w:rsidRPr="008A1A7F">
        <w:rPr>
          <w:rFonts w:ascii="David" w:hAnsi="David" w:cs="David" w:hint="eastAsia"/>
          <w:sz w:val="24"/>
          <w:szCs w:val="24"/>
          <w:rtl/>
        </w:rPr>
        <w:t>המזמין</w:t>
      </w:r>
      <w:r w:rsidRPr="008A1A7F">
        <w:rPr>
          <w:rFonts w:ascii="David" w:hAnsi="David" w:cs="David"/>
          <w:sz w:val="24"/>
          <w:szCs w:val="24"/>
          <w:rtl/>
        </w:rPr>
        <w:t xml:space="preserve"> </w:t>
      </w:r>
      <w:r w:rsidRPr="008A1A7F">
        <w:rPr>
          <w:rFonts w:ascii="David" w:hAnsi="David" w:cs="David" w:hint="eastAsia"/>
          <w:sz w:val="24"/>
          <w:szCs w:val="24"/>
          <w:rtl/>
        </w:rPr>
        <w:t>כאמור</w:t>
      </w:r>
      <w:r w:rsidRPr="008A1A7F">
        <w:rPr>
          <w:rFonts w:ascii="David" w:hAnsi="David" w:cs="David"/>
          <w:sz w:val="24"/>
          <w:szCs w:val="24"/>
          <w:rtl/>
        </w:rPr>
        <w:t xml:space="preserve"> </w:t>
      </w:r>
      <w:r w:rsidRPr="008A1A7F">
        <w:rPr>
          <w:rFonts w:ascii="David" w:hAnsi="David" w:cs="David" w:hint="eastAsia"/>
          <w:sz w:val="24"/>
          <w:szCs w:val="24"/>
          <w:rtl/>
        </w:rPr>
        <w:t>לעיל</w:t>
      </w:r>
      <w:r w:rsidRPr="008A1A7F">
        <w:rPr>
          <w:rFonts w:ascii="David" w:hAnsi="David" w:cs="David"/>
          <w:sz w:val="24"/>
          <w:szCs w:val="24"/>
          <w:rtl/>
        </w:rPr>
        <w:t xml:space="preserve">, </w:t>
      </w:r>
      <w:r w:rsidRPr="008A1A7F">
        <w:rPr>
          <w:rFonts w:ascii="David" w:hAnsi="David" w:cs="David" w:hint="eastAsia"/>
          <w:sz w:val="24"/>
          <w:szCs w:val="24"/>
          <w:rtl/>
        </w:rPr>
        <w:t>המזמין</w:t>
      </w:r>
      <w:r w:rsidRPr="008A1A7F">
        <w:rPr>
          <w:rFonts w:ascii="David" w:hAnsi="David" w:cs="David"/>
          <w:sz w:val="24"/>
          <w:szCs w:val="24"/>
          <w:rtl/>
        </w:rPr>
        <w:t xml:space="preserve"> </w:t>
      </w:r>
      <w:r w:rsidRPr="008A1A7F">
        <w:rPr>
          <w:rFonts w:ascii="David" w:hAnsi="David" w:cs="David" w:hint="eastAsia"/>
          <w:sz w:val="24"/>
          <w:szCs w:val="24"/>
          <w:rtl/>
        </w:rPr>
        <w:t>יהיה</w:t>
      </w:r>
      <w:r w:rsidRPr="008A1A7F">
        <w:rPr>
          <w:rFonts w:ascii="David" w:hAnsi="David" w:cs="David"/>
          <w:sz w:val="24"/>
          <w:szCs w:val="24"/>
          <w:rtl/>
        </w:rPr>
        <w:t xml:space="preserve"> </w:t>
      </w:r>
      <w:r w:rsidRPr="008A1A7F">
        <w:rPr>
          <w:rFonts w:ascii="David" w:hAnsi="David" w:cs="David" w:hint="eastAsia"/>
          <w:sz w:val="24"/>
          <w:szCs w:val="24"/>
          <w:rtl/>
        </w:rPr>
        <w:t>רשאי</w:t>
      </w:r>
      <w:r w:rsidRPr="008A1A7F">
        <w:rPr>
          <w:rFonts w:ascii="David" w:hAnsi="David" w:cs="David"/>
          <w:sz w:val="24"/>
          <w:szCs w:val="24"/>
          <w:rtl/>
        </w:rPr>
        <w:t xml:space="preserve"> </w:t>
      </w:r>
      <w:r w:rsidRPr="008A1A7F">
        <w:rPr>
          <w:rFonts w:ascii="David" w:hAnsi="David" w:cs="David" w:hint="eastAsia"/>
          <w:sz w:val="24"/>
          <w:szCs w:val="24"/>
          <w:rtl/>
        </w:rPr>
        <w:t>להגן</w:t>
      </w:r>
      <w:r w:rsidRPr="008A1A7F">
        <w:rPr>
          <w:rFonts w:ascii="David" w:hAnsi="David" w:cs="David"/>
          <w:sz w:val="24"/>
          <w:szCs w:val="24"/>
          <w:rtl/>
        </w:rPr>
        <w:t xml:space="preserve"> </w:t>
      </w:r>
      <w:r w:rsidRPr="008A1A7F">
        <w:rPr>
          <w:rFonts w:ascii="David" w:hAnsi="David" w:cs="David" w:hint="eastAsia"/>
          <w:sz w:val="24"/>
          <w:szCs w:val="24"/>
          <w:rtl/>
        </w:rPr>
        <w:t>על</w:t>
      </w:r>
      <w:r w:rsidRPr="008A1A7F">
        <w:rPr>
          <w:rFonts w:ascii="David" w:hAnsi="David" w:cs="David"/>
          <w:sz w:val="24"/>
          <w:szCs w:val="24"/>
          <w:rtl/>
        </w:rPr>
        <w:t xml:space="preserve"> </w:t>
      </w:r>
      <w:r w:rsidRPr="008A1A7F">
        <w:rPr>
          <w:rFonts w:ascii="David" w:hAnsi="David" w:cs="David" w:hint="eastAsia"/>
          <w:sz w:val="24"/>
          <w:szCs w:val="24"/>
          <w:rtl/>
        </w:rPr>
        <w:t>קניינו</w:t>
      </w:r>
      <w:r w:rsidRPr="008A1A7F">
        <w:rPr>
          <w:rFonts w:ascii="David" w:hAnsi="David" w:cs="David"/>
          <w:sz w:val="24"/>
          <w:szCs w:val="24"/>
          <w:rtl/>
        </w:rPr>
        <w:t xml:space="preserve"> </w:t>
      </w:r>
      <w:r w:rsidRPr="008A1A7F">
        <w:rPr>
          <w:rFonts w:ascii="David" w:hAnsi="David" w:cs="David" w:hint="eastAsia"/>
          <w:sz w:val="24"/>
          <w:szCs w:val="24"/>
          <w:rtl/>
        </w:rPr>
        <w:t>הרוחני</w:t>
      </w:r>
      <w:r w:rsidRPr="008A1A7F">
        <w:rPr>
          <w:rFonts w:ascii="David" w:hAnsi="David" w:cs="David"/>
          <w:sz w:val="24"/>
          <w:szCs w:val="24"/>
          <w:rtl/>
        </w:rPr>
        <w:t xml:space="preserve">, </w:t>
      </w:r>
      <w:r w:rsidRPr="008A1A7F">
        <w:rPr>
          <w:rFonts w:ascii="David" w:hAnsi="David" w:cs="David" w:hint="eastAsia"/>
          <w:sz w:val="24"/>
          <w:szCs w:val="24"/>
          <w:rtl/>
        </w:rPr>
        <w:t>בדרך</w:t>
      </w:r>
      <w:r w:rsidRPr="008A1A7F">
        <w:rPr>
          <w:rFonts w:ascii="David" w:hAnsi="David" w:cs="David"/>
          <w:sz w:val="24"/>
          <w:szCs w:val="24"/>
          <w:rtl/>
        </w:rPr>
        <w:t xml:space="preserve"> </w:t>
      </w:r>
      <w:r w:rsidRPr="008A1A7F">
        <w:rPr>
          <w:rFonts w:ascii="David" w:hAnsi="David" w:cs="David" w:hint="eastAsia"/>
          <w:sz w:val="24"/>
          <w:szCs w:val="24"/>
          <w:rtl/>
        </w:rPr>
        <w:t>של</w:t>
      </w:r>
      <w:r w:rsidRPr="008A1A7F">
        <w:rPr>
          <w:rFonts w:ascii="David" w:hAnsi="David" w:cs="David"/>
          <w:sz w:val="24"/>
          <w:szCs w:val="24"/>
          <w:rtl/>
        </w:rPr>
        <w:t xml:space="preserve"> </w:t>
      </w:r>
      <w:r w:rsidRPr="008A1A7F">
        <w:rPr>
          <w:rFonts w:ascii="David" w:hAnsi="David" w:cs="David" w:hint="eastAsia"/>
          <w:sz w:val="24"/>
          <w:szCs w:val="24"/>
          <w:rtl/>
        </w:rPr>
        <w:t>רישום</w:t>
      </w:r>
      <w:r w:rsidRPr="008A1A7F">
        <w:rPr>
          <w:rFonts w:ascii="David" w:hAnsi="David" w:cs="David"/>
          <w:sz w:val="24"/>
          <w:szCs w:val="24"/>
          <w:rtl/>
        </w:rPr>
        <w:t xml:space="preserve"> </w:t>
      </w:r>
      <w:r w:rsidRPr="008A1A7F">
        <w:rPr>
          <w:rFonts w:ascii="David" w:hAnsi="David" w:cs="David" w:hint="eastAsia"/>
          <w:sz w:val="24"/>
          <w:szCs w:val="24"/>
          <w:rtl/>
        </w:rPr>
        <w:t>ו</w:t>
      </w:r>
      <w:r w:rsidRPr="008A1A7F">
        <w:rPr>
          <w:rFonts w:ascii="David" w:hAnsi="David" w:cs="David"/>
          <w:sz w:val="24"/>
          <w:szCs w:val="24"/>
          <w:rtl/>
        </w:rPr>
        <w:t xml:space="preserve">/או </w:t>
      </w:r>
      <w:r w:rsidRPr="008A1A7F">
        <w:rPr>
          <w:rFonts w:ascii="David" w:hAnsi="David" w:cs="David" w:hint="eastAsia"/>
          <w:sz w:val="24"/>
          <w:szCs w:val="24"/>
          <w:rtl/>
        </w:rPr>
        <w:t>בכל</w:t>
      </w:r>
      <w:r w:rsidRPr="008A1A7F">
        <w:rPr>
          <w:rFonts w:ascii="David" w:hAnsi="David" w:cs="David"/>
          <w:sz w:val="24"/>
          <w:szCs w:val="24"/>
          <w:rtl/>
        </w:rPr>
        <w:t xml:space="preserve"> </w:t>
      </w:r>
      <w:r w:rsidRPr="008A1A7F">
        <w:rPr>
          <w:rFonts w:ascii="David" w:hAnsi="David" w:cs="David" w:hint="eastAsia"/>
          <w:sz w:val="24"/>
          <w:szCs w:val="24"/>
          <w:rtl/>
        </w:rPr>
        <w:t>דרך</w:t>
      </w:r>
      <w:r w:rsidRPr="008A1A7F">
        <w:rPr>
          <w:rFonts w:ascii="David" w:hAnsi="David" w:cs="David"/>
          <w:sz w:val="24"/>
          <w:szCs w:val="24"/>
          <w:rtl/>
        </w:rPr>
        <w:t xml:space="preserve"> </w:t>
      </w:r>
      <w:r w:rsidRPr="008A1A7F">
        <w:rPr>
          <w:rFonts w:ascii="David" w:hAnsi="David" w:cs="David" w:hint="eastAsia"/>
          <w:sz w:val="24"/>
          <w:szCs w:val="24"/>
          <w:rtl/>
        </w:rPr>
        <w:t>אחרת</w:t>
      </w:r>
      <w:r w:rsidRPr="008A1A7F">
        <w:rPr>
          <w:rFonts w:ascii="David" w:hAnsi="David" w:cs="David"/>
          <w:sz w:val="24"/>
          <w:szCs w:val="24"/>
          <w:rtl/>
        </w:rPr>
        <w:t xml:space="preserve">, </w:t>
      </w:r>
      <w:r w:rsidRPr="008A1A7F">
        <w:rPr>
          <w:rFonts w:ascii="David" w:hAnsi="David" w:cs="David" w:hint="eastAsia"/>
          <w:sz w:val="24"/>
          <w:szCs w:val="24"/>
          <w:rtl/>
        </w:rPr>
        <w:t>בישראל</w:t>
      </w:r>
      <w:r w:rsidRPr="008A1A7F">
        <w:rPr>
          <w:rFonts w:ascii="David" w:hAnsi="David" w:cs="David"/>
          <w:sz w:val="24"/>
          <w:szCs w:val="24"/>
          <w:rtl/>
        </w:rPr>
        <w:t xml:space="preserve"> </w:t>
      </w:r>
      <w:r w:rsidRPr="008A1A7F">
        <w:rPr>
          <w:rFonts w:ascii="David" w:hAnsi="David" w:cs="David" w:hint="eastAsia"/>
          <w:sz w:val="24"/>
          <w:szCs w:val="24"/>
          <w:rtl/>
        </w:rPr>
        <w:t>ו</w:t>
      </w:r>
      <w:r w:rsidRPr="008A1A7F">
        <w:rPr>
          <w:rFonts w:ascii="David" w:hAnsi="David" w:cs="David"/>
          <w:sz w:val="24"/>
          <w:szCs w:val="24"/>
          <w:rtl/>
        </w:rPr>
        <w:t xml:space="preserve">/או </w:t>
      </w:r>
      <w:r w:rsidRPr="008A1A7F">
        <w:rPr>
          <w:rFonts w:ascii="David" w:hAnsi="David" w:cs="David" w:hint="eastAsia"/>
          <w:sz w:val="24"/>
          <w:szCs w:val="24"/>
          <w:rtl/>
        </w:rPr>
        <w:t>בכל</w:t>
      </w:r>
      <w:r w:rsidRPr="008A1A7F">
        <w:rPr>
          <w:rFonts w:ascii="David" w:hAnsi="David" w:cs="David"/>
          <w:sz w:val="24"/>
          <w:szCs w:val="24"/>
          <w:rtl/>
        </w:rPr>
        <w:t xml:space="preserve"> </w:t>
      </w:r>
      <w:r w:rsidRPr="008A1A7F">
        <w:rPr>
          <w:rFonts w:ascii="David" w:hAnsi="David" w:cs="David" w:hint="eastAsia"/>
          <w:sz w:val="24"/>
          <w:szCs w:val="24"/>
          <w:rtl/>
        </w:rPr>
        <w:t>מקום</w:t>
      </w:r>
      <w:r w:rsidRPr="008A1A7F">
        <w:rPr>
          <w:rFonts w:ascii="David" w:hAnsi="David" w:cs="David"/>
          <w:sz w:val="24"/>
          <w:szCs w:val="24"/>
          <w:rtl/>
        </w:rPr>
        <w:t xml:space="preserve"> </w:t>
      </w:r>
      <w:r w:rsidRPr="008A1A7F">
        <w:rPr>
          <w:rFonts w:ascii="David" w:hAnsi="David" w:cs="David" w:hint="eastAsia"/>
          <w:sz w:val="24"/>
          <w:szCs w:val="24"/>
          <w:rtl/>
        </w:rPr>
        <w:t>אחר</w:t>
      </w:r>
      <w:r w:rsidRPr="008A1A7F">
        <w:rPr>
          <w:rFonts w:ascii="David" w:hAnsi="David" w:cs="David"/>
          <w:sz w:val="24"/>
          <w:szCs w:val="24"/>
          <w:rtl/>
        </w:rPr>
        <w:t>.</w:t>
      </w:r>
    </w:p>
    <w:p w14:paraId="63A20024" w14:textId="77777777" w:rsidR="009003FA" w:rsidRPr="008A1A7F" w:rsidRDefault="009003FA" w:rsidP="00013D49">
      <w:pPr>
        <w:pStyle w:val="a0"/>
        <w:numPr>
          <w:ilvl w:val="0"/>
          <w:numId w:val="10"/>
        </w:numPr>
        <w:spacing w:after="120" w:line="360" w:lineRule="auto"/>
        <w:ind w:right="0"/>
        <w:rPr>
          <w:rFonts w:ascii="David" w:hAnsi="David" w:cs="David"/>
          <w:sz w:val="24"/>
          <w:szCs w:val="24"/>
        </w:rPr>
      </w:pPr>
      <w:r w:rsidRPr="008A1A7F">
        <w:rPr>
          <w:rFonts w:ascii="David" w:hAnsi="David" w:cs="David"/>
          <w:sz w:val="24"/>
          <w:szCs w:val="24"/>
          <w:rtl/>
        </w:rPr>
        <w:t>הנני מתחייב כי כל אימת שאדרש לכך (לרבות לאחר סיום ההתקשרות בין המזמין לבין הספק מכל סיבה שהיא, או לאחר סיום התקשרותי עם הספק מכל סיבה שהיא (לפי המוקדם)) אחתום על כל מסמך אשר לפי שיקול דעתו של המזמין ו/או הבאים במקומן, דרוש לשם הגשת בקשה לפטנט ו/או מדגם ו/או סימן מסחר ו/או זכויות יוצרים על פי דיני ישראל ו/או כל מדינה זרה אחרת, על מנת להגן על עניינו וזכויותיו של המזמין ו/או הבאים במקומו, בקניינו הרוחני.</w:t>
      </w:r>
    </w:p>
    <w:p w14:paraId="58EC6355" w14:textId="77777777" w:rsidR="009003FA" w:rsidRPr="008A1A7F" w:rsidRDefault="009003FA" w:rsidP="00013D49">
      <w:pPr>
        <w:pStyle w:val="a0"/>
        <w:numPr>
          <w:ilvl w:val="0"/>
          <w:numId w:val="10"/>
        </w:numPr>
        <w:spacing w:after="120" w:line="360" w:lineRule="auto"/>
        <w:ind w:right="0"/>
        <w:rPr>
          <w:rFonts w:ascii="David" w:hAnsi="David" w:cs="David"/>
          <w:sz w:val="24"/>
          <w:szCs w:val="24"/>
        </w:rPr>
      </w:pPr>
      <w:r w:rsidRPr="008A1A7F">
        <w:rPr>
          <w:rFonts w:ascii="David" w:hAnsi="David" w:cs="David"/>
          <w:sz w:val="24"/>
          <w:szCs w:val="24"/>
          <w:rtl/>
        </w:rPr>
        <w:t xml:space="preserve">הנני מתחייב להודיע למזמין ו/או לבאים במקומו בכתב, על כל זכות קניין רוחני שאמציא ו/או אהגה כאמור לעיל, </w:t>
      </w:r>
      <w:proofErr w:type="spellStart"/>
      <w:r w:rsidRPr="008A1A7F">
        <w:rPr>
          <w:rFonts w:ascii="David" w:hAnsi="David" w:cs="David"/>
          <w:sz w:val="24"/>
          <w:szCs w:val="24"/>
          <w:rtl/>
        </w:rPr>
        <w:t>מייד</w:t>
      </w:r>
      <w:proofErr w:type="spellEnd"/>
      <w:r w:rsidRPr="008A1A7F">
        <w:rPr>
          <w:rFonts w:ascii="David" w:hAnsi="David" w:cs="David"/>
          <w:sz w:val="24"/>
          <w:szCs w:val="24"/>
          <w:rtl/>
        </w:rPr>
        <w:t xml:space="preserve"> עם ההמצאה ו/או הגיית הרעיון.</w:t>
      </w:r>
    </w:p>
    <w:p w14:paraId="7FAB9030" w14:textId="77777777" w:rsidR="009003FA" w:rsidRPr="008A1A7F" w:rsidRDefault="009003FA" w:rsidP="00013D49">
      <w:pPr>
        <w:pStyle w:val="a0"/>
        <w:numPr>
          <w:ilvl w:val="0"/>
          <w:numId w:val="10"/>
        </w:numPr>
        <w:spacing w:after="120" w:line="360" w:lineRule="auto"/>
        <w:ind w:right="0"/>
        <w:rPr>
          <w:rFonts w:ascii="David" w:hAnsi="David" w:cs="David"/>
          <w:sz w:val="24"/>
          <w:szCs w:val="24"/>
        </w:rPr>
      </w:pPr>
      <w:r w:rsidRPr="008A1A7F">
        <w:rPr>
          <w:rFonts w:ascii="David" w:hAnsi="David" w:cs="David"/>
          <w:sz w:val="24"/>
          <w:szCs w:val="24"/>
          <w:rtl/>
        </w:rPr>
        <w:t xml:space="preserve">הנני מתחייב  לא  להשתמש  בכל  המצאה  ו/או פטנט ו/או מדגם ו/או סימן מסחר ו/או  סוד  מסחרי  ו/או  חידוש כלשהו, שלמזמין יש בהם קניין רוחני כאמור לעיל, בין רשומים ובין שאינם רשומים אשר אין לי היתר להשתמש בהם אם בעצמי ואם באמצעות מי מטעמי.   </w:t>
      </w:r>
    </w:p>
    <w:p w14:paraId="73C7793F" w14:textId="77777777" w:rsidR="009003FA" w:rsidRPr="008A1A7F" w:rsidRDefault="009003FA" w:rsidP="00013D49">
      <w:pPr>
        <w:pStyle w:val="a0"/>
        <w:numPr>
          <w:ilvl w:val="0"/>
          <w:numId w:val="10"/>
        </w:numPr>
        <w:spacing w:after="120" w:line="360" w:lineRule="auto"/>
        <w:ind w:right="0"/>
        <w:rPr>
          <w:rFonts w:ascii="David" w:hAnsi="David" w:cs="David"/>
          <w:sz w:val="24"/>
          <w:szCs w:val="24"/>
        </w:rPr>
      </w:pPr>
      <w:r w:rsidRPr="008A1A7F">
        <w:rPr>
          <w:rFonts w:ascii="David" w:hAnsi="David" w:cs="David"/>
          <w:sz w:val="24"/>
          <w:szCs w:val="24"/>
          <w:rtl/>
        </w:rPr>
        <w:t>חובותיי על פי כתב זה תשארנה בתוקפן גם לאחר שאסיים לתת שירותים למזמין באמצעות הספק מכל סיבה שהיא וכן לאחר סיום ההתקשרות בין המזמין לבין הספק מכל סיבה שהיא.</w:t>
      </w:r>
    </w:p>
    <w:p w14:paraId="468350CF" w14:textId="77777777" w:rsidR="009003FA" w:rsidRPr="008A1A7F" w:rsidRDefault="009003FA" w:rsidP="00013D49">
      <w:pPr>
        <w:pStyle w:val="a0"/>
        <w:numPr>
          <w:ilvl w:val="0"/>
          <w:numId w:val="10"/>
        </w:numPr>
        <w:spacing w:after="120" w:line="360" w:lineRule="auto"/>
        <w:ind w:right="0"/>
        <w:rPr>
          <w:rFonts w:ascii="David" w:hAnsi="David" w:cs="David"/>
          <w:sz w:val="24"/>
          <w:szCs w:val="24"/>
          <w:rtl/>
        </w:rPr>
      </w:pPr>
      <w:r w:rsidRPr="008A1A7F">
        <w:rPr>
          <w:rFonts w:ascii="David" w:hAnsi="David" w:cs="David" w:hint="eastAsia"/>
          <w:sz w:val="24"/>
          <w:szCs w:val="24"/>
          <w:rtl/>
        </w:rPr>
        <w:t>הנני</w:t>
      </w:r>
      <w:r w:rsidRPr="008A1A7F">
        <w:rPr>
          <w:rFonts w:ascii="David" w:hAnsi="David" w:cs="David"/>
          <w:sz w:val="24"/>
          <w:szCs w:val="24"/>
          <w:rtl/>
        </w:rPr>
        <w:t xml:space="preserve"> </w:t>
      </w:r>
      <w:r w:rsidRPr="008A1A7F">
        <w:rPr>
          <w:rFonts w:ascii="David" w:hAnsi="David" w:cs="David" w:hint="eastAsia"/>
          <w:sz w:val="24"/>
          <w:szCs w:val="24"/>
          <w:rtl/>
        </w:rPr>
        <w:t>מתחייב</w:t>
      </w:r>
      <w:r w:rsidRPr="008A1A7F">
        <w:rPr>
          <w:rFonts w:ascii="David" w:hAnsi="David" w:cs="David"/>
          <w:sz w:val="24"/>
          <w:szCs w:val="24"/>
          <w:rtl/>
        </w:rPr>
        <w:t xml:space="preserve"> </w:t>
      </w:r>
      <w:r w:rsidRPr="008A1A7F">
        <w:rPr>
          <w:rFonts w:ascii="David" w:hAnsi="David" w:cs="David" w:hint="eastAsia"/>
          <w:sz w:val="24"/>
          <w:szCs w:val="24"/>
          <w:rtl/>
        </w:rPr>
        <w:t>לגרום</w:t>
      </w:r>
      <w:r w:rsidRPr="008A1A7F">
        <w:rPr>
          <w:rFonts w:ascii="David" w:hAnsi="David" w:cs="David"/>
          <w:sz w:val="24"/>
          <w:szCs w:val="24"/>
          <w:rtl/>
        </w:rPr>
        <w:t xml:space="preserve"> </w:t>
      </w:r>
      <w:r w:rsidRPr="008A1A7F">
        <w:rPr>
          <w:rFonts w:ascii="David" w:hAnsi="David" w:cs="David" w:hint="eastAsia"/>
          <w:sz w:val="24"/>
          <w:szCs w:val="24"/>
          <w:rtl/>
        </w:rPr>
        <w:t>לכל</w:t>
      </w:r>
      <w:r w:rsidRPr="008A1A7F">
        <w:rPr>
          <w:rFonts w:ascii="David" w:hAnsi="David" w:cs="David"/>
          <w:sz w:val="24"/>
          <w:szCs w:val="24"/>
          <w:rtl/>
        </w:rPr>
        <w:t xml:space="preserve"> </w:t>
      </w:r>
      <w:r w:rsidRPr="008A1A7F">
        <w:rPr>
          <w:rFonts w:ascii="David" w:hAnsi="David" w:cs="David" w:hint="eastAsia"/>
          <w:sz w:val="24"/>
          <w:szCs w:val="24"/>
          <w:rtl/>
        </w:rPr>
        <w:t>מי</w:t>
      </w:r>
      <w:r w:rsidRPr="008A1A7F">
        <w:rPr>
          <w:rFonts w:ascii="David" w:hAnsi="David" w:cs="David"/>
          <w:sz w:val="24"/>
          <w:szCs w:val="24"/>
          <w:rtl/>
        </w:rPr>
        <w:t xml:space="preserve"> </w:t>
      </w:r>
      <w:r w:rsidRPr="008A1A7F">
        <w:rPr>
          <w:rFonts w:ascii="David" w:hAnsi="David" w:cs="David" w:hint="eastAsia"/>
          <w:sz w:val="24"/>
          <w:szCs w:val="24"/>
          <w:rtl/>
        </w:rPr>
        <w:t>שעובד</w:t>
      </w:r>
      <w:r w:rsidRPr="008A1A7F">
        <w:rPr>
          <w:rFonts w:ascii="David" w:hAnsi="David" w:cs="David"/>
          <w:sz w:val="24"/>
          <w:szCs w:val="24"/>
          <w:rtl/>
        </w:rPr>
        <w:t xml:space="preserve"> </w:t>
      </w:r>
      <w:r w:rsidRPr="008A1A7F">
        <w:rPr>
          <w:rFonts w:ascii="David" w:hAnsi="David" w:cs="David" w:hint="eastAsia"/>
          <w:sz w:val="24"/>
          <w:szCs w:val="24"/>
          <w:rtl/>
        </w:rPr>
        <w:t>ו</w:t>
      </w:r>
      <w:r w:rsidRPr="008A1A7F">
        <w:rPr>
          <w:rFonts w:ascii="David" w:hAnsi="David" w:cs="David"/>
          <w:sz w:val="24"/>
          <w:szCs w:val="24"/>
          <w:rtl/>
        </w:rPr>
        <w:t xml:space="preserve">/או </w:t>
      </w:r>
      <w:r w:rsidRPr="008A1A7F">
        <w:rPr>
          <w:rFonts w:ascii="David" w:hAnsi="David" w:cs="David" w:hint="eastAsia"/>
          <w:sz w:val="24"/>
          <w:szCs w:val="24"/>
          <w:rtl/>
        </w:rPr>
        <w:t>נותן</w:t>
      </w:r>
      <w:r w:rsidRPr="008A1A7F">
        <w:rPr>
          <w:rFonts w:ascii="David" w:hAnsi="David" w:cs="David"/>
          <w:sz w:val="24"/>
          <w:szCs w:val="24"/>
          <w:rtl/>
        </w:rPr>
        <w:t xml:space="preserve"> </w:t>
      </w:r>
      <w:r w:rsidRPr="008A1A7F">
        <w:rPr>
          <w:rFonts w:ascii="David" w:hAnsi="David" w:cs="David" w:hint="eastAsia"/>
          <w:sz w:val="24"/>
          <w:szCs w:val="24"/>
          <w:rtl/>
        </w:rPr>
        <w:t>שירותים</w:t>
      </w:r>
      <w:r w:rsidRPr="008A1A7F">
        <w:rPr>
          <w:rFonts w:ascii="David" w:hAnsi="David" w:cs="David"/>
          <w:sz w:val="24"/>
          <w:szCs w:val="24"/>
          <w:rtl/>
        </w:rPr>
        <w:t xml:space="preserve"> </w:t>
      </w:r>
      <w:r w:rsidRPr="008A1A7F">
        <w:rPr>
          <w:rFonts w:ascii="David" w:hAnsi="David" w:cs="David" w:hint="eastAsia"/>
          <w:sz w:val="24"/>
          <w:szCs w:val="24"/>
          <w:rtl/>
        </w:rPr>
        <w:t>מטעמי</w:t>
      </w:r>
      <w:r w:rsidRPr="008A1A7F">
        <w:rPr>
          <w:rFonts w:ascii="David" w:hAnsi="David" w:cs="David"/>
          <w:sz w:val="24"/>
          <w:szCs w:val="24"/>
          <w:rtl/>
        </w:rPr>
        <w:t xml:space="preserve"> </w:t>
      </w:r>
      <w:r w:rsidRPr="008A1A7F">
        <w:rPr>
          <w:rFonts w:ascii="David" w:hAnsi="David" w:cs="David" w:hint="eastAsia"/>
          <w:sz w:val="24"/>
          <w:szCs w:val="24"/>
          <w:rtl/>
        </w:rPr>
        <w:t>לספק</w:t>
      </w:r>
      <w:r w:rsidRPr="008A1A7F">
        <w:rPr>
          <w:rFonts w:ascii="David" w:hAnsi="David" w:cs="David"/>
          <w:sz w:val="24"/>
          <w:szCs w:val="24"/>
          <w:rtl/>
        </w:rPr>
        <w:t xml:space="preserve"> </w:t>
      </w:r>
      <w:r w:rsidRPr="008A1A7F">
        <w:rPr>
          <w:rFonts w:ascii="David" w:hAnsi="David" w:cs="David" w:hint="eastAsia"/>
          <w:sz w:val="24"/>
          <w:szCs w:val="24"/>
          <w:rtl/>
        </w:rPr>
        <w:t>בקשר</w:t>
      </w:r>
      <w:r w:rsidRPr="008A1A7F">
        <w:rPr>
          <w:rFonts w:ascii="David" w:hAnsi="David" w:cs="David"/>
          <w:sz w:val="24"/>
          <w:szCs w:val="24"/>
          <w:rtl/>
        </w:rPr>
        <w:t xml:space="preserve"> </w:t>
      </w:r>
      <w:r w:rsidRPr="008A1A7F">
        <w:rPr>
          <w:rFonts w:ascii="David" w:hAnsi="David" w:cs="David" w:hint="eastAsia"/>
          <w:sz w:val="24"/>
          <w:szCs w:val="24"/>
          <w:rtl/>
        </w:rPr>
        <w:t>עם</w:t>
      </w:r>
      <w:r w:rsidRPr="008A1A7F">
        <w:rPr>
          <w:rFonts w:ascii="David" w:hAnsi="David" w:cs="David"/>
          <w:sz w:val="24"/>
          <w:szCs w:val="24"/>
          <w:rtl/>
        </w:rPr>
        <w:t xml:space="preserve"> </w:t>
      </w:r>
      <w:r w:rsidRPr="008A1A7F">
        <w:rPr>
          <w:rFonts w:ascii="David" w:hAnsi="David" w:cs="David" w:hint="eastAsia"/>
          <w:sz w:val="24"/>
          <w:szCs w:val="24"/>
          <w:rtl/>
        </w:rPr>
        <w:t>ההסכם</w:t>
      </w:r>
      <w:r w:rsidRPr="008A1A7F">
        <w:rPr>
          <w:rFonts w:ascii="David" w:hAnsi="David" w:cs="David"/>
          <w:sz w:val="24"/>
          <w:szCs w:val="24"/>
          <w:rtl/>
        </w:rPr>
        <w:t xml:space="preserve"> </w:t>
      </w:r>
      <w:r w:rsidRPr="008A1A7F">
        <w:rPr>
          <w:rFonts w:ascii="David" w:hAnsi="David" w:cs="David" w:hint="eastAsia"/>
          <w:sz w:val="24"/>
          <w:szCs w:val="24"/>
          <w:rtl/>
        </w:rPr>
        <w:t>לחתום</w:t>
      </w:r>
      <w:r w:rsidRPr="008A1A7F">
        <w:rPr>
          <w:rFonts w:ascii="David" w:hAnsi="David" w:cs="David"/>
          <w:sz w:val="24"/>
          <w:szCs w:val="24"/>
          <w:rtl/>
        </w:rPr>
        <w:t xml:space="preserve"> </w:t>
      </w:r>
      <w:r w:rsidRPr="008A1A7F">
        <w:rPr>
          <w:rFonts w:ascii="David" w:hAnsi="David" w:cs="David" w:hint="eastAsia"/>
          <w:sz w:val="24"/>
          <w:szCs w:val="24"/>
          <w:rtl/>
        </w:rPr>
        <w:t>על</w:t>
      </w:r>
      <w:r w:rsidRPr="008A1A7F">
        <w:rPr>
          <w:rFonts w:ascii="David" w:hAnsi="David" w:cs="David"/>
          <w:sz w:val="24"/>
          <w:szCs w:val="24"/>
          <w:rtl/>
        </w:rPr>
        <w:t xml:space="preserve"> </w:t>
      </w:r>
      <w:r w:rsidRPr="008A1A7F">
        <w:rPr>
          <w:rFonts w:ascii="David" w:hAnsi="David" w:cs="David" w:hint="eastAsia"/>
          <w:sz w:val="24"/>
          <w:szCs w:val="24"/>
          <w:rtl/>
        </w:rPr>
        <w:t>הצהרה</w:t>
      </w:r>
      <w:r w:rsidRPr="008A1A7F">
        <w:rPr>
          <w:rFonts w:ascii="David" w:hAnsi="David" w:cs="David"/>
          <w:sz w:val="24"/>
          <w:szCs w:val="24"/>
          <w:rtl/>
        </w:rPr>
        <w:t xml:space="preserve"> </w:t>
      </w:r>
      <w:r w:rsidRPr="008A1A7F">
        <w:rPr>
          <w:rFonts w:ascii="David" w:hAnsi="David" w:cs="David" w:hint="eastAsia"/>
          <w:sz w:val="24"/>
          <w:szCs w:val="24"/>
          <w:rtl/>
        </w:rPr>
        <w:t>על</w:t>
      </w:r>
      <w:r w:rsidRPr="008A1A7F">
        <w:rPr>
          <w:rFonts w:ascii="David" w:hAnsi="David" w:cs="David"/>
          <w:sz w:val="24"/>
          <w:szCs w:val="24"/>
          <w:rtl/>
        </w:rPr>
        <w:t xml:space="preserve"> </w:t>
      </w:r>
      <w:proofErr w:type="spellStart"/>
      <w:r w:rsidRPr="008A1A7F">
        <w:rPr>
          <w:rFonts w:ascii="David" w:hAnsi="David" w:cs="David" w:hint="eastAsia"/>
          <w:sz w:val="24"/>
          <w:szCs w:val="24"/>
          <w:rtl/>
        </w:rPr>
        <w:t>קנייו</w:t>
      </w:r>
      <w:proofErr w:type="spellEnd"/>
      <w:r w:rsidRPr="008A1A7F">
        <w:rPr>
          <w:rFonts w:ascii="David" w:hAnsi="David" w:cs="David"/>
          <w:sz w:val="24"/>
          <w:szCs w:val="24"/>
          <w:rtl/>
        </w:rPr>
        <w:t xml:space="preserve"> </w:t>
      </w:r>
      <w:r w:rsidRPr="008A1A7F">
        <w:rPr>
          <w:rFonts w:ascii="David" w:hAnsi="David" w:cs="David" w:hint="eastAsia"/>
          <w:sz w:val="24"/>
          <w:szCs w:val="24"/>
          <w:rtl/>
        </w:rPr>
        <w:t>רוחני</w:t>
      </w:r>
      <w:r w:rsidRPr="008A1A7F">
        <w:rPr>
          <w:rFonts w:ascii="David" w:hAnsi="David" w:cs="David"/>
          <w:sz w:val="24"/>
          <w:szCs w:val="24"/>
          <w:rtl/>
        </w:rPr>
        <w:t xml:space="preserve"> </w:t>
      </w:r>
      <w:r w:rsidRPr="008A1A7F">
        <w:rPr>
          <w:rFonts w:ascii="David" w:hAnsi="David" w:cs="David" w:hint="eastAsia"/>
          <w:sz w:val="24"/>
          <w:szCs w:val="24"/>
          <w:rtl/>
        </w:rPr>
        <w:t>של</w:t>
      </w:r>
      <w:r w:rsidRPr="008A1A7F">
        <w:rPr>
          <w:rFonts w:ascii="David" w:hAnsi="David" w:cs="David"/>
          <w:sz w:val="24"/>
          <w:szCs w:val="24"/>
          <w:rtl/>
        </w:rPr>
        <w:t xml:space="preserve"> </w:t>
      </w:r>
      <w:r w:rsidRPr="008A1A7F">
        <w:rPr>
          <w:rFonts w:ascii="David" w:hAnsi="David" w:cs="David" w:hint="eastAsia"/>
          <w:sz w:val="24"/>
          <w:szCs w:val="24"/>
          <w:rtl/>
        </w:rPr>
        <w:t>המזמין</w:t>
      </w:r>
      <w:r w:rsidRPr="008A1A7F">
        <w:rPr>
          <w:rFonts w:ascii="David" w:hAnsi="David" w:cs="David"/>
          <w:sz w:val="24"/>
          <w:szCs w:val="24"/>
          <w:rtl/>
        </w:rPr>
        <w:t xml:space="preserve"> </w:t>
      </w:r>
      <w:r w:rsidRPr="008A1A7F">
        <w:rPr>
          <w:rFonts w:ascii="David" w:hAnsi="David" w:cs="David" w:hint="eastAsia"/>
          <w:sz w:val="24"/>
          <w:szCs w:val="24"/>
          <w:rtl/>
        </w:rPr>
        <w:t>בנוסח</w:t>
      </w:r>
      <w:r w:rsidRPr="008A1A7F">
        <w:rPr>
          <w:rFonts w:ascii="David" w:hAnsi="David" w:cs="David"/>
          <w:sz w:val="24"/>
          <w:szCs w:val="24"/>
          <w:rtl/>
        </w:rPr>
        <w:t xml:space="preserve"> </w:t>
      </w:r>
      <w:r w:rsidRPr="008A1A7F">
        <w:rPr>
          <w:rFonts w:ascii="David" w:hAnsi="David" w:cs="David" w:hint="eastAsia"/>
          <w:sz w:val="24"/>
          <w:szCs w:val="24"/>
          <w:rtl/>
        </w:rPr>
        <w:t>זהה</w:t>
      </w:r>
      <w:r w:rsidRPr="008A1A7F">
        <w:rPr>
          <w:rFonts w:ascii="David" w:hAnsi="David" w:cs="David"/>
          <w:sz w:val="24"/>
          <w:szCs w:val="24"/>
          <w:rtl/>
        </w:rPr>
        <w:t xml:space="preserve"> </w:t>
      </w:r>
      <w:r w:rsidRPr="008A1A7F">
        <w:rPr>
          <w:rFonts w:ascii="David" w:hAnsi="David" w:cs="David" w:hint="eastAsia"/>
          <w:sz w:val="24"/>
          <w:szCs w:val="24"/>
          <w:rtl/>
        </w:rPr>
        <w:t>לכתב</w:t>
      </w:r>
      <w:r w:rsidRPr="008A1A7F">
        <w:rPr>
          <w:rFonts w:ascii="David" w:hAnsi="David" w:cs="David"/>
          <w:sz w:val="24"/>
          <w:szCs w:val="24"/>
          <w:rtl/>
        </w:rPr>
        <w:t xml:space="preserve"> </w:t>
      </w:r>
      <w:r w:rsidRPr="008A1A7F">
        <w:rPr>
          <w:rFonts w:ascii="David" w:hAnsi="David" w:cs="David" w:hint="eastAsia"/>
          <w:sz w:val="24"/>
          <w:szCs w:val="24"/>
          <w:rtl/>
        </w:rPr>
        <w:t>זה</w:t>
      </w:r>
      <w:r w:rsidRPr="008A1A7F">
        <w:rPr>
          <w:rFonts w:ascii="David" w:hAnsi="David" w:cs="David"/>
          <w:sz w:val="24"/>
          <w:szCs w:val="24"/>
          <w:rtl/>
        </w:rPr>
        <w:t xml:space="preserve"> (בשינויים </w:t>
      </w:r>
      <w:r w:rsidRPr="008A1A7F">
        <w:rPr>
          <w:rFonts w:ascii="David" w:hAnsi="David" w:cs="David" w:hint="eastAsia"/>
          <w:sz w:val="24"/>
          <w:szCs w:val="24"/>
          <w:rtl/>
        </w:rPr>
        <w:t>המחויבים</w:t>
      </w:r>
      <w:r w:rsidRPr="008A1A7F">
        <w:rPr>
          <w:rFonts w:ascii="David" w:hAnsi="David" w:cs="David"/>
          <w:sz w:val="24"/>
          <w:szCs w:val="24"/>
          <w:rtl/>
        </w:rPr>
        <w:t>).</w:t>
      </w:r>
    </w:p>
    <w:p w14:paraId="36BFF6D5" w14:textId="77777777" w:rsidR="009003FA" w:rsidRPr="008A1A7F" w:rsidRDefault="009003FA" w:rsidP="00013D49">
      <w:pPr>
        <w:bidi/>
        <w:spacing w:after="120" w:line="360" w:lineRule="auto"/>
        <w:ind w:left="-45" w:firstLine="405"/>
        <w:jc w:val="both"/>
        <w:rPr>
          <w:rFonts w:ascii="David" w:hAnsi="David"/>
          <w:rtl/>
        </w:rPr>
      </w:pPr>
    </w:p>
    <w:p w14:paraId="7D6D16DA" w14:textId="77777777" w:rsidR="009003FA" w:rsidRPr="008A1A7F" w:rsidRDefault="009003FA" w:rsidP="00013D49">
      <w:pPr>
        <w:bidi/>
        <w:spacing w:after="120" w:line="360" w:lineRule="auto"/>
        <w:ind w:left="-45" w:firstLine="405"/>
        <w:jc w:val="both"/>
        <w:rPr>
          <w:rFonts w:ascii="David" w:hAnsi="David"/>
          <w:rtl/>
        </w:rPr>
      </w:pPr>
      <w:r w:rsidRPr="008A1A7F">
        <w:rPr>
          <w:rFonts w:ascii="David" w:hAnsi="David"/>
          <w:rtl/>
        </w:rPr>
        <w:t xml:space="preserve">*למונחים </w:t>
      </w:r>
      <w:r w:rsidRPr="008A1A7F">
        <w:rPr>
          <w:rFonts w:ascii="David" w:hAnsi="David" w:hint="eastAsia"/>
          <w:rtl/>
        </w:rPr>
        <w:t>שהוגדרו</w:t>
      </w:r>
      <w:r w:rsidRPr="008A1A7F">
        <w:rPr>
          <w:rFonts w:ascii="David" w:hAnsi="David"/>
          <w:rtl/>
        </w:rPr>
        <w:t xml:space="preserve"> </w:t>
      </w:r>
      <w:r w:rsidRPr="008A1A7F">
        <w:rPr>
          <w:rFonts w:ascii="David" w:hAnsi="David" w:hint="eastAsia"/>
          <w:rtl/>
        </w:rPr>
        <w:t>בהסכם</w:t>
      </w:r>
      <w:r w:rsidRPr="008A1A7F">
        <w:rPr>
          <w:rFonts w:ascii="David" w:hAnsi="David"/>
          <w:rtl/>
        </w:rPr>
        <w:t xml:space="preserve"> </w:t>
      </w:r>
      <w:r w:rsidRPr="008A1A7F">
        <w:rPr>
          <w:rFonts w:ascii="David" w:hAnsi="David" w:hint="eastAsia"/>
          <w:rtl/>
        </w:rPr>
        <w:t>ולא</w:t>
      </w:r>
      <w:r w:rsidRPr="008A1A7F">
        <w:rPr>
          <w:rFonts w:ascii="David" w:hAnsi="David"/>
          <w:rtl/>
        </w:rPr>
        <w:t xml:space="preserve"> </w:t>
      </w:r>
      <w:r w:rsidRPr="008A1A7F">
        <w:rPr>
          <w:rFonts w:ascii="David" w:hAnsi="David" w:hint="eastAsia"/>
          <w:rtl/>
        </w:rPr>
        <w:t>הוגדרו</w:t>
      </w:r>
      <w:r w:rsidRPr="008A1A7F">
        <w:rPr>
          <w:rFonts w:ascii="David" w:hAnsi="David"/>
          <w:rtl/>
        </w:rPr>
        <w:t xml:space="preserve"> </w:t>
      </w:r>
      <w:r w:rsidRPr="008A1A7F">
        <w:rPr>
          <w:rFonts w:ascii="David" w:hAnsi="David" w:hint="eastAsia"/>
          <w:rtl/>
        </w:rPr>
        <w:t>בכתב</w:t>
      </w:r>
      <w:r w:rsidRPr="008A1A7F">
        <w:rPr>
          <w:rFonts w:ascii="David" w:hAnsi="David"/>
          <w:rtl/>
        </w:rPr>
        <w:t xml:space="preserve"> </w:t>
      </w:r>
      <w:r w:rsidRPr="008A1A7F">
        <w:rPr>
          <w:rFonts w:ascii="David" w:hAnsi="David" w:hint="eastAsia"/>
          <w:rtl/>
        </w:rPr>
        <w:t>הצהרה</w:t>
      </w:r>
      <w:r w:rsidRPr="008A1A7F">
        <w:rPr>
          <w:rFonts w:ascii="David" w:hAnsi="David"/>
          <w:rtl/>
        </w:rPr>
        <w:t xml:space="preserve"> </w:t>
      </w:r>
      <w:r w:rsidRPr="008A1A7F">
        <w:rPr>
          <w:rFonts w:ascii="David" w:hAnsi="David" w:hint="eastAsia"/>
          <w:rtl/>
        </w:rPr>
        <w:t>והתחייבות</w:t>
      </w:r>
      <w:r w:rsidRPr="008A1A7F">
        <w:rPr>
          <w:rFonts w:ascii="David" w:hAnsi="David"/>
          <w:rtl/>
        </w:rPr>
        <w:t xml:space="preserve"> </w:t>
      </w:r>
      <w:r w:rsidRPr="008A1A7F">
        <w:rPr>
          <w:rFonts w:ascii="David" w:hAnsi="David" w:hint="eastAsia"/>
          <w:rtl/>
        </w:rPr>
        <w:t>זה</w:t>
      </w:r>
      <w:r w:rsidRPr="008A1A7F">
        <w:rPr>
          <w:rFonts w:ascii="David" w:hAnsi="David"/>
          <w:rtl/>
        </w:rPr>
        <w:t xml:space="preserve"> </w:t>
      </w:r>
      <w:r w:rsidRPr="008A1A7F">
        <w:rPr>
          <w:rFonts w:ascii="David" w:hAnsi="David" w:hint="eastAsia"/>
          <w:rtl/>
        </w:rPr>
        <w:t>תהא</w:t>
      </w:r>
      <w:r w:rsidRPr="008A1A7F">
        <w:rPr>
          <w:rFonts w:ascii="David" w:hAnsi="David"/>
          <w:rtl/>
        </w:rPr>
        <w:t xml:space="preserve"> </w:t>
      </w:r>
      <w:r w:rsidRPr="008A1A7F">
        <w:rPr>
          <w:rFonts w:ascii="David" w:hAnsi="David" w:hint="eastAsia"/>
          <w:rtl/>
        </w:rPr>
        <w:t>המשמעות</w:t>
      </w:r>
      <w:r w:rsidRPr="008A1A7F">
        <w:rPr>
          <w:rFonts w:ascii="David" w:hAnsi="David"/>
          <w:rtl/>
        </w:rPr>
        <w:t xml:space="preserve"> </w:t>
      </w:r>
      <w:r w:rsidRPr="008A1A7F">
        <w:rPr>
          <w:rFonts w:ascii="David" w:hAnsi="David" w:hint="eastAsia"/>
          <w:rtl/>
        </w:rPr>
        <w:t>הנודעת</w:t>
      </w:r>
      <w:r w:rsidRPr="008A1A7F">
        <w:rPr>
          <w:rFonts w:ascii="David" w:hAnsi="David"/>
          <w:rtl/>
        </w:rPr>
        <w:t xml:space="preserve"> </w:t>
      </w:r>
      <w:r w:rsidRPr="008A1A7F">
        <w:rPr>
          <w:rFonts w:ascii="David" w:hAnsi="David" w:hint="eastAsia"/>
          <w:rtl/>
        </w:rPr>
        <w:t>להם</w:t>
      </w:r>
      <w:r w:rsidRPr="008A1A7F">
        <w:rPr>
          <w:rFonts w:ascii="David" w:hAnsi="David"/>
          <w:rtl/>
        </w:rPr>
        <w:t xml:space="preserve"> </w:t>
      </w:r>
      <w:r w:rsidRPr="008A1A7F">
        <w:rPr>
          <w:rFonts w:ascii="David" w:hAnsi="David" w:hint="eastAsia"/>
          <w:rtl/>
        </w:rPr>
        <w:t>בהסכם</w:t>
      </w:r>
      <w:r w:rsidRPr="008A1A7F">
        <w:rPr>
          <w:rFonts w:ascii="David" w:hAnsi="David"/>
          <w:rtl/>
        </w:rPr>
        <w:t>.</w:t>
      </w:r>
    </w:p>
    <w:p w14:paraId="5D12A25A" w14:textId="77777777" w:rsidR="009003FA" w:rsidRPr="008A1A7F" w:rsidRDefault="009003FA" w:rsidP="00013D49">
      <w:pPr>
        <w:numPr>
          <w:ilvl w:val="12"/>
          <w:numId w:val="0"/>
        </w:numPr>
        <w:bidi/>
        <w:spacing w:after="120" w:line="360" w:lineRule="auto"/>
        <w:ind w:left="1418" w:hanging="709"/>
        <w:jc w:val="both"/>
        <w:rPr>
          <w:rFonts w:ascii="David" w:hAnsi="David"/>
          <w:rtl/>
        </w:rPr>
      </w:pPr>
    </w:p>
    <w:p w14:paraId="2EEB4BF6" w14:textId="77777777" w:rsidR="009003FA" w:rsidRPr="008A1A7F" w:rsidRDefault="009003FA" w:rsidP="00013D49">
      <w:pPr>
        <w:numPr>
          <w:ilvl w:val="12"/>
          <w:numId w:val="0"/>
        </w:numPr>
        <w:bidi/>
        <w:spacing w:after="120" w:line="360" w:lineRule="auto"/>
        <w:ind w:left="1418" w:hanging="709"/>
        <w:jc w:val="both"/>
        <w:rPr>
          <w:rFonts w:ascii="David" w:hAnsi="David"/>
          <w:rtl/>
        </w:rPr>
      </w:pPr>
      <w:r w:rsidRPr="008A1A7F">
        <w:rPr>
          <w:rFonts w:ascii="David" w:hAnsi="David"/>
          <w:rtl/>
        </w:rPr>
        <w:tab/>
      </w:r>
      <w:r w:rsidRPr="008A1A7F">
        <w:rPr>
          <w:rFonts w:ascii="David" w:hAnsi="David"/>
          <w:rtl/>
        </w:rPr>
        <w:tab/>
      </w:r>
      <w:r w:rsidRPr="008A1A7F">
        <w:rPr>
          <w:rFonts w:ascii="David" w:hAnsi="David"/>
          <w:rtl/>
        </w:rPr>
        <w:tab/>
      </w:r>
      <w:r w:rsidRPr="008A1A7F">
        <w:rPr>
          <w:rFonts w:ascii="David" w:hAnsi="David"/>
          <w:rtl/>
        </w:rPr>
        <w:tab/>
      </w:r>
      <w:r w:rsidRPr="008A1A7F">
        <w:rPr>
          <w:rFonts w:ascii="David" w:hAnsi="David"/>
          <w:rtl/>
        </w:rPr>
        <w:tab/>
      </w:r>
      <w:r w:rsidRPr="008A1A7F">
        <w:rPr>
          <w:rFonts w:ascii="David" w:hAnsi="David"/>
          <w:rtl/>
        </w:rPr>
        <w:tab/>
      </w:r>
      <w:r w:rsidRPr="008A1A7F">
        <w:rPr>
          <w:rFonts w:ascii="David" w:hAnsi="David"/>
          <w:rtl/>
        </w:rPr>
        <w:tab/>
      </w:r>
      <w:r w:rsidRPr="008A1A7F">
        <w:rPr>
          <w:rFonts w:ascii="David" w:hAnsi="David"/>
          <w:rtl/>
        </w:rPr>
        <w:tab/>
      </w:r>
      <w:r w:rsidRPr="008A1A7F">
        <w:rPr>
          <w:rFonts w:ascii="David" w:hAnsi="David" w:hint="eastAsia"/>
          <w:rtl/>
        </w:rPr>
        <w:t>בכבוד</w:t>
      </w:r>
      <w:r w:rsidRPr="008A1A7F">
        <w:rPr>
          <w:rFonts w:ascii="David" w:hAnsi="David"/>
          <w:rtl/>
        </w:rPr>
        <w:t xml:space="preserve"> </w:t>
      </w:r>
      <w:r w:rsidRPr="008A1A7F">
        <w:rPr>
          <w:rFonts w:ascii="David" w:hAnsi="David" w:hint="eastAsia"/>
          <w:rtl/>
        </w:rPr>
        <w:t>רב</w:t>
      </w:r>
      <w:r w:rsidRPr="008A1A7F">
        <w:rPr>
          <w:rFonts w:ascii="David" w:hAnsi="David"/>
          <w:rtl/>
        </w:rPr>
        <w:t>,</w:t>
      </w:r>
    </w:p>
    <w:p w14:paraId="13CDDA1C" w14:textId="77777777" w:rsidR="009003FA" w:rsidRPr="008A1A7F" w:rsidRDefault="009003FA" w:rsidP="00013D49">
      <w:pPr>
        <w:numPr>
          <w:ilvl w:val="12"/>
          <w:numId w:val="0"/>
        </w:numPr>
        <w:bidi/>
        <w:spacing w:after="120" w:line="360" w:lineRule="auto"/>
        <w:ind w:left="1418" w:hanging="709"/>
        <w:jc w:val="both"/>
        <w:rPr>
          <w:rFonts w:ascii="David" w:hAnsi="David"/>
          <w:rtl/>
        </w:rPr>
      </w:pPr>
      <w:r w:rsidRPr="008A1A7F">
        <w:rPr>
          <w:rFonts w:ascii="David" w:hAnsi="David"/>
          <w:rtl/>
        </w:rPr>
        <w:tab/>
      </w:r>
      <w:r w:rsidRPr="008A1A7F">
        <w:rPr>
          <w:rFonts w:ascii="David" w:hAnsi="David"/>
          <w:rtl/>
        </w:rPr>
        <w:tab/>
      </w:r>
      <w:r w:rsidRPr="008A1A7F">
        <w:rPr>
          <w:rFonts w:ascii="David" w:hAnsi="David"/>
          <w:rtl/>
        </w:rPr>
        <w:tab/>
      </w:r>
      <w:r w:rsidRPr="008A1A7F">
        <w:rPr>
          <w:rFonts w:ascii="David" w:hAnsi="David"/>
          <w:rtl/>
        </w:rPr>
        <w:tab/>
      </w:r>
      <w:r w:rsidRPr="008A1A7F">
        <w:rPr>
          <w:rFonts w:ascii="David" w:hAnsi="David"/>
          <w:rtl/>
        </w:rPr>
        <w:tab/>
      </w:r>
      <w:r w:rsidRPr="008A1A7F">
        <w:rPr>
          <w:rFonts w:ascii="David" w:hAnsi="David"/>
          <w:rtl/>
        </w:rPr>
        <w:tab/>
      </w:r>
      <w:r w:rsidRPr="008A1A7F">
        <w:rPr>
          <w:rFonts w:ascii="David" w:hAnsi="David"/>
          <w:rtl/>
        </w:rPr>
        <w:tab/>
      </w:r>
      <w:r w:rsidRPr="008A1A7F">
        <w:rPr>
          <w:rFonts w:ascii="David" w:hAnsi="David"/>
          <w:rtl/>
        </w:rPr>
        <w:tab/>
        <w:t>________________</w:t>
      </w:r>
    </w:p>
    <w:p w14:paraId="5B35316C" w14:textId="77777777" w:rsidR="009003FA" w:rsidRPr="008A1A7F" w:rsidRDefault="009003FA" w:rsidP="00013D49">
      <w:pPr>
        <w:bidi/>
        <w:spacing w:after="120" w:line="360" w:lineRule="auto"/>
        <w:ind w:firstLine="720"/>
        <w:jc w:val="both"/>
        <w:rPr>
          <w:rFonts w:ascii="David" w:hAnsi="David"/>
          <w:rtl/>
        </w:rPr>
      </w:pPr>
      <w:r w:rsidRPr="008A1A7F">
        <w:rPr>
          <w:rFonts w:ascii="David" w:hAnsi="David"/>
          <w:rtl/>
        </w:rPr>
        <w:tab/>
      </w:r>
      <w:r w:rsidRPr="008A1A7F">
        <w:rPr>
          <w:rFonts w:ascii="David" w:hAnsi="David"/>
          <w:rtl/>
        </w:rPr>
        <w:tab/>
      </w:r>
      <w:r w:rsidRPr="008A1A7F">
        <w:rPr>
          <w:rFonts w:ascii="David" w:hAnsi="David"/>
          <w:rtl/>
        </w:rPr>
        <w:tab/>
      </w:r>
      <w:r w:rsidRPr="008A1A7F">
        <w:rPr>
          <w:rFonts w:ascii="David" w:hAnsi="David"/>
          <w:rtl/>
        </w:rPr>
        <w:tab/>
      </w:r>
      <w:r w:rsidRPr="008A1A7F">
        <w:rPr>
          <w:rFonts w:ascii="David" w:hAnsi="David"/>
          <w:rtl/>
        </w:rPr>
        <w:tab/>
      </w:r>
      <w:r w:rsidRPr="008A1A7F">
        <w:rPr>
          <w:rFonts w:ascii="David" w:hAnsi="David"/>
          <w:rtl/>
        </w:rPr>
        <w:tab/>
      </w:r>
      <w:r w:rsidRPr="008A1A7F">
        <w:rPr>
          <w:rFonts w:ascii="David" w:hAnsi="David"/>
          <w:rtl/>
        </w:rPr>
        <w:tab/>
        <w:t>שם :  _____________</w:t>
      </w:r>
    </w:p>
    <w:p w14:paraId="22B5E07E" w14:textId="77777777" w:rsidR="009003FA" w:rsidRPr="008A1A7F" w:rsidRDefault="009003FA" w:rsidP="00013D49">
      <w:pPr>
        <w:pStyle w:val="ae"/>
        <w:spacing w:after="120" w:line="360" w:lineRule="auto"/>
        <w:rPr>
          <w:rFonts w:ascii="David" w:hAnsi="David" w:cs="David"/>
          <w:sz w:val="24"/>
          <w:szCs w:val="24"/>
          <w:rtl/>
        </w:rPr>
      </w:pPr>
      <w:r w:rsidRPr="008A1A7F">
        <w:rPr>
          <w:rFonts w:ascii="David" w:hAnsi="David" w:cs="David"/>
          <w:sz w:val="24"/>
          <w:szCs w:val="24"/>
          <w:rtl/>
        </w:rPr>
        <w:tab/>
      </w:r>
      <w:r w:rsidRPr="008A1A7F">
        <w:rPr>
          <w:rFonts w:ascii="David" w:hAnsi="David" w:cs="David"/>
          <w:sz w:val="24"/>
          <w:szCs w:val="24"/>
          <w:rtl/>
        </w:rPr>
        <w:tab/>
      </w:r>
      <w:r w:rsidRPr="008A1A7F">
        <w:rPr>
          <w:rFonts w:ascii="David" w:hAnsi="David" w:cs="David"/>
          <w:sz w:val="24"/>
          <w:szCs w:val="24"/>
          <w:rtl/>
        </w:rPr>
        <w:tab/>
      </w:r>
      <w:r w:rsidRPr="008A1A7F">
        <w:rPr>
          <w:rFonts w:ascii="David" w:hAnsi="David" w:cs="David"/>
          <w:sz w:val="24"/>
          <w:szCs w:val="24"/>
          <w:rtl/>
        </w:rPr>
        <w:tab/>
      </w:r>
      <w:r w:rsidRPr="008A1A7F">
        <w:rPr>
          <w:rFonts w:ascii="David" w:hAnsi="David" w:cs="David"/>
          <w:sz w:val="24"/>
          <w:szCs w:val="24"/>
          <w:rtl/>
        </w:rPr>
        <w:tab/>
      </w:r>
      <w:r w:rsidRPr="008A1A7F">
        <w:rPr>
          <w:rFonts w:ascii="David" w:hAnsi="David" w:cs="David"/>
          <w:sz w:val="24"/>
          <w:szCs w:val="24"/>
          <w:rtl/>
        </w:rPr>
        <w:tab/>
      </w:r>
      <w:r w:rsidRPr="008A1A7F">
        <w:rPr>
          <w:rFonts w:ascii="David" w:hAnsi="David" w:cs="David"/>
          <w:sz w:val="24"/>
          <w:szCs w:val="24"/>
          <w:rtl/>
        </w:rPr>
        <w:tab/>
      </w:r>
      <w:r w:rsidRPr="008A1A7F">
        <w:rPr>
          <w:rFonts w:ascii="David" w:hAnsi="David" w:cs="David"/>
          <w:sz w:val="24"/>
          <w:szCs w:val="24"/>
        </w:rPr>
        <w:tab/>
      </w:r>
      <w:r w:rsidRPr="008A1A7F">
        <w:rPr>
          <w:rFonts w:ascii="David" w:hAnsi="David" w:cs="David"/>
          <w:sz w:val="24"/>
          <w:szCs w:val="24"/>
          <w:rtl/>
        </w:rPr>
        <w:t>תאריך : ___________</w:t>
      </w:r>
    </w:p>
    <w:p w14:paraId="2561AF27" w14:textId="28586F1D" w:rsidR="00A06DD3" w:rsidRDefault="00A06DD3" w:rsidP="00A06DD3">
      <w:pPr>
        <w:rPr>
          <w:rFonts w:ascii="David" w:hAnsi="David"/>
        </w:rPr>
      </w:pPr>
      <w:r>
        <w:rPr>
          <w:rFonts w:ascii="David" w:hAnsi="David"/>
          <w:rtl/>
        </w:rPr>
        <w:br w:type="page"/>
      </w:r>
    </w:p>
    <w:p w14:paraId="74D5A8EC" w14:textId="77777777" w:rsidR="00A06DD3" w:rsidRDefault="00A06DD3" w:rsidP="00A06DD3">
      <w:pPr>
        <w:spacing w:line="360" w:lineRule="auto"/>
        <w:ind w:hanging="725"/>
        <w:jc w:val="both"/>
        <w:rPr>
          <w:rFonts w:ascii="Arial" w:hAnsi="Arial" w:cs="Arial"/>
          <w:sz w:val="22"/>
          <w:szCs w:val="22"/>
          <w:lang w:eastAsia="he-IL"/>
        </w:rPr>
      </w:pPr>
      <w:r w:rsidRPr="008A1A7F">
        <w:rPr>
          <w:rFonts w:ascii="David" w:hAnsi="David" w:hint="eastAsia"/>
          <w:b/>
          <w:bCs/>
          <w:u w:val="single"/>
          <w:rtl/>
        </w:rPr>
        <w:t>נספח</w:t>
      </w:r>
      <w:r w:rsidRPr="008A1A7F">
        <w:rPr>
          <w:rFonts w:ascii="David" w:hAnsi="David"/>
          <w:b/>
          <w:bCs/>
          <w:u w:val="single"/>
          <w:rtl/>
        </w:rPr>
        <w:t xml:space="preserve"> 2</w:t>
      </w:r>
      <w:r>
        <w:rPr>
          <w:rFonts w:ascii="David" w:hAnsi="David" w:hint="cs"/>
          <w:b/>
          <w:bCs/>
          <w:u w:val="single"/>
          <w:rtl/>
        </w:rPr>
        <w:t>4</w:t>
      </w:r>
    </w:p>
    <w:p w14:paraId="46E45A46" w14:textId="22FA3BD2" w:rsidR="00A06DD3" w:rsidRPr="00A06DD3" w:rsidRDefault="00A06DD3" w:rsidP="00A06DD3">
      <w:pPr>
        <w:bidi/>
        <w:spacing w:line="360" w:lineRule="auto"/>
        <w:ind w:hanging="725"/>
        <w:jc w:val="both"/>
        <w:rPr>
          <w:rFonts w:ascii="Arial" w:hAnsi="Arial" w:cs="Arial"/>
          <w:sz w:val="22"/>
          <w:szCs w:val="22"/>
          <w:rtl/>
          <w:lang w:eastAsia="he-IL"/>
        </w:rPr>
      </w:pPr>
      <w:r w:rsidRPr="00A06DD3">
        <w:rPr>
          <w:rFonts w:ascii="Arial" w:hAnsi="Arial" w:cs="Arial"/>
          <w:sz w:val="22"/>
          <w:szCs w:val="22"/>
          <w:rtl/>
          <w:lang w:eastAsia="he-IL"/>
        </w:rPr>
        <w:t>שם הבנק/חברת הביטוח ________________</w:t>
      </w:r>
    </w:p>
    <w:p w14:paraId="41681149" w14:textId="77777777" w:rsidR="00A06DD3" w:rsidRPr="00A06DD3" w:rsidRDefault="00A06DD3" w:rsidP="00A06DD3">
      <w:pPr>
        <w:bidi/>
        <w:spacing w:line="360" w:lineRule="auto"/>
        <w:ind w:hanging="725"/>
        <w:jc w:val="both"/>
        <w:rPr>
          <w:rFonts w:ascii="Arial" w:hAnsi="Arial" w:cs="Arial"/>
          <w:sz w:val="22"/>
          <w:szCs w:val="22"/>
          <w:lang w:eastAsia="he-IL"/>
        </w:rPr>
      </w:pPr>
      <w:r w:rsidRPr="00A06DD3">
        <w:rPr>
          <w:rFonts w:ascii="Arial" w:hAnsi="Arial" w:cs="Arial"/>
          <w:sz w:val="22"/>
          <w:szCs w:val="22"/>
          <w:rtl/>
          <w:lang w:eastAsia="he-IL"/>
        </w:rPr>
        <w:t>מס' הטלפון ________________________</w:t>
      </w:r>
    </w:p>
    <w:p w14:paraId="506BFFE6" w14:textId="77777777" w:rsidR="00A06DD3" w:rsidRPr="00A06DD3" w:rsidRDefault="00A06DD3" w:rsidP="00A06DD3">
      <w:pPr>
        <w:bidi/>
        <w:spacing w:line="360" w:lineRule="auto"/>
        <w:ind w:left="-17" w:hanging="725"/>
        <w:jc w:val="both"/>
        <w:rPr>
          <w:rFonts w:ascii="Arial" w:hAnsi="Arial" w:cs="Arial"/>
          <w:sz w:val="22"/>
          <w:szCs w:val="22"/>
          <w:lang w:eastAsia="he-IL"/>
        </w:rPr>
      </w:pPr>
      <w:r w:rsidRPr="00A06DD3">
        <w:rPr>
          <w:rFonts w:ascii="Arial" w:hAnsi="Arial" w:cs="Arial"/>
          <w:sz w:val="22"/>
          <w:szCs w:val="22"/>
          <w:rtl/>
          <w:lang w:eastAsia="he-IL"/>
        </w:rPr>
        <w:t>מס' הפקס: ________________________</w:t>
      </w:r>
    </w:p>
    <w:p w14:paraId="5A450759" w14:textId="77777777" w:rsidR="00A06DD3" w:rsidRPr="00A06DD3" w:rsidRDefault="00A06DD3" w:rsidP="00A06DD3">
      <w:pPr>
        <w:bidi/>
        <w:spacing w:line="360" w:lineRule="auto"/>
        <w:ind w:hanging="725"/>
        <w:jc w:val="both"/>
        <w:rPr>
          <w:rFonts w:ascii="Arial" w:hAnsi="Arial" w:cs="Arial"/>
          <w:sz w:val="22"/>
          <w:szCs w:val="22"/>
          <w:lang w:eastAsia="he-IL"/>
        </w:rPr>
      </w:pPr>
    </w:p>
    <w:p w14:paraId="2537D7A5" w14:textId="77777777" w:rsidR="00A06DD3" w:rsidRPr="00A06DD3" w:rsidRDefault="00A06DD3" w:rsidP="00A06DD3">
      <w:pPr>
        <w:bidi/>
        <w:spacing w:line="360" w:lineRule="auto"/>
        <w:ind w:hanging="725"/>
        <w:jc w:val="center"/>
        <w:rPr>
          <w:rFonts w:ascii="Arial" w:hAnsi="Arial" w:cs="Arial"/>
          <w:b/>
          <w:bCs/>
          <w:sz w:val="22"/>
          <w:szCs w:val="22"/>
          <w:u w:val="single"/>
          <w:lang w:eastAsia="he-IL"/>
        </w:rPr>
      </w:pPr>
      <w:r w:rsidRPr="00A06DD3">
        <w:rPr>
          <w:rFonts w:ascii="Arial" w:hAnsi="Arial" w:cs="Arial"/>
          <w:b/>
          <w:bCs/>
          <w:sz w:val="22"/>
          <w:szCs w:val="22"/>
          <w:u w:val="single"/>
          <w:rtl/>
          <w:lang w:eastAsia="he-IL"/>
        </w:rPr>
        <w:t>כתב ערבות</w:t>
      </w:r>
    </w:p>
    <w:p w14:paraId="6A58A783" w14:textId="77777777" w:rsidR="00A06DD3" w:rsidRPr="00A06DD3" w:rsidRDefault="00A06DD3" w:rsidP="00A06DD3">
      <w:pPr>
        <w:bidi/>
        <w:spacing w:line="360" w:lineRule="auto"/>
        <w:ind w:hanging="725"/>
        <w:jc w:val="both"/>
        <w:rPr>
          <w:rFonts w:ascii="Arial" w:hAnsi="Arial" w:cs="Arial"/>
          <w:sz w:val="22"/>
          <w:szCs w:val="22"/>
          <w:lang w:eastAsia="he-IL"/>
        </w:rPr>
      </w:pPr>
      <w:r w:rsidRPr="00A06DD3">
        <w:rPr>
          <w:rFonts w:ascii="Arial" w:hAnsi="Arial" w:cs="Arial"/>
          <w:sz w:val="22"/>
          <w:szCs w:val="22"/>
          <w:rtl/>
          <w:lang w:eastAsia="he-IL"/>
        </w:rPr>
        <w:t xml:space="preserve">לכבוד </w:t>
      </w:r>
    </w:p>
    <w:p w14:paraId="661F2CDF" w14:textId="77777777" w:rsidR="00A06DD3" w:rsidRPr="00A06DD3" w:rsidRDefault="00A06DD3" w:rsidP="00A06DD3">
      <w:pPr>
        <w:bidi/>
        <w:spacing w:line="360" w:lineRule="auto"/>
        <w:ind w:hanging="725"/>
        <w:jc w:val="both"/>
        <w:rPr>
          <w:rFonts w:ascii="Arial" w:hAnsi="Arial" w:cs="Arial"/>
          <w:sz w:val="22"/>
          <w:szCs w:val="22"/>
          <w:lang w:eastAsia="he-IL"/>
        </w:rPr>
      </w:pPr>
      <w:r w:rsidRPr="00A06DD3">
        <w:rPr>
          <w:rFonts w:ascii="Arial" w:hAnsi="Arial" w:cs="Arial"/>
          <w:sz w:val="22"/>
          <w:szCs w:val="22"/>
          <w:rtl/>
          <w:lang w:eastAsia="he-IL"/>
        </w:rPr>
        <w:t xml:space="preserve">ממשלת ישראל </w:t>
      </w:r>
    </w:p>
    <w:p w14:paraId="55095083" w14:textId="77777777" w:rsidR="00A06DD3" w:rsidRPr="00A06DD3" w:rsidRDefault="00A06DD3" w:rsidP="00A06DD3">
      <w:pPr>
        <w:bidi/>
        <w:spacing w:line="360" w:lineRule="auto"/>
        <w:ind w:hanging="725"/>
        <w:jc w:val="both"/>
        <w:rPr>
          <w:rFonts w:ascii="Arial" w:hAnsi="Arial" w:cs="Arial"/>
          <w:sz w:val="22"/>
          <w:szCs w:val="22"/>
          <w:lang w:eastAsia="he-IL"/>
        </w:rPr>
      </w:pPr>
      <w:r w:rsidRPr="00A06DD3">
        <w:rPr>
          <w:rFonts w:ascii="Arial" w:hAnsi="Arial" w:cs="Arial"/>
          <w:sz w:val="22"/>
          <w:szCs w:val="22"/>
          <w:rtl/>
          <w:lang w:eastAsia="he-IL"/>
        </w:rPr>
        <w:t>באמצעות משרד ____________</w:t>
      </w:r>
    </w:p>
    <w:p w14:paraId="616281D6" w14:textId="77777777" w:rsidR="00A06DD3" w:rsidRPr="00A06DD3" w:rsidRDefault="00A06DD3" w:rsidP="00A06DD3">
      <w:pPr>
        <w:bidi/>
        <w:spacing w:line="360" w:lineRule="auto"/>
        <w:ind w:hanging="725"/>
        <w:jc w:val="both"/>
        <w:rPr>
          <w:rFonts w:ascii="Arial" w:hAnsi="Arial" w:cs="Arial"/>
          <w:sz w:val="22"/>
          <w:szCs w:val="22"/>
          <w:lang w:eastAsia="he-IL"/>
        </w:rPr>
      </w:pPr>
      <w:r w:rsidRPr="00A06DD3">
        <w:rPr>
          <w:rFonts w:ascii="Arial" w:hAnsi="Arial" w:cs="Arial"/>
          <w:b/>
          <w:bCs/>
          <w:sz w:val="22"/>
          <w:szCs w:val="22"/>
          <w:rtl/>
          <w:lang w:eastAsia="he-IL"/>
        </w:rPr>
        <w:t>הנדון: ערבות מס'</w:t>
      </w:r>
      <w:r w:rsidRPr="00A06DD3">
        <w:rPr>
          <w:rFonts w:ascii="Arial" w:hAnsi="Arial" w:cs="Arial"/>
          <w:sz w:val="22"/>
          <w:szCs w:val="22"/>
          <w:rtl/>
          <w:lang w:eastAsia="he-IL"/>
        </w:rPr>
        <w:t>____________</w:t>
      </w:r>
    </w:p>
    <w:p w14:paraId="1B1BDD30" w14:textId="427577FC" w:rsidR="00A06DD3" w:rsidRPr="00A06DD3" w:rsidRDefault="00A06DD3" w:rsidP="00A06DD3">
      <w:pPr>
        <w:bidi/>
        <w:spacing w:line="360" w:lineRule="auto"/>
        <w:ind w:hanging="725"/>
        <w:rPr>
          <w:rFonts w:ascii="Arial" w:hAnsi="Arial" w:cs="Arial"/>
          <w:sz w:val="22"/>
          <w:szCs w:val="22"/>
          <w:lang w:eastAsia="he-IL"/>
        </w:rPr>
      </w:pPr>
      <w:r w:rsidRPr="00A06DD3">
        <w:rPr>
          <w:rFonts w:ascii="Arial" w:hAnsi="Arial" w:cs="Arial"/>
          <w:sz w:val="22"/>
          <w:szCs w:val="22"/>
          <w:rtl/>
          <w:lang w:eastAsia="he-IL"/>
        </w:rPr>
        <w:t xml:space="preserve">אנו ערבים בזה כלפיכם לסילוק כל סכום עד לסך </w:t>
      </w:r>
      <w:r>
        <w:rPr>
          <w:rFonts w:ascii="Arial" w:hAnsi="Arial" w:cs="Arial" w:hint="cs"/>
          <w:sz w:val="22"/>
          <w:szCs w:val="22"/>
          <w:rtl/>
          <w:lang w:eastAsia="he-IL"/>
        </w:rPr>
        <w:t xml:space="preserve"> ________________________________</w:t>
      </w:r>
    </w:p>
    <w:p w14:paraId="17014A3D" w14:textId="326322CC" w:rsidR="00A06DD3" w:rsidRPr="00A06DD3" w:rsidRDefault="00A06DD3" w:rsidP="00A06DD3">
      <w:pPr>
        <w:bidi/>
        <w:spacing w:line="360" w:lineRule="auto"/>
        <w:ind w:hanging="725"/>
        <w:jc w:val="both"/>
        <w:rPr>
          <w:rFonts w:ascii="Arial" w:hAnsi="Arial" w:cs="Arial"/>
          <w:sz w:val="22"/>
          <w:szCs w:val="22"/>
          <w:lang w:eastAsia="he-IL"/>
        </w:rPr>
      </w:pPr>
      <w:r w:rsidRPr="00A06DD3">
        <w:rPr>
          <w:rFonts w:ascii="Arial" w:hAnsi="Arial" w:cs="Arial"/>
          <w:sz w:val="22"/>
          <w:szCs w:val="22"/>
          <w:rtl/>
          <w:lang w:eastAsia="he-IL"/>
        </w:rPr>
        <w:t>(במילים _____________________________________________________________)</w:t>
      </w:r>
    </w:p>
    <w:p w14:paraId="2789CACC" w14:textId="77777777" w:rsidR="00A06DD3" w:rsidRPr="00A06DD3" w:rsidRDefault="00A06DD3" w:rsidP="00A06DD3">
      <w:pPr>
        <w:bidi/>
        <w:ind w:hanging="725"/>
        <w:jc w:val="both"/>
        <w:rPr>
          <w:rFonts w:ascii="Arial" w:hAnsi="Arial" w:cs="Arial"/>
          <w:sz w:val="22"/>
          <w:szCs w:val="22"/>
          <w:lang w:eastAsia="he-IL"/>
        </w:rPr>
      </w:pPr>
      <w:r w:rsidRPr="00A06DD3">
        <w:rPr>
          <w:rFonts w:ascii="Arial" w:hAnsi="Arial" w:cs="Arial"/>
          <w:sz w:val="22"/>
          <w:szCs w:val="22"/>
          <w:rtl/>
          <w:lang w:eastAsia="he-IL"/>
        </w:rPr>
        <w:t>אשר תדרשו מאת: ____________________________________________(להלן "החייב") בקשר</w:t>
      </w:r>
    </w:p>
    <w:p w14:paraId="6C35B645" w14:textId="77777777" w:rsidR="00A06DD3" w:rsidRPr="00A06DD3" w:rsidRDefault="00A06DD3" w:rsidP="00A06DD3">
      <w:pPr>
        <w:bidi/>
        <w:spacing w:line="360" w:lineRule="auto"/>
        <w:ind w:hanging="725"/>
        <w:jc w:val="both"/>
        <w:rPr>
          <w:rFonts w:ascii="Arial" w:hAnsi="Arial" w:cs="Arial"/>
          <w:sz w:val="22"/>
          <w:szCs w:val="22"/>
          <w:lang w:eastAsia="he-IL"/>
        </w:rPr>
      </w:pPr>
      <w:r w:rsidRPr="00A06DD3">
        <w:rPr>
          <w:rFonts w:ascii="Arial" w:hAnsi="Arial" w:cs="Arial"/>
          <w:sz w:val="22"/>
          <w:szCs w:val="22"/>
          <w:rtl/>
          <w:lang w:eastAsia="he-IL"/>
        </w:rPr>
        <w:t>עם הזמנה/חוזה _____________________________________________________________</w:t>
      </w:r>
    </w:p>
    <w:p w14:paraId="5B3ACD51" w14:textId="77777777" w:rsidR="00A06DD3" w:rsidRDefault="00A06DD3" w:rsidP="00A06DD3">
      <w:pPr>
        <w:bidi/>
        <w:spacing w:line="360" w:lineRule="auto"/>
        <w:ind w:left="-17" w:hanging="725"/>
        <w:jc w:val="both"/>
        <w:rPr>
          <w:rFonts w:ascii="Arial" w:hAnsi="Arial" w:cs="Arial"/>
          <w:sz w:val="22"/>
          <w:szCs w:val="22"/>
          <w:rtl/>
          <w:lang w:eastAsia="he-IL"/>
        </w:rPr>
      </w:pPr>
      <w:r w:rsidRPr="00A06DD3">
        <w:rPr>
          <w:rFonts w:ascii="Arial" w:hAnsi="Arial" w:cs="Arial"/>
          <w:sz w:val="22"/>
          <w:szCs w:val="22"/>
          <w:rtl/>
          <w:lang w:eastAsia="he-IL"/>
        </w:rPr>
        <w:t>אנו נשלם לכם את הסכום הנ"ל תוך 15 יום מתאריך דרישתכם הראשונה שנשלחה אלינו במכתב בדואר רשום</w:t>
      </w:r>
    </w:p>
    <w:p w14:paraId="42AAEC5E" w14:textId="77777777" w:rsidR="00A06DD3" w:rsidRDefault="00A06DD3" w:rsidP="00A06DD3">
      <w:pPr>
        <w:bidi/>
        <w:spacing w:line="360" w:lineRule="auto"/>
        <w:ind w:left="-17" w:hanging="725"/>
        <w:jc w:val="both"/>
        <w:rPr>
          <w:rFonts w:ascii="Arial" w:hAnsi="Arial" w:cs="Arial"/>
          <w:sz w:val="22"/>
          <w:szCs w:val="22"/>
          <w:rtl/>
          <w:lang w:eastAsia="he-IL"/>
        </w:rPr>
      </w:pPr>
      <w:r w:rsidRPr="00A06DD3">
        <w:rPr>
          <w:rFonts w:ascii="Arial" w:hAnsi="Arial" w:cs="Arial" w:hint="cs"/>
          <w:sz w:val="22"/>
          <w:szCs w:val="22"/>
          <w:rtl/>
          <w:lang w:eastAsia="he-IL"/>
        </w:rPr>
        <w:t>או במסירה ידנית</w:t>
      </w:r>
      <w:r w:rsidRPr="00A06DD3">
        <w:rPr>
          <w:rFonts w:ascii="Arial" w:hAnsi="Arial" w:cs="Arial"/>
          <w:sz w:val="22"/>
          <w:szCs w:val="22"/>
          <w:rtl/>
          <w:lang w:eastAsia="he-IL"/>
        </w:rPr>
        <w:t xml:space="preserve">, מבלי שתהיו חייבים לנמק את דרישתכם ומבלי לטעון </w:t>
      </w:r>
      <w:r>
        <w:rPr>
          <w:rFonts w:ascii="Arial" w:hAnsi="Arial" w:cs="Arial"/>
          <w:sz w:val="22"/>
          <w:szCs w:val="22"/>
          <w:rtl/>
          <w:lang w:eastAsia="he-IL"/>
        </w:rPr>
        <w:t>כלפיכם טענת הגנה כל שהיא שיכולה</w:t>
      </w:r>
    </w:p>
    <w:p w14:paraId="639E5DD0" w14:textId="1996A0FE" w:rsidR="00A06DD3" w:rsidRPr="00A06DD3" w:rsidRDefault="00A06DD3" w:rsidP="00A06DD3">
      <w:pPr>
        <w:bidi/>
        <w:spacing w:line="360" w:lineRule="auto"/>
        <w:ind w:left="-17" w:hanging="725"/>
        <w:jc w:val="both"/>
        <w:rPr>
          <w:rFonts w:ascii="Arial" w:hAnsi="Arial" w:cs="Arial"/>
          <w:sz w:val="22"/>
          <w:szCs w:val="22"/>
          <w:lang w:eastAsia="he-IL"/>
        </w:rPr>
      </w:pPr>
      <w:r w:rsidRPr="00A06DD3">
        <w:rPr>
          <w:rFonts w:ascii="Arial" w:hAnsi="Arial" w:cs="Arial"/>
          <w:sz w:val="22"/>
          <w:szCs w:val="22"/>
          <w:rtl/>
          <w:lang w:eastAsia="he-IL"/>
        </w:rPr>
        <w:t>לעמוד לחייב בקשר לחיוב כלפיכם, או לדרוש תחילה את סילוק הסכום האמור מאת החייב.</w:t>
      </w:r>
    </w:p>
    <w:p w14:paraId="4D81F25E" w14:textId="77777777" w:rsidR="00A06DD3" w:rsidRPr="00A06DD3" w:rsidRDefault="00A06DD3" w:rsidP="00A06DD3">
      <w:pPr>
        <w:bidi/>
        <w:spacing w:line="360" w:lineRule="auto"/>
        <w:ind w:hanging="725"/>
        <w:jc w:val="both"/>
        <w:rPr>
          <w:rFonts w:ascii="Arial" w:hAnsi="Arial" w:cs="Arial"/>
          <w:sz w:val="22"/>
          <w:szCs w:val="22"/>
          <w:lang w:eastAsia="he-IL"/>
        </w:rPr>
      </w:pPr>
      <w:r w:rsidRPr="00A06DD3">
        <w:rPr>
          <w:rFonts w:ascii="Arial" w:hAnsi="Arial" w:cs="Arial"/>
          <w:sz w:val="22"/>
          <w:szCs w:val="22"/>
          <w:rtl/>
          <w:lang w:eastAsia="he-IL"/>
        </w:rPr>
        <w:t>ערבות זו תהיה בתוקף עד תאריך  _______________</w:t>
      </w:r>
    </w:p>
    <w:p w14:paraId="0D3BD904" w14:textId="77777777" w:rsidR="00A06DD3" w:rsidRPr="00A06DD3" w:rsidRDefault="00A06DD3" w:rsidP="00A06DD3">
      <w:pPr>
        <w:bidi/>
        <w:ind w:hanging="725"/>
        <w:jc w:val="both"/>
        <w:rPr>
          <w:rFonts w:ascii="Arial" w:hAnsi="Arial" w:cs="Arial"/>
          <w:sz w:val="22"/>
          <w:szCs w:val="22"/>
          <w:lang w:eastAsia="he-IL"/>
        </w:rPr>
      </w:pPr>
      <w:r w:rsidRPr="00A06DD3">
        <w:rPr>
          <w:rFonts w:ascii="Arial" w:hAnsi="Arial" w:cs="Arial"/>
          <w:sz w:val="22"/>
          <w:szCs w:val="22"/>
          <w:rtl/>
          <w:lang w:eastAsia="he-IL"/>
        </w:rPr>
        <w:t>דרישה על פי ערבות זו יש להפנות לסניף הבנק/חב' הביטוח שכתובתו__________________________</w:t>
      </w:r>
    </w:p>
    <w:p w14:paraId="4C013243" w14:textId="77777777" w:rsidR="00A06DD3" w:rsidRPr="00A06DD3" w:rsidRDefault="00A06DD3" w:rsidP="00A06DD3">
      <w:pPr>
        <w:bidi/>
        <w:ind w:hanging="725"/>
        <w:jc w:val="both"/>
        <w:rPr>
          <w:rFonts w:ascii="Arial" w:hAnsi="Arial" w:cs="Arial"/>
          <w:sz w:val="22"/>
          <w:szCs w:val="22"/>
          <w:lang w:eastAsia="he-IL"/>
        </w:rPr>
      </w:pPr>
      <w:r w:rsidRPr="00A06DD3">
        <w:rPr>
          <w:rFonts w:ascii="Arial" w:hAnsi="Arial" w:cs="Arial"/>
          <w:sz w:val="22"/>
          <w:szCs w:val="22"/>
          <w:rtl/>
          <w:lang w:eastAsia="he-IL"/>
        </w:rPr>
        <w:t xml:space="preserve">                                                                                       </w:t>
      </w:r>
      <w:r w:rsidRPr="00A06DD3">
        <w:rPr>
          <w:rFonts w:ascii="Arial" w:hAnsi="Arial" w:cs="Arial" w:hint="cs"/>
          <w:sz w:val="22"/>
          <w:szCs w:val="22"/>
          <w:rtl/>
          <w:lang w:eastAsia="he-IL"/>
        </w:rPr>
        <w:t xml:space="preserve">                   </w:t>
      </w:r>
      <w:r w:rsidRPr="00A06DD3">
        <w:rPr>
          <w:rFonts w:ascii="Arial" w:hAnsi="Arial" w:cs="Arial"/>
          <w:sz w:val="22"/>
          <w:szCs w:val="22"/>
          <w:rtl/>
          <w:lang w:eastAsia="he-IL"/>
        </w:rPr>
        <w:t xml:space="preserve">   שם הבנק/חב' הביטוח</w:t>
      </w:r>
    </w:p>
    <w:p w14:paraId="64F21CF0" w14:textId="77777777" w:rsidR="00A06DD3" w:rsidRPr="00A06DD3" w:rsidRDefault="00A06DD3" w:rsidP="00A06DD3">
      <w:pPr>
        <w:bidi/>
        <w:spacing w:line="120" w:lineRule="auto"/>
        <w:ind w:hanging="725"/>
        <w:jc w:val="both"/>
        <w:rPr>
          <w:rFonts w:ascii="Arial" w:hAnsi="Arial" w:cs="Arial"/>
          <w:sz w:val="22"/>
          <w:szCs w:val="22"/>
          <w:rtl/>
          <w:lang w:eastAsia="he-IL"/>
        </w:rPr>
      </w:pPr>
    </w:p>
    <w:p w14:paraId="374D12E8" w14:textId="77777777" w:rsidR="00A06DD3" w:rsidRPr="00A06DD3" w:rsidRDefault="00A06DD3" w:rsidP="00A06DD3">
      <w:pPr>
        <w:bidi/>
        <w:ind w:hanging="725"/>
        <w:jc w:val="both"/>
        <w:rPr>
          <w:rFonts w:ascii="Arial" w:hAnsi="Arial" w:cs="Arial"/>
          <w:sz w:val="22"/>
          <w:szCs w:val="22"/>
          <w:lang w:eastAsia="he-IL"/>
        </w:rPr>
      </w:pPr>
      <w:r w:rsidRPr="00A06DD3">
        <w:rPr>
          <w:rFonts w:ascii="Arial" w:hAnsi="Arial" w:cs="Arial"/>
          <w:sz w:val="22"/>
          <w:szCs w:val="22"/>
          <w:rtl/>
          <w:lang w:eastAsia="he-IL"/>
        </w:rPr>
        <w:t>___________________________________      __________________________________</w:t>
      </w:r>
    </w:p>
    <w:p w14:paraId="22DB2174" w14:textId="77777777" w:rsidR="00A06DD3" w:rsidRPr="00A06DD3" w:rsidRDefault="00A06DD3" w:rsidP="00A06DD3">
      <w:pPr>
        <w:bidi/>
        <w:ind w:hanging="725"/>
        <w:jc w:val="both"/>
        <w:rPr>
          <w:rFonts w:ascii="Arial" w:hAnsi="Arial" w:cs="Arial"/>
          <w:sz w:val="22"/>
          <w:szCs w:val="22"/>
          <w:lang w:eastAsia="he-IL"/>
        </w:rPr>
      </w:pPr>
      <w:r w:rsidRPr="00A06DD3">
        <w:rPr>
          <w:rFonts w:ascii="Arial" w:hAnsi="Arial" w:cs="Arial"/>
          <w:sz w:val="22"/>
          <w:szCs w:val="22"/>
          <w:rtl/>
          <w:lang w:eastAsia="he-IL"/>
        </w:rPr>
        <w:t xml:space="preserve">                  מס' הבנק ומס' הסניף                                         כתובת סניף הבנק/חברת הביטוח </w:t>
      </w:r>
    </w:p>
    <w:p w14:paraId="4B9F2A71" w14:textId="77777777" w:rsidR="00A06DD3" w:rsidRPr="00A06DD3" w:rsidRDefault="00A06DD3" w:rsidP="00A06DD3">
      <w:pPr>
        <w:bidi/>
        <w:spacing w:line="360" w:lineRule="auto"/>
        <w:ind w:hanging="725"/>
        <w:jc w:val="both"/>
        <w:rPr>
          <w:rFonts w:ascii="Arial" w:hAnsi="Arial" w:cs="Arial"/>
          <w:sz w:val="22"/>
          <w:szCs w:val="22"/>
          <w:lang w:eastAsia="he-IL"/>
        </w:rPr>
      </w:pPr>
    </w:p>
    <w:p w14:paraId="342C1FF2" w14:textId="77777777" w:rsidR="00A06DD3" w:rsidRPr="00A06DD3" w:rsidRDefault="00A06DD3" w:rsidP="00A06DD3">
      <w:pPr>
        <w:bidi/>
        <w:spacing w:line="360" w:lineRule="auto"/>
        <w:ind w:hanging="725"/>
        <w:jc w:val="both"/>
        <w:rPr>
          <w:rFonts w:ascii="Arial" w:hAnsi="Arial" w:cs="Arial"/>
          <w:sz w:val="22"/>
          <w:szCs w:val="22"/>
          <w:rtl/>
          <w:lang w:eastAsia="he-IL"/>
        </w:rPr>
      </w:pPr>
    </w:p>
    <w:p w14:paraId="1BD25A29" w14:textId="77777777" w:rsidR="00A06DD3" w:rsidRPr="00A06DD3" w:rsidRDefault="00A06DD3" w:rsidP="00A06DD3">
      <w:pPr>
        <w:bidi/>
        <w:spacing w:line="360" w:lineRule="auto"/>
        <w:ind w:hanging="725"/>
        <w:jc w:val="both"/>
        <w:rPr>
          <w:rFonts w:ascii="Arial" w:hAnsi="Arial" w:cs="Arial"/>
          <w:sz w:val="22"/>
          <w:szCs w:val="22"/>
          <w:lang w:eastAsia="he-IL"/>
        </w:rPr>
      </w:pPr>
    </w:p>
    <w:p w14:paraId="6FD9A92A" w14:textId="77777777" w:rsidR="00A06DD3" w:rsidRPr="00A06DD3" w:rsidRDefault="00A06DD3" w:rsidP="00A06DD3">
      <w:pPr>
        <w:bidi/>
        <w:spacing w:line="360" w:lineRule="auto"/>
        <w:ind w:hanging="725"/>
        <w:jc w:val="both"/>
        <w:rPr>
          <w:rFonts w:ascii="Arial" w:hAnsi="Arial" w:cs="Arial"/>
          <w:sz w:val="22"/>
          <w:szCs w:val="22"/>
          <w:lang w:eastAsia="he-IL"/>
        </w:rPr>
      </w:pPr>
      <w:r w:rsidRPr="00A06DD3">
        <w:rPr>
          <w:rFonts w:ascii="Arial" w:hAnsi="Arial" w:cs="Arial"/>
          <w:sz w:val="22"/>
          <w:szCs w:val="22"/>
          <w:rtl/>
          <w:lang w:eastAsia="he-IL"/>
        </w:rPr>
        <w:t xml:space="preserve">________________               ________________                       ________________                  </w:t>
      </w:r>
    </w:p>
    <w:p w14:paraId="0C3B9B09" w14:textId="77777777" w:rsidR="00A06DD3" w:rsidRPr="00A06DD3" w:rsidRDefault="00A06DD3" w:rsidP="00A06DD3">
      <w:pPr>
        <w:bidi/>
        <w:spacing w:line="360" w:lineRule="auto"/>
        <w:ind w:hanging="725"/>
        <w:jc w:val="both"/>
        <w:rPr>
          <w:rFonts w:ascii="Arial" w:hAnsi="Arial" w:cs="Arial"/>
          <w:sz w:val="22"/>
          <w:szCs w:val="22"/>
          <w:rtl/>
          <w:lang w:eastAsia="he-IL"/>
        </w:rPr>
      </w:pPr>
      <w:r w:rsidRPr="00A06DD3">
        <w:rPr>
          <w:rFonts w:ascii="Arial" w:hAnsi="Arial" w:cs="Arial"/>
          <w:sz w:val="22"/>
          <w:szCs w:val="22"/>
          <w:rtl/>
          <w:lang w:eastAsia="he-IL"/>
        </w:rPr>
        <w:t xml:space="preserve">          תאריך                                     שם מלא         </w:t>
      </w:r>
      <w:r w:rsidRPr="00A06DD3">
        <w:rPr>
          <w:rFonts w:ascii="Arial" w:hAnsi="Arial" w:cs="Arial" w:hint="cs"/>
          <w:sz w:val="22"/>
          <w:szCs w:val="22"/>
          <w:rtl/>
          <w:lang w:eastAsia="he-IL"/>
        </w:rPr>
        <w:t xml:space="preserve">         </w:t>
      </w:r>
      <w:r w:rsidRPr="00A06DD3">
        <w:rPr>
          <w:rFonts w:ascii="Arial" w:hAnsi="Arial" w:cs="Arial"/>
          <w:sz w:val="22"/>
          <w:szCs w:val="22"/>
          <w:rtl/>
          <w:lang w:eastAsia="he-IL"/>
        </w:rPr>
        <w:t xml:space="preserve">  </w:t>
      </w:r>
      <w:r w:rsidRPr="00A06DD3">
        <w:rPr>
          <w:rFonts w:ascii="Arial" w:hAnsi="Arial" w:cs="Arial" w:hint="cs"/>
          <w:sz w:val="22"/>
          <w:szCs w:val="22"/>
          <w:rtl/>
          <w:lang w:eastAsia="he-IL"/>
        </w:rPr>
        <w:t xml:space="preserve">                </w:t>
      </w:r>
      <w:r w:rsidRPr="00A06DD3">
        <w:rPr>
          <w:rFonts w:ascii="Arial" w:hAnsi="Arial" w:cs="Arial"/>
          <w:sz w:val="22"/>
          <w:szCs w:val="22"/>
          <w:rtl/>
          <w:lang w:eastAsia="he-IL"/>
        </w:rPr>
        <w:t>חתימ</w:t>
      </w:r>
      <w:r w:rsidRPr="00A06DD3">
        <w:rPr>
          <w:rFonts w:ascii="Arial" w:hAnsi="Arial" w:cs="Arial" w:hint="cs"/>
          <w:sz w:val="22"/>
          <w:szCs w:val="22"/>
          <w:rtl/>
          <w:lang w:eastAsia="he-IL"/>
        </w:rPr>
        <w:t>ת מורשה החתימה</w:t>
      </w:r>
    </w:p>
    <w:p w14:paraId="65B75599" w14:textId="77777777" w:rsidR="00A06DD3" w:rsidRPr="00A06DD3" w:rsidRDefault="00A06DD3" w:rsidP="00A06DD3">
      <w:pPr>
        <w:bidi/>
        <w:spacing w:line="360" w:lineRule="auto"/>
        <w:ind w:hanging="725"/>
        <w:jc w:val="both"/>
        <w:rPr>
          <w:rFonts w:ascii="Arial" w:hAnsi="Arial" w:cs="Arial"/>
          <w:sz w:val="22"/>
          <w:szCs w:val="22"/>
          <w:lang w:eastAsia="he-IL"/>
        </w:rPr>
      </w:pPr>
      <w:r w:rsidRPr="00A06DD3">
        <w:rPr>
          <w:rFonts w:ascii="Arial" w:hAnsi="Arial" w:cs="Arial" w:hint="cs"/>
          <w:sz w:val="22"/>
          <w:szCs w:val="22"/>
          <w:rtl/>
          <w:lang w:eastAsia="he-IL"/>
        </w:rPr>
        <w:t xml:space="preserve">                                                                                                  וחותמת מורשה החתימה או הבנק</w:t>
      </w:r>
    </w:p>
    <w:p w14:paraId="2907A929" w14:textId="0E07B00E" w:rsidR="00D30245" w:rsidRDefault="00D30245" w:rsidP="00013D49">
      <w:pPr>
        <w:pStyle w:val="a0"/>
        <w:numPr>
          <w:ilvl w:val="0"/>
          <w:numId w:val="0"/>
        </w:numPr>
        <w:rPr>
          <w:rFonts w:ascii="David" w:hAnsi="David" w:cs="David"/>
          <w:sz w:val="24"/>
          <w:szCs w:val="24"/>
          <w:rtl/>
        </w:rPr>
      </w:pPr>
    </w:p>
    <w:p w14:paraId="57F9B5AB" w14:textId="77777777" w:rsidR="00A06DD3" w:rsidRPr="008A1A7F" w:rsidRDefault="00A06DD3" w:rsidP="00013D49">
      <w:pPr>
        <w:pStyle w:val="a0"/>
        <w:numPr>
          <w:ilvl w:val="0"/>
          <w:numId w:val="0"/>
        </w:numPr>
        <w:rPr>
          <w:rFonts w:ascii="David" w:hAnsi="David" w:cs="David"/>
          <w:sz w:val="24"/>
          <w:szCs w:val="24"/>
          <w:rtl/>
        </w:rPr>
      </w:pPr>
    </w:p>
    <w:sectPr w:rsidR="00A06DD3" w:rsidRPr="008A1A7F" w:rsidSect="00556444">
      <w:headerReference w:type="default" r:id="rId14"/>
      <w:footerReference w:type="default" r:id="rId15"/>
      <w:pgSz w:w="11907" w:h="16840" w:code="9"/>
      <w:pgMar w:top="2127" w:right="1780" w:bottom="1418" w:left="178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C8BE670" w14:textId="77777777" w:rsidR="00A06DD3" w:rsidRDefault="00A06DD3">
      <w:r>
        <w:separator/>
      </w:r>
    </w:p>
  </w:endnote>
  <w:endnote w:type="continuationSeparator" w:id="0">
    <w:p w14:paraId="0E111219" w14:textId="77777777" w:rsidR="00A06DD3" w:rsidRDefault="00A06D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Monotype Hadassah">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Gisha">
    <w:panose1 w:val="020B0502040204020203"/>
    <w:charset w:val="00"/>
    <w:family w:val="swiss"/>
    <w:pitch w:val="variable"/>
    <w:sig w:usb0="80000807" w:usb1="40000042" w:usb2="00000000" w:usb3="00000000" w:csb0="00000021"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36710A" w14:textId="6101ECF6" w:rsidR="00A06DD3" w:rsidRDefault="00A06DD3">
    <w:pPr>
      <w:pStyle w:val="aa"/>
      <w:pBdr>
        <w:top w:val="single" w:sz="6" w:space="1" w:color="auto"/>
      </w:pBdr>
      <w:bidi/>
      <w:jc w:val="center"/>
    </w:pPr>
    <w:r>
      <w:rPr>
        <w:rtl/>
      </w:rPr>
      <w:t>קרי</w:t>
    </w:r>
    <w:r>
      <w:rPr>
        <w:rFonts w:hint="cs"/>
        <w:rtl/>
      </w:rPr>
      <w:t>י</w:t>
    </w:r>
    <w:r>
      <w:rPr>
        <w:rtl/>
      </w:rPr>
      <w:t>ת הממשלה, ת.ד. 18110 ירושלים, מיקוד 91180  טל: 02-5847305</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A71A720" w14:textId="77777777" w:rsidR="00A06DD3" w:rsidRDefault="00A06DD3">
      <w:r>
        <w:separator/>
      </w:r>
    </w:p>
  </w:footnote>
  <w:footnote w:type="continuationSeparator" w:id="0">
    <w:p w14:paraId="7558A235" w14:textId="77777777" w:rsidR="00A06DD3" w:rsidRDefault="00A06DD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DB7881" w14:textId="77777777" w:rsidR="00A06DD3" w:rsidRDefault="00A06DD3">
    <w:pPr>
      <w:tabs>
        <w:tab w:val="left" w:pos="4200"/>
      </w:tabs>
      <w:bidi/>
      <w:spacing w:line="360" w:lineRule="auto"/>
      <w:jc w:val="center"/>
      <w:rPr>
        <w:rtl/>
      </w:rPr>
    </w:pPr>
    <w:r>
      <w:rPr>
        <w:bCs/>
        <w:rtl/>
      </w:rPr>
      <w:t>מדינת ישראל</w:t>
    </w:r>
    <w:r>
      <w:rPr>
        <w:rtl/>
      </w:rPr>
      <w:t xml:space="preserve"> </w:t>
    </w:r>
  </w:p>
  <w:p w14:paraId="1AAABB9E" w14:textId="77777777" w:rsidR="00A06DD3" w:rsidRDefault="00A06DD3">
    <w:pPr>
      <w:tabs>
        <w:tab w:val="left" w:pos="6720"/>
      </w:tabs>
      <w:bidi/>
      <w:spacing w:line="360" w:lineRule="auto"/>
      <w:jc w:val="center"/>
      <w:rPr>
        <w:rtl/>
      </w:rPr>
    </w:pPr>
    <w:r>
      <w:rPr>
        <w:rtl/>
      </w:rPr>
      <w:t>משרד הבינוי והשיכון</w:t>
    </w:r>
  </w:p>
  <w:p w14:paraId="22EC4C34" w14:textId="77777777" w:rsidR="00A06DD3" w:rsidRDefault="00A06DD3">
    <w:pPr>
      <w:tabs>
        <w:tab w:val="left" w:pos="6720"/>
        <w:tab w:val="left" w:pos="7440"/>
        <w:tab w:val="left" w:pos="8520"/>
      </w:tabs>
      <w:bidi/>
      <w:spacing w:line="360" w:lineRule="auto"/>
      <w:jc w:val="center"/>
      <w:rPr>
        <w:rtl/>
      </w:rPr>
    </w:pPr>
    <w:r>
      <w:rPr>
        <w:rtl/>
      </w:rPr>
      <w:t>אגף מערכות מידע</w:t>
    </w:r>
  </w:p>
  <w:p w14:paraId="5E343C62" w14:textId="77777777" w:rsidR="00A06DD3" w:rsidRDefault="00A06DD3">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34E0C408"/>
    <w:lvl w:ilvl="0">
      <w:start w:val="1"/>
      <w:numFmt w:val="decimal"/>
      <w:pStyle w:val="9"/>
      <w:lvlText w:val="פרק %1 - "/>
      <w:lvlJc w:val="right"/>
      <w:pPr>
        <w:tabs>
          <w:tab w:val="num" w:pos="360"/>
        </w:tabs>
        <w:ind w:left="0" w:firstLine="0"/>
      </w:pPr>
      <w:rPr>
        <w:rFonts w:hAnsi="Monotype Hadassah" w:cs="Monotype Hadassah" w:hint="default"/>
        <w:b w:val="0"/>
        <w:i w:val="0"/>
        <w:sz w:val="22"/>
      </w:rPr>
    </w:lvl>
    <w:lvl w:ilvl="1">
      <w:start w:val="1"/>
      <w:numFmt w:val="decimal"/>
      <w:pStyle w:val="2"/>
      <w:lvlText w:val="%1.%2"/>
      <w:lvlJc w:val="right"/>
      <w:pPr>
        <w:tabs>
          <w:tab w:val="num" w:pos="794"/>
        </w:tabs>
        <w:ind w:left="794" w:right="794" w:hanging="227"/>
      </w:pPr>
      <w:rPr>
        <w:rFonts w:hAnsi="Monotype Hadassah" w:cs="Monotype Hadassah" w:hint="default"/>
        <w:b w:val="0"/>
        <w:sz w:val="22"/>
      </w:rPr>
    </w:lvl>
    <w:lvl w:ilvl="2">
      <w:start w:val="1"/>
      <w:numFmt w:val="decimal"/>
      <w:pStyle w:val="head3"/>
      <w:lvlText w:val="%1.%2.%3"/>
      <w:lvlJc w:val="right"/>
      <w:pPr>
        <w:tabs>
          <w:tab w:val="num" w:pos="1588"/>
        </w:tabs>
        <w:ind w:left="1588" w:right="1588" w:hanging="284"/>
      </w:pPr>
      <w:rPr>
        <w:rFonts w:hAnsi="Monotype Hadassah" w:cs="Monotype Hadassah" w:hint="default"/>
        <w:b w:val="0"/>
        <w:sz w:val="22"/>
      </w:rPr>
    </w:lvl>
    <w:lvl w:ilvl="3">
      <w:start w:val="1"/>
      <w:numFmt w:val="decimal"/>
      <w:pStyle w:val="head4"/>
      <w:lvlText w:val="%1.%2.%3.%4"/>
      <w:lvlJc w:val="right"/>
      <w:pPr>
        <w:tabs>
          <w:tab w:val="num" w:pos="2608"/>
        </w:tabs>
        <w:ind w:left="2608" w:right="2608" w:hanging="340"/>
      </w:pPr>
      <w:rPr>
        <w:b w:val="0"/>
        <w:spacing w:val="0"/>
        <w:sz w:val="22"/>
      </w:rPr>
    </w:lvl>
    <w:lvl w:ilvl="4">
      <w:start w:val="1"/>
      <w:numFmt w:val="decimal"/>
      <w:lvlText w:val="%1.%2.%3.%4%5."/>
      <w:lvlJc w:val="center"/>
      <w:pPr>
        <w:tabs>
          <w:tab w:val="num" w:pos="0"/>
        </w:tabs>
        <w:ind w:left="3261" w:right="3261" w:hanging="709"/>
      </w:pPr>
    </w:lvl>
    <w:lvl w:ilvl="5">
      <w:start w:val="1"/>
      <w:numFmt w:val="decimal"/>
      <w:lvlText w:val="%1.%2.%3.%4%5.%6."/>
      <w:lvlJc w:val="center"/>
      <w:pPr>
        <w:tabs>
          <w:tab w:val="num" w:pos="0"/>
        </w:tabs>
        <w:ind w:left="3970" w:right="3970" w:hanging="709"/>
      </w:pPr>
    </w:lvl>
    <w:lvl w:ilvl="6">
      <w:start w:val="1"/>
      <w:numFmt w:val="decimal"/>
      <w:lvlText w:val="%1.%2.%3.%4%5.%6.%7."/>
      <w:lvlJc w:val="center"/>
      <w:pPr>
        <w:tabs>
          <w:tab w:val="num" w:pos="0"/>
        </w:tabs>
        <w:ind w:left="4679" w:right="4679" w:hanging="709"/>
      </w:pPr>
    </w:lvl>
    <w:lvl w:ilvl="7">
      <w:start w:val="1"/>
      <w:numFmt w:val="decimal"/>
      <w:lvlText w:val="%1.%2.%3.%4%5.%6.%7.%8."/>
      <w:lvlJc w:val="center"/>
      <w:pPr>
        <w:tabs>
          <w:tab w:val="num" w:pos="0"/>
        </w:tabs>
        <w:ind w:left="5388" w:right="5388" w:hanging="709"/>
      </w:pPr>
    </w:lvl>
    <w:lvl w:ilvl="8">
      <w:start w:val="1"/>
      <w:numFmt w:val="decimal"/>
      <w:lvlText w:val="%1.%2.%3.%4%5.%6.%7.%8.%9."/>
      <w:lvlJc w:val="center"/>
      <w:pPr>
        <w:tabs>
          <w:tab w:val="num" w:pos="0"/>
        </w:tabs>
        <w:ind w:left="6097" w:right="6097" w:hanging="709"/>
      </w:pPr>
    </w:lvl>
  </w:abstractNum>
  <w:abstractNum w:abstractNumId="1">
    <w:nsid w:val="005E3446"/>
    <w:multiLevelType w:val="hybridMultilevel"/>
    <w:tmpl w:val="E8268D08"/>
    <w:lvl w:ilvl="0" w:tplc="415CF6E8">
      <w:start w:val="3"/>
      <w:numFmt w:val="bullet"/>
      <w:lvlText w:val="-"/>
      <w:lvlJc w:val="left"/>
      <w:pPr>
        <w:ind w:left="492" w:hanging="360"/>
      </w:pPr>
      <w:rPr>
        <w:rFonts w:ascii="Times New Roman" w:eastAsia="Times New Roman" w:hAnsi="Times New Roman" w:cs="Times New Roman" w:hint="default"/>
      </w:rPr>
    </w:lvl>
    <w:lvl w:ilvl="1" w:tplc="04090003" w:tentative="1">
      <w:start w:val="1"/>
      <w:numFmt w:val="bullet"/>
      <w:lvlText w:val="o"/>
      <w:lvlJc w:val="left"/>
      <w:pPr>
        <w:ind w:left="1212" w:hanging="360"/>
      </w:pPr>
      <w:rPr>
        <w:rFonts w:ascii="Courier New" w:hAnsi="Courier New" w:cs="Courier New" w:hint="default"/>
      </w:rPr>
    </w:lvl>
    <w:lvl w:ilvl="2" w:tplc="04090005" w:tentative="1">
      <w:start w:val="1"/>
      <w:numFmt w:val="bullet"/>
      <w:lvlText w:val=""/>
      <w:lvlJc w:val="left"/>
      <w:pPr>
        <w:ind w:left="1932" w:hanging="360"/>
      </w:pPr>
      <w:rPr>
        <w:rFonts w:ascii="Wingdings" w:hAnsi="Wingdings" w:hint="default"/>
      </w:rPr>
    </w:lvl>
    <w:lvl w:ilvl="3" w:tplc="04090001" w:tentative="1">
      <w:start w:val="1"/>
      <w:numFmt w:val="bullet"/>
      <w:lvlText w:val=""/>
      <w:lvlJc w:val="left"/>
      <w:pPr>
        <w:ind w:left="2652" w:hanging="360"/>
      </w:pPr>
      <w:rPr>
        <w:rFonts w:ascii="Symbol" w:hAnsi="Symbol" w:hint="default"/>
      </w:rPr>
    </w:lvl>
    <w:lvl w:ilvl="4" w:tplc="04090003" w:tentative="1">
      <w:start w:val="1"/>
      <w:numFmt w:val="bullet"/>
      <w:lvlText w:val="o"/>
      <w:lvlJc w:val="left"/>
      <w:pPr>
        <w:ind w:left="3372" w:hanging="360"/>
      </w:pPr>
      <w:rPr>
        <w:rFonts w:ascii="Courier New" w:hAnsi="Courier New" w:cs="Courier New" w:hint="default"/>
      </w:rPr>
    </w:lvl>
    <w:lvl w:ilvl="5" w:tplc="04090005" w:tentative="1">
      <w:start w:val="1"/>
      <w:numFmt w:val="bullet"/>
      <w:lvlText w:val=""/>
      <w:lvlJc w:val="left"/>
      <w:pPr>
        <w:ind w:left="4092" w:hanging="360"/>
      </w:pPr>
      <w:rPr>
        <w:rFonts w:ascii="Wingdings" w:hAnsi="Wingdings" w:hint="default"/>
      </w:rPr>
    </w:lvl>
    <w:lvl w:ilvl="6" w:tplc="04090001" w:tentative="1">
      <w:start w:val="1"/>
      <w:numFmt w:val="bullet"/>
      <w:lvlText w:val=""/>
      <w:lvlJc w:val="left"/>
      <w:pPr>
        <w:ind w:left="4812" w:hanging="360"/>
      </w:pPr>
      <w:rPr>
        <w:rFonts w:ascii="Symbol" w:hAnsi="Symbol" w:hint="default"/>
      </w:rPr>
    </w:lvl>
    <w:lvl w:ilvl="7" w:tplc="04090003" w:tentative="1">
      <w:start w:val="1"/>
      <w:numFmt w:val="bullet"/>
      <w:lvlText w:val="o"/>
      <w:lvlJc w:val="left"/>
      <w:pPr>
        <w:ind w:left="5532" w:hanging="360"/>
      </w:pPr>
      <w:rPr>
        <w:rFonts w:ascii="Courier New" w:hAnsi="Courier New" w:cs="Courier New" w:hint="default"/>
      </w:rPr>
    </w:lvl>
    <w:lvl w:ilvl="8" w:tplc="04090005" w:tentative="1">
      <w:start w:val="1"/>
      <w:numFmt w:val="bullet"/>
      <w:lvlText w:val=""/>
      <w:lvlJc w:val="left"/>
      <w:pPr>
        <w:ind w:left="6252" w:hanging="360"/>
      </w:pPr>
      <w:rPr>
        <w:rFonts w:ascii="Wingdings" w:hAnsi="Wingdings" w:hint="default"/>
      </w:rPr>
    </w:lvl>
  </w:abstractNum>
  <w:abstractNum w:abstractNumId="2">
    <w:nsid w:val="0B1E3322"/>
    <w:multiLevelType w:val="hybridMultilevel"/>
    <w:tmpl w:val="ADC85CDE"/>
    <w:lvl w:ilvl="0" w:tplc="F6A81CE6">
      <w:start w:val="1"/>
      <w:numFmt w:val="hebrew1"/>
      <w:lvlText w:val="(%1)"/>
      <w:lvlJc w:val="left"/>
      <w:pPr>
        <w:ind w:left="1440" w:hanging="360"/>
      </w:pPr>
      <w:rPr>
        <w:rFonts w:hint="default"/>
      </w:rPr>
    </w:lvl>
    <w:lvl w:ilvl="1" w:tplc="F6A81CE6">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BBC5CA1"/>
    <w:multiLevelType w:val="hybridMultilevel"/>
    <w:tmpl w:val="1A8E0152"/>
    <w:lvl w:ilvl="0" w:tplc="1D82532C">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E5C16A4"/>
    <w:multiLevelType w:val="hybridMultilevel"/>
    <w:tmpl w:val="74D2FFB0"/>
    <w:lvl w:ilvl="0" w:tplc="1366A06E">
      <w:start w:val="1"/>
      <w:numFmt w:val="hebrew1"/>
      <w:pStyle w:val="AlphaList1"/>
      <w:lvlText w:val="%1."/>
      <w:lvlJc w:val="left"/>
      <w:pPr>
        <w:tabs>
          <w:tab w:val="num" w:pos="794"/>
        </w:tabs>
        <w:ind w:left="794" w:hanging="397"/>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E992B79"/>
    <w:multiLevelType w:val="multilevel"/>
    <w:tmpl w:val="7B642D92"/>
    <w:styleLink w:val="a"/>
    <w:lvl w:ilvl="0">
      <w:start w:val="1"/>
      <w:numFmt w:val="decimal"/>
      <w:lvlText w:val="%1."/>
      <w:lvlJc w:val="left"/>
      <w:pPr>
        <w:ind w:left="360" w:hanging="360"/>
      </w:pPr>
      <w:rPr>
        <w:rFonts w:asciiTheme="majorHAnsi" w:hAnsiTheme="majorHAnsi" w:cstheme="minorBidi" w:hint="default"/>
        <w:b/>
        <w:bCs/>
        <w:sz w:val="22"/>
        <w:szCs w:val="22"/>
      </w:rPr>
    </w:lvl>
    <w:lvl w:ilvl="1">
      <w:start w:val="1"/>
      <w:numFmt w:val="decimal"/>
      <w:lvlText w:val="%1.%2."/>
      <w:lvlJc w:val="left"/>
      <w:pPr>
        <w:tabs>
          <w:tab w:val="num" w:pos="680"/>
        </w:tabs>
        <w:ind w:left="624" w:hanging="624"/>
      </w:pPr>
      <w:rPr>
        <w:rFonts w:hint="default"/>
      </w:rPr>
    </w:lvl>
    <w:lvl w:ilvl="2">
      <w:start w:val="1"/>
      <w:numFmt w:val="decimal"/>
      <w:lvlText w:val="%1.%2.%3."/>
      <w:lvlJc w:val="left"/>
      <w:pPr>
        <w:ind w:left="1304" w:hanging="947"/>
      </w:pPr>
      <w:rPr>
        <w:rFonts w:hint="default"/>
      </w:rPr>
    </w:lvl>
    <w:lvl w:ilvl="3">
      <w:start w:val="1"/>
      <w:numFmt w:val="decimal"/>
      <w:lvlText w:val="%1.%2.%3.%4."/>
      <w:lvlJc w:val="left"/>
      <w:pPr>
        <w:ind w:left="2041" w:hanging="1361"/>
      </w:pPr>
      <w:rPr>
        <w:rFonts w:hint="default"/>
      </w:rPr>
    </w:lvl>
    <w:lvl w:ilvl="4">
      <w:start w:val="1"/>
      <w:numFmt w:val="decimal"/>
      <w:lvlText w:val="%1.%2.%3.%4.%5."/>
      <w:lvlJc w:val="left"/>
      <w:pPr>
        <w:ind w:left="2234" w:hanging="79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117028DF"/>
    <w:multiLevelType w:val="singleLevel"/>
    <w:tmpl w:val="524CC8FA"/>
    <w:lvl w:ilvl="0">
      <w:start w:val="3"/>
      <w:numFmt w:val="decimal"/>
      <w:lvlText w:val="%1."/>
      <w:lvlJc w:val="left"/>
      <w:pPr>
        <w:tabs>
          <w:tab w:val="num" w:pos="720"/>
        </w:tabs>
        <w:ind w:left="720" w:hanging="720"/>
      </w:pPr>
      <w:rPr>
        <w:rFonts w:hint="default"/>
        <w:sz w:val="18"/>
      </w:rPr>
    </w:lvl>
  </w:abstractNum>
  <w:abstractNum w:abstractNumId="7">
    <w:nsid w:val="12550221"/>
    <w:multiLevelType w:val="hybridMultilevel"/>
    <w:tmpl w:val="D7465B72"/>
    <w:lvl w:ilvl="0" w:tplc="6068FC3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15C67E23"/>
    <w:multiLevelType w:val="hybridMultilevel"/>
    <w:tmpl w:val="C85C0B10"/>
    <w:lvl w:ilvl="0" w:tplc="B7722EFC">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63F2C3A"/>
    <w:multiLevelType w:val="hybridMultilevel"/>
    <w:tmpl w:val="C2C2143E"/>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0">
    <w:nsid w:val="195627C8"/>
    <w:multiLevelType w:val="hybridMultilevel"/>
    <w:tmpl w:val="A4DC0F20"/>
    <w:lvl w:ilvl="0" w:tplc="F6A81CE6">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1A1E19AD"/>
    <w:multiLevelType w:val="multilevel"/>
    <w:tmpl w:val="7062E170"/>
    <w:lvl w:ilvl="0">
      <w:start w:val="1"/>
      <w:numFmt w:val="hebrew1"/>
      <w:lvlText w:val="%1."/>
      <w:lvlJc w:val="center"/>
      <w:pPr>
        <w:tabs>
          <w:tab w:val="num" w:pos="564"/>
        </w:tabs>
        <w:ind w:left="564" w:hanging="360"/>
      </w:pPr>
    </w:lvl>
    <w:lvl w:ilvl="1">
      <w:start w:val="1"/>
      <w:numFmt w:val="decimal"/>
      <w:lvlText w:val="%1.%2."/>
      <w:lvlJc w:val="center"/>
      <w:pPr>
        <w:tabs>
          <w:tab w:val="num" w:pos="924"/>
        </w:tabs>
        <w:ind w:left="924" w:hanging="360"/>
      </w:pPr>
    </w:lvl>
    <w:lvl w:ilvl="2">
      <w:start w:val="1"/>
      <w:numFmt w:val="hebrew1"/>
      <w:pStyle w:val="TextLevel3"/>
      <w:lvlText w:val="%1.%2.%3."/>
      <w:lvlJc w:val="center"/>
      <w:pPr>
        <w:tabs>
          <w:tab w:val="num" w:pos="1284"/>
        </w:tabs>
        <w:ind w:left="1284" w:hanging="360"/>
      </w:pPr>
    </w:lvl>
    <w:lvl w:ilvl="3">
      <w:start w:val="1"/>
      <w:numFmt w:val="decimal"/>
      <w:lvlText w:val="%1.%2.%3.%4."/>
      <w:lvlJc w:val="center"/>
      <w:pPr>
        <w:tabs>
          <w:tab w:val="num" w:pos="1644"/>
        </w:tabs>
        <w:ind w:left="1644" w:hanging="360"/>
      </w:pPr>
    </w:lvl>
    <w:lvl w:ilvl="4">
      <w:start w:val="1"/>
      <w:numFmt w:val="hebrew1"/>
      <w:lvlText w:val="%1.%2.%3.%4.%5."/>
      <w:lvlJc w:val="center"/>
      <w:pPr>
        <w:tabs>
          <w:tab w:val="num" w:pos="2004"/>
        </w:tabs>
        <w:ind w:left="2004" w:hanging="360"/>
      </w:pPr>
    </w:lvl>
    <w:lvl w:ilvl="5">
      <w:start w:val="1"/>
      <w:numFmt w:val="decimal"/>
      <w:lvlText w:val="%1.%2.%3.%4.%5.%6."/>
      <w:lvlJc w:val="center"/>
      <w:pPr>
        <w:tabs>
          <w:tab w:val="num" w:pos="2364"/>
        </w:tabs>
        <w:ind w:left="2364" w:hanging="360"/>
      </w:pPr>
    </w:lvl>
    <w:lvl w:ilvl="6">
      <w:start w:val="1"/>
      <w:numFmt w:val="hebrew1"/>
      <w:lvlText w:val="%1.%2.%3.%4.%5.%6.%7."/>
      <w:lvlJc w:val="center"/>
      <w:pPr>
        <w:tabs>
          <w:tab w:val="num" w:pos="2724"/>
        </w:tabs>
        <w:ind w:left="2724" w:hanging="360"/>
      </w:pPr>
    </w:lvl>
    <w:lvl w:ilvl="7">
      <w:start w:val="1"/>
      <w:numFmt w:val="decimal"/>
      <w:lvlText w:val="%1.%2.%3.%4.%5.%6.%7.%8."/>
      <w:lvlJc w:val="center"/>
      <w:pPr>
        <w:tabs>
          <w:tab w:val="num" w:pos="3084"/>
        </w:tabs>
        <w:ind w:left="3084" w:hanging="360"/>
      </w:pPr>
    </w:lvl>
    <w:lvl w:ilvl="8">
      <w:start w:val="1"/>
      <w:numFmt w:val="hebrew1"/>
      <w:lvlText w:val="%1.%2.%3.%4.%5.%6.%7.%8.%9."/>
      <w:lvlJc w:val="center"/>
      <w:pPr>
        <w:tabs>
          <w:tab w:val="num" w:pos="3444"/>
        </w:tabs>
        <w:ind w:left="3444" w:hanging="360"/>
      </w:pPr>
    </w:lvl>
  </w:abstractNum>
  <w:abstractNum w:abstractNumId="12">
    <w:nsid w:val="1C8141AB"/>
    <w:multiLevelType w:val="multilevel"/>
    <w:tmpl w:val="24621710"/>
    <w:lvl w:ilvl="0">
      <w:start w:val="1"/>
      <w:numFmt w:val="decimal"/>
      <w:lvlText w:val="%1."/>
      <w:legacy w:legacy="1" w:legacySpace="0" w:legacyIndent="709"/>
      <w:lvlJc w:val="right"/>
      <w:pPr>
        <w:ind w:left="709" w:hanging="709"/>
      </w:pPr>
    </w:lvl>
    <w:lvl w:ilvl="1">
      <w:start w:val="1"/>
      <w:numFmt w:val="decimal"/>
      <w:lvlText w:val="%1.%2."/>
      <w:legacy w:legacy="1" w:legacySpace="0" w:legacyIndent="709"/>
      <w:lvlJc w:val="right"/>
      <w:pPr>
        <w:ind w:left="1418" w:hanging="709"/>
      </w:pPr>
    </w:lvl>
    <w:lvl w:ilvl="2">
      <w:start w:val="1"/>
      <w:numFmt w:val="decimal"/>
      <w:lvlText w:val="%1.%2.%3."/>
      <w:legacy w:legacy="1" w:legacySpace="0" w:legacyIndent="851"/>
      <w:lvlJc w:val="right"/>
      <w:pPr>
        <w:ind w:left="2269" w:hanging="851"/>
      </w:pPr>
    </w:lvl>
    <w:lvl w:ilvl="3">
      <w:start w:val="1"/>
      <w:numFmt w:val="decimal"/>
      <w:lvlText w:val="%1.%2.%3.%4."/>
      <w:legacy w:legacy="1" w:legacySpace="0" w:legacyIndent="964"/>
      <w:lvlJc w:val="right"/>
      <w:pPr>
        <w:ind w:left="3233" w:hanging="964"/>
      </w:pPr>
    </w:lvl>
    <w:lvl w:ilvl="4">
      <w:start w:val="1"/>
      <w:numFmt w:val="decimal"/>
      <w:lvlText w:val="%1.%2.%3.%4.%5."/>
      <w:legacy w:legacy="1" w:legacySpace="0" w:legacyIndent="1077"/>
      <w:lvlJc w:val="right"/>
      <w:pPr>
        <w:ind w:left="4310" w:hanging="1077"/>
      </w:pPr>
    </w:lvl>
    <w:lvl w:ilvl="5">
      <w:start w:val="1"/>
      <w:numFmt w:val="decimal"/>
      <w:lvlText w:val="%1.%2.%3.%4.%5.%6."/>
      <w:legacy w:legacy="1" w:legacySpace="0" w:legacyIndent="709"/>
      <w:lvlJc w:val="right"/>
      <w:pPr>
        <w:ind w:left="5019" w:hanging="709"/>
      </w:pPr>
    </w:lvl>
    <w:lvl w:ilvl="6">
      <w:start w:val="1"/>
      <w:numFmt w:val="decimal"/>
      <w:lvlText w:val="%1.%2.%3.%4.%5.%6.%7."/>
      <w:legacy w:legacy="1" w:legacySpace="0" w:legacyIndent="709"/>
      <w:lvlJc w:val="right"/>
      <w:pPr>
        <w:ind w:left="5728" w:hanging="709"/>
      </w:pPr>
    </w:lvl>
    <w:lvl w:ilvl="7">
      <w:start w:val="1"/>
      <w:numFmt w:val="decimal"/>
      <w:lvlText w:val="%1.%2.%3.%4.%5.%6.%7.%8."/>
      <w:legacy w:legacy="1" w:legacySpace="0" w:legacyIndent="709"/>
      <w:lvlJc w:val="right"/>
      <w:pPr>
        <w:ind w:left="6437" w:hanging="709"/>
      </w:pPr>
    </w:lvl>
    <w:lvl w:ilvl="8">
      <w:start w:val="1"/>
      <w:numFmt w:val="decimal"/>
      <w:lvlText w:val="%1.%2.%3.%4.%5.%6.%7.%8.%9."/>
      <w:legacy w:legacy="1" w:legacySpace="0" w:legacyIndent="709"/>
      <w:lvlJc w:val="right"/>
      <w:pPr>
        <w:ind w:left="7146" w:hanging="709"/>
      </w:pPr>
    </w:lvl>
  </w:abstractNum>
  <w:abstractNum w:abstractNumId="13">
    <w:nsid w:val="1D9933B8"/>
    <w:multiLevelType w:val="multilevel"/>
    <w:tmpl w:val="3AEE1486"/>
    <w:lvl w:ilvl="0">
      <w:start w:val="1"/>
      <w:numFmt w:val="decimal"/>
      <w:pStyle w:val="1"/>
      <w:lvlText w:val="%1."/>
      <w:lvlJc w:val="right"/>
      <w:pPr>
        <w:tabs>
          <w:tab w:val="num" w:pos="567"/>
        </w:tabs>
        <w:ind w:left="567" w:right="567" w:hanging="283"/>
      </w:pPr>
    </w:lvl>
    <w:lvl w:ilvl="1">
      <w:start w:val="1"/>
      <w:numFmt w:val="decimal"/>
      <w:lvlText w:val="%1.%2."/>
      <w:lvlJc w:val="right"/>
      <w:pPr>
        <w:tabs>
          <w:tab w:val="num" w:pos="1191"/>
        </w:tabs>
        <w:ind w:left="1191" w:right="1191" w:hanging="284"/>
      </w:pPr>
    </w:lvl>
    <w:lvl w:ilvl="2">
      <w:start w:val="1"/>
      <w:numFmt w:val="decimal"/>
      <w:lvlText w:val="%1.%2.%3."/>
      <w:lvlJc w:val="right"/>
      <w:pPr>
        <w:tabs>
          <w:tab w:val="num" w:pos="2041"/>
        </w:tabs>
        <w:ind w:left="2041" w:right="2041" w:hanging="283"/>
      </w:pPr>
    </w:lvl>
    <w:lvl w:ilvl="3">
      <w:start w:val="1"/>
      <w:numFmt w:val="decimal"/>
      <w:lvlText w:val="%1.%2.%4.%3."/>
      <w:lvlJc w:val="right"/>
      <w:pPr>
        <w:tabs>
          <w:tab w:val="num" w:pos="3232"/>
        </w:tabs>
        <w:ind w:left="3232" w:right="3232" w:hanging="454"/>
      </w:pPr>
    </w:lvl>
    <w:lvl w:ilvl="4">
      <w:start w:val="1"/>
      <w:numFmt w:val="upperRoman"/>
      <w:lvlText w:val="[%5]"/>
      <w:lvlJc w:val="right"/>
      <w:pPr>
        <w:tabs>
          <w:tab w:val="num" w:pos="3288"/>
        </w:tabs>
        <w:ind w:left="3288" w:right="3288" w:hanging="396"/>
      </w:pPr>
    </w:lvl>
    <w:lvl w:ilvl="5">
      <w:start w:val="1"/>
      <w:numFmt w:val="decimal"/>
      <w:lvlText w:val="[%6]"/>
      <w:lvlJc w:val="center"/>
      <w:pPr>
        <w:tabs>
          <w:tab w:val="num" w:pos="3932"/>
        </w:tabs>
        <w:ind w:left="3856" w:right="3856" w:hanging="284"/>
      </w:pPr>
    </w:lvl>
    <w:lvl w:ilvl="6">
      <w:start w:val="1"/>
      <w:numFmt w:val="upperRoman"/>
      <w:lvlText w:val="[%7]"/>
      <w:lvlJc w:val="right"/>
      <w:pPr>
        <w:tabs>
          <w:tab w:val="num" w:pos="4423"/>
        </w:tabs>
        <w:ind w:left="4423" w:right="4423" w:hanging="284"/>
      </w:pPr>
    </w:lvl>
    <w:lvl w:ilvl="7">
      <w:start w:val="1"/>
      <w:numFmt w:val="decimal"/>
      <w:lvlText w:val="%1.%2.%3.%4.%5.%6.%7.%8."/>
      <w:lvlJc w:val="center"/>
      <w:pPr>
        <w:tabs>
          <w:tab w:val="num" w:pos="3742"/>
        </w:tabs>
        <w:ind w:left="3742" w:right="3742" w:hanging="1225"/>
      </w:pPr>
    </w:lvl>
    <w:lvl w:ilvl="8">
      <w:start w:val="1"/>
      <w:numFmt w:val="decimal"/>
      <w:lvlText w:val="%1.%2.%3.%4.%5.%6.%7.%8.%9."/>
      <w:lvlJc w:val="center"/>
      <w:pPr>
        <w:tabs>
          <w:tab w:val="num" w:pos="4320"/>
        </w:tabs>
        <w:ind w:left="4320" w:right="4320" w:hanging="1440"/>
      </w:pPr>
    </w:lvl>
  </w:abstractNum>
  <w:abstractNum w:abstractNumId="14">
    <w:nsid w:val="201218DC"/>
    <w:multiLevelType w:val="hybridMultilevel"/>
    <w:tmpl w:val="E7322086"/>
    <w:lvl w:ilvl="0" w:tplc="E0A0D7E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06922E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240E5F38"/>
    <w:multiLevelType w:val="hybridMultilevel"/>
    <w:tmpl w:val="354ACE6C"/>
    <w:lvl w:ilvl="0" w:tplc="04090013">
      <w:start w:val="1"/>
      <w:numFmt w:val="hebrew1"/>
      <w:lvlText w:val="%1."/>
      <w:lvlJc w:val="center"/>
      <w:pPr>
        <w:ind w:left="720" w:hanging="360"/>
      </w:pPr>
    </w:lvl>
    <w:lvl w:ilvl="1" w:tplc="AE8E014A">
      <w:start w:val="1"/>
      <w:numFmt w:val="decimal"/>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48B1176"/>
    <w:multiLevelType w:val="multilevel"/>
    <w:tmpl w:val="5E7E685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
    <w:nsid w:val="25E17096"/>
    <w:multiLevelType w:val="hybridMultilevel"/>
    <w:tmpl w:val="649C1CF4"/>
    <w:lvl w:ilvl="0" w:tplc="180ABB94">
      <w:start w:val="1"/>
      <w:numFmt w:val="decimal"/>
      <w:lvlText w:val="%1."/>
      <w:lvlJc w:val="left"/>
      <w:pPr>
        <w:ind w:left="720" w:hanging="360"/>
      </w:pPr>
      <w:rPr>
        <w:rFonts w:hint="default"/>
      </w:rPr>
    </w:lvl>
    <w:lvl w:ilvl="1" w:tplc="B792D344">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8F73A1A"/>
    <w:multiLevelType w:val="hybridMultilevel"/>
    <w:tmpl w:val="165E7328"/>
    <w:lvl w:ilvl="0" w:tplc="0409000F">
      <w:start w:val="1"/>
      <w:numFmt w:val="decimal"/>
      <w:lvlText w:val="%1."/>
      <w:lvlJc w:val="left"/>
      <w:pPr>
        <w:ind w:left="720" w:hanging="360"/>
      </w:pPr>
      <w:rPr>
        <w:rFonts w:hint="default"/>
      </w:rPr>
    </w:lvl>
    <w:lvl w:ilvl="1" w:tplc="0A327174">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13C7CC0"/>
    <w:multiLevelType w:val="hybridMultilevel"/>
    <w:tmpl w:val="09184B70"/>
    <w:lvl w:ilvl="0" w:tplc="BE0C5FB4">
      <w:start w:val="2"/>
      <w:numFmt w:val="decimal"/>
      <w:lvlText w:val="(%1)"/>
      <w:lvlJc w:val="left"/>
      <w:pPr>
        <w:tabs>
          <w:tab w:val="num" w:pos="121"/>
        </w:tabs>
        <w:ind w:left="121" w:hanging="360"/>
      </w:pPr>
      <w:rPr>
        <w:rFonts w:hint="default"/>
      </w:rPr>
    </w:lvl>
    <w:lvl w:ilvl="1" w:tplc="04090019" w:tentative="1">
      <w:start w:val="1"/>
      <w:numFmt w:val="lowerLetter"/>
      <w:lvlText w:val="%2."/>
      <w:lvlJc w:val="left"/>
      <w:pPr>
        <w:tabs>
          <w:tab w:val="num" w:pos="841"/>
        </w:tabs>
        <w:ind w:left="841" w:hanging="360"/>
      </w:pPr>
    </w:lvl>
    <w:lvl w:ilvl="2" w:tplc="0409001B" w:tentative="1">
      <w:start w:val="1"/>
      <w:numFmt w:val="lowerRoman"/>
      <w:lvlText w:val="%3."/>
      <w:lvlJc w:val="right"/>
      <w:pPr>
        <w:tabs>
          <w:tab w:val="num" w:pos="1561"/>
        </w:tabs>
        <w:ind w:left="1561" w:hanging="180"/>
      </w:pPr>
    </w:lvl>
    <w:lvl w:ilvl="3" w:tplc="0409000F" w:tentative="1">
      <w:start w:val="1"/>
      <w:numFmt w:val="decimal"/>
      <w:lvlText w:val="%4."/>
      <w:lvlJc w:val="left"/>
      <w:pPr>
        <w:tabs>
          <w:tab w:val="num" w:pos="2281"/>
        </w:tabs>
        <w:ind w:left="2281" w:hanging="360"/>
      </w:pPr>
    </w:lvl>
    <w:lvl w:ilvl="4" w:tplc="04090019" w:tentative="1">
      <w:start w:val="1"/>
      <w:numFmt w:val="lowerLetter"/>
      <w:lvlText w:val="%5."/>
      <w:lvlJc w:val="left"/>
      <w:pPr>
        <w:tabs>
          <w:tab w:val="num" w:pos="3001"/>
        </w:tabs>
        <w:ind w:left="3001" w:hanging="360"/>
      </w:pPr>
    </w:lvl>
    <w:lvl w:ilvl="5" w:tplc="0409001B" w:tentative="1">
      <w:start w:val="1"/>
      <w:numFmt w:val="lowerRoman"/>
      <w:lvlText w:val="%6."/>
      <w:lvlJc w:val="right"/>
      <w:pPr>
        <w:tabs>
          <w:tab w:val="num" w:pos="3721"/>
        </w:tabs>
        <w:ind w:left="3721" w:hanging="180"/>
      </w:pPr>
    </w:lvl>
    <w:lvl w:ilvl="6" w:tplc="0409000F" w:tentative="1">
      <w:start w:val="1"/>
      <w:numFmt w:val="decimal"/>
      <w:lvlText w:val="%7."/>
      <w:lvlJc w:val="left"/>
      <w:pPr>
        <w:tabs>
          <w:tab w:val="num" w:pos="4441"/>
        </w:tabs>
        <w:ind w:left="4441" w:hanging="360"/>
      </w:pPr>
    </w:lvl>
    <w:lvl w:ilvl="7" w:tplc="04090019" w:tentative="1">
      <w:start w:val="1"/>
      <w:numFmt w:val="lowerLetter"/>
      <w:lvlText w:val="%8."/>
      <w:lvlJc w:val="left"/>
      <w:pPr>
        <w:tabs>
          <w:tab w:val="num" w:pos="5161"/>
        </w:tabs>
        <w:ind w:left="5161" w:hanging="360"/>
      </w:pPr>
    </w:lvl>
    <w:lvl w:ilvl="8" w:tplc="0409001B" w:tentative="1">
      <w:start w:val="1"/>
      <w:numFmt w:val="lowerRoman"/>
      <w:lvlText w:val="%9."/>
      <w:lvlJc w:val="right"/>
      <w:pPr>
        <w:tabs>
          <w:tab w:val="num" w:pos="5881"/>
        </w:tabs>
        <w:ind w:left="5881" w:hanging="180"/>
      </w:pPr>
    </w:lvl>
  </w:abstractNum>
  <w:abstractNum w:abstractNumId="21">
    <w:nsid w:val="3154203F"/>
    <w:multiLevelType w:val="hybridMultilevel"/>
    <w:tmpl w:val="0BFE6D96"/>
    <w:lvl w:ilvl="0" w:tplc="378AF9F6">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33D7949"/>
    <w:multiLevelType w:val="multilevel"/>
    <w:tmpl w:val="58147F46"/>
    <w:lvl w:ilvl="0">
      <w:start w:val="1"/>
      <w:numFmt w:val="decimal"/>
      <w:lvlText w:val="%1."/>
      <w:lvlJc w:val="right"/>
      <w:pPr>
        <w:tabs>
          <w:tab w:val="num" w:pos="737"/>
        </w:tabs>
        <w:ind w:left="737" w:hanging="453"/>
      </w:pPr>
      <w:rPr>
        <w:rFonts w:hint="default"/>
      </w:rPr>
    </w:lvl>
    <w:lvl w:ilvl="1">
      <w:start w:val="1"/>
      <w:numFmt w:val="decimal"/>
      <w:lvlText w:val="%1.%2."/>
      <w:lvlJc w:val="right"/>
      <w:pPr>
        <w:tabs>
          <w:tab w:val="num" w:pos="1474"/>
        </w:tabs>
        <w:ind w:left="1474" w:hanging="397"/>
      </w:pPr>
      <w:rPr>
        <w:rFonts w:hint="default"/>
      </w:rPr>
    </w:lvl>
    <w:lvl w:ilvl="2">
      <w:start w:val="1"/>
      <w:numFmt w:val="decimal"/>
      <w:lvlText w:val="%1.%2.%3."/>
      <w:lvlJc w:val="right"/>
      <w:pPr>
        <w:tabs>
          <w:tab w:val="num" w:pos="2892"/>
        </w:tabs>
        <w:ind w:left="2892" w:hanging="794"/>
      </w:pPr>
      <w:rPr>
        <w:rFonts w:hint="default"/>
      </w:rPr>
    </w:lvl>
    <w:lvl w:ilvl="3">
      <w:start w:val="1"/>
      <w:numFmt w:val="decimal"/>
      <w:lvlText w:val="%1.%2.%3.%4."/>
      <w:lvlJc w:val="right"/>
      <w:pPr>
        <w:tabs>
          <w:tab w:val="num" w:pos="4309"/>
        </w:tabs>
        <w:ind w:left="4309" w:hanging="623"/>
      </w:pPr>
      <w:rPr>
        <w:rFonts w:hint="default"/>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0"/>
        </w:tabs>
        <w:ind w:left="4248" w:hanging="708"/>
      </w:pPr>
      <w:rPr>
        <w:rFonts w:hint="default"/>
      </w:rPr>
    </w:lvl>
    <w:lvl w:ilvl="6">
      <w:start w:val="1"/>
      <w:numFmt w:val="decimal"/>
      <w:lvlText w:val="%1.%2.%3.%4.%5.%6.%7."/>
      <w:lvlJc w:val="left"/>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3">
    <w:nsid w:val="36010A73"/>
    <w:multiLevelType w:val="multilevel"/>
    <w:tmpl w:val="7B642D92"/>
    <w:numStyleLink w:val="a"/>
  </w:abstractNum>
  <w:abstractNum w:abstractNumId="24">
    <w:nsid w:val="37A32AEA"/>
    <w:multiLevelType w:val="hybridMultilevel"/>
    <w:tmpl w:val="649C1CF4"/>
    <w:lvl w:ilvl="0" w:tplc="180ABB94">
      <w:start w:val="1"/>
      <w:numFmt w:val="decimal"/>
      <w:lvlText w:val="%1."/>
      <w:lvlJc w:val="left"/>
      <w:pPr>
        <w:ind w:left="720" w:hanging="360"/>
      </w:pPr>
      <w:rPr>
        <w:rFonts w:hint="default"/>
      </w:rPr>
    </w:lvl>
    <w:lvl w:ilvl="1" w:tplc="B792D344">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A75527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3B67285E"/>
    <w:multiLevelType w:val="hybridMultilevel"/>
    <w:tmpl w:val="F11ED556"/>
    <w:lvl w:ilvl="0" w:tplc="C8E219D4">
      <w:start w:val="1"/>
      <w:numFmt w:val="decimal"/>
      <w:lvlText w:val="%1."/>
      <w:lvlJc w:val="left"/>
      <w:pPr>
        <w:tabs>
          <w:tab w:val="num" w:pos="720"/>
        </w:tabs>
        <w:ind w:left="720" w:hanging="360"/>
      </w:pPr>
      <w:rPr>
        <w:rFonts w:hint="cs"/>
      </w:rPr>
    </w:lvl>
    <w:lvl w:ilvl="1" w:tplc="4F76F6B4">
      <w:numFmt w:val="none"/>
      <w:lvlText w:val=""/>
      <w:lvlJc w:val="left"/>
      <w:pPr>
        <w:tabs>
          <w:tab w:val="num" w:pos="360"/>
        </w:tabs>
      </w:pPr>
    </w:lvl>
    <w:lvl w:ilvl="2" w:tplc="0922BCAA">
      <w:numFmt w:val="none"/>
      <w:lvlText w:val=""/>
      <w:lvlJc w:val="left"/>
      <w:pPr>
        <w:tabs>
          <w:tab w:val="num" w:pos="360"/>
        </w:tabs>
      </w:pPr>
    </w:lvl>
    <w:lvl w:ilvl="3" w:tplc="62360918">
      <w:numFmt w:val="none"/>
      <w:lvlText w:val=""/>
      <w:lvlJc w:val="left"/>
      <w:pPr>
        <w:tabs>
          <w:tab w:val="num" w:pos="360"/>
        </w:tabs>
      </w:pPr>
    </w:lvl>
    <w:lvl w:ilvl="4" w:tplc="5E6A8A00">
      <w:numFmt w:val="none"/>
      <w:lvlText w:val=""/>
      <w:lvlJc w:val="left"/>
      <w:pPr>
        <w:tabs>
          <w:tab w:val="num" w:pos="360"/>
        </w:tabs>
      </w:pPr>
    </w:lvl>
    <w:lvl w:ilvl="5" w:tplc="B71E72C8">
      <w:numFmt w:val="none"/>
      <w:lvlText w:val=""/>
      <w:lvlJc w:val="left"/>
      <w:pPr>
        <w:tabs>
          <w:tab w:val="num" w:pos="360"/>
        </w:tabs>
      </w:pPr>
    </w:lvl>
    <w:lvl w:ilvl="6" w:tplc="0680AC62">
      <w:numFmt w:val="none"/>
      <w:lvlText w:val=""/>
      <w:lvlJc w:val="left"/>
      <w:pPr>
        <w:tabs>
          <w:tab w:val="num" w:pos="360"/>
        </w:tabs>
      </w:pPr>
    </w:lvl>
    <w:lvl w:ilvl="7" w:tplc="DC90419C">
      <w:numFmt w:val="none"/>
      <w:lvlText w:val=""/>
      <w:lvlJc w:val="left"/>
      <w:pPr>
        <w:tabs>
          <w:tab w:val="num" w:pos="360"/>
        </w:tabs>
      </w:pPr>
    </w:lvl>
    <w:lvl w:ilvl="8" w:tplc="7C3210DE">
      <w:numFmt w:val="none"/>
      <w:lvlText w:val=""/>
      <w:lvlJc w:val="left"/>
      <w:pPr>
        <w:tabs>
          <w:tab w:val="num" w:pos="360"/>
        </w:tabs>
      </w:pPr>
    </w:lvl>
  </w:abstractNum>
  <w:abstractNum w:abstractNumId="27">
    <w:nsid w:val="3EA02F96"/>
    <w:multiLevelType w:val="multilevel"/>
    <w:tmpl w:val="E222C070"/>
    <w:lvl w:ilvl="0">
      <w:start w:val="1"/>
      <w:numFmt w:val="decimal"/>
      <w:pStyle w:val="a0"/>
      <w:lvlText w:val="%1."/>
      <w:lvlJc w:val="right"/>
      <w:pPr>
        <w:tabs>
          <w:tab w:val="num" w:pos="737"/>
        </w:tabs>
        <w:ind w:left="737" w:right="737" w:hanging="567"/>
      </w:pPr>
    </w:lvl>
    <w:lvl w:ilvl="1">
      <w:start w:val="1"/>
      <w:numFmt w:val="decimal"/>
      <w:lvlText w:val="%1.%2."/>
      <w:lvlJc w:val="right"/>
      <w:pPr>
        <w:tabs>
          <w:tab w:val="num" w:pos="1474"/>
        </w:tabs>
        <w:ind w:left="1474" w:right="1474" w:hanging="340"/>
      </w:pPr>
      <w:rPr>
        <w:b w:val="0"/>
        <w:bCs w:val="0"/>
        <w:i w:val="0"/>
        <w:iCs w:val="0"/>
      </w:rPr>
    </w:lvl>
    <w:lvl w:ilvl="2">
      <w:start w:val="1"/>
      <w:numFmt w:val="decimal"/>
      <w:pStyle w:val="a1"/>
      <w:lvlText w:val="%1.%2.%3."/>
      <w:lvlJc w:val="right"/>
      <w:pPr>
        <w:tabs>
          <w:tab w:val="num" w:pos="2892"/>
        </w:tabs>
        <w:ind w:left="2892" w:right="2892" w:hanging="794"/>
      </w:pPr>
    </w:lvl>
    <w:lvl w:ilvl="3">
      <w:start w:val="1"/>
      <w:numFmt w:val="decimal"/>
      <w:lvlText w:val="%1.%2.%3.%4."/>
      <w:lvlJc w:val="right"/>
      <w:pPr>
        <w:tabs>
          <w:tab w:val="num" w:pos="4309"/>
        </w:tabs>
        <w:ind w:left="4309" w:right="4309" w:hanging="623"/>
      </w:pPr>
    </w:lvl>
    <w:lvl w:ilvl="4">
      <w:start w:val="1"/>
      <w:numFmt w:val="decimal"/>
      <w:lvlText w:val="%1.%2.%3.%4.%5."/>
      <w:lvlJc w:val="left"/>
      <w:pPr>
        <w:tabs>
          <w:tab w:val="num" w:pos="0"/>
        </w:tabs>
        <w:ind w:left="3540" w:right="3540" w:hanging="708"/>
      </w:pPr>
    </w:lvl>
    <w:lvl w:ilvl="5">
      <w:start w:val="1"/>
      <w:numFmt w:val="decimal"/>
      <w:lvlText w:val="%1.%2.%3.%4.%5.%6."/>
      <w:lvlJc w:val="left"/>
      <w:pPr>
        <w:tabs>
          <w:tab w:val="num" w:pos="0"/>
        </w:tabs>
        <w:ind w:left="4248" w:right="4248" w:hanging="708"/>
      </w:pPr>
    </w:lvl>
    <w:lvl w:ilvl="6">
      <w:start w:val="1"/>
      <w:numFmt w:val="decimal"/>
      <w:lvlText w:val="%1.%2.%3.%4.%5.%6.%7."/>
      <w:lvlJc w:val="left"/>
      <w:pPr>
        <w:tabs>
          <w:tab w:val="num" w:pos="0"/>
        </w:tabs>
        <w:ind w:left="4956" w:right="4956" w:hanging="708"/>
      </w:pPr>
    </w:lvl>
    <w:lvl w:ilvl="7">
      <w:start w:val="1"/>
      <w:numFmt w:val="decimal"/>
      <w:lvlText w:val="%1.%2.%3.%4.%5.%6.%7.%8."/>
      <w:lvlJc w:val="left"/>
      <w:pPr>
        <w:tabs>
          <w:tab w:val="num" w:pos="0"/>
        </w:tabs>
        <w:ind w:left="5664" w:right="5664" w:hanging="708"/>
      </w:pPr>
    </w:lvl>
    <w:lvl w:ilvl="8">
      <w:start w:val="1"/>
      <w:numFmt w:val="decimal"/>
      <w:lvlText w:val="%1.%2.%3.%4.%5.%6.%7.%8.%9."/>
      <w:lvlJc w:val="left"/>
      <w:pPr>
        <w:tabs>
          <w:tab w:val="num" w:pos="0"/>
        </w:tabs>
        <w:ind w:left="6372" w:right="6372" w:hanging="708"/>
      </w:pPr>
    </w:lvl>
  </w:abstractNum>
  <w:abstractNum w:abstractNumId="28">
    <w:nsid w:val="45796AE0"/>
    <w:multiLevelType w:val="hybridMultilevel"/>
    <w:tmpl w:val="DC1CA27E"/>
    <w:lvl w:ilvl="0" w:tplc="BF940B8A">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7A66176"/>
    <w:multiLevelType w:val="multilevel"/>
    <w:tmpl w:val="5C801250"/>
    <w:lvl w:ilvl="0">
      <w:start w:val="1"/>
      <w:numFmt w:val="decimal"/>
      <w:lvlText w:val="%1."/>
      <w:lvlJc w:val="left"/>
      <w:pPr>
        <w:tabs>
          <w:tab w:val="num" w:pos="357"/>
        </w:tabs>
        <w:ind w:left="357" w:hanging="357"/>
      </w:pPr>
      <w:rPr>
        <w:rFonts w:hint="default"/>
      </w:rPr>
    </w:lvl>
    <w:lvl w:ilvl="1">
      <w:start w:val="3"/>
      <w:numFmt w:val="decimal"/>
      <w:isLgl/>
      <w:lvlText w:val="%1.%2"/>
      <w:lvlJc w:val="left"/>
      <w:pPr>
        <w:ind w:left="1283" w:hanging="660"/>
      </w:pPr>
      <w:rPr>
        <w:rFonts w:hint="default"/>
      </w:rPr>
    </w:lvl>
    <w:lvl w:ilvl="2">
      <w:start w:val="9"/>
      <w:numFmt w:val="decimal"/>
      <w:isLgl/>
      <w:lvlText w:val="%1.%2.%3"/>
      <w:lvlJc w:val="left"/>
      <w:pPr>
        <w:ind w:left="1966" w:hanging="720"/>
      </w:pPr>
      <w:rPr>
        <w:rFonts w:hint="default"/>
      </w:rPr>
    </w:lvl>
    <w:lvl w:ilvl="3">
      <w:start w:val="7"/>
      <w:numFmt w:val="decimal"/>
      <w:isLgl/>
      <w:lvlText w:val="%1.%2.%3.%4"/>
      <w:lvlJc w:val="left"/>
      <w:pPr>
        <w:ind w:left="2589" w:hanging="720"/>
      </w:pPr>
      <w:rPr>
        <w:rFonts w:hint="default"/>
      </w:rPr>
    </w:lvl>
    <w:lvl w:ilvl="4">
      <w:start w:val="1"/>
      <w:numFmt w:val="decimal"/>
      <w:isLgl/>
      <w:lvlText w:val="%1.%2.%3.%4.%5"/>
      <w:lvlJc w:val="left"/>
      <w:pPr>
        <w:ind w:left="3572" w:hanging="1080"/>
      </w:pPr>
      <w:rPr>
        <w:rFonts w:hint="default"/>
      </w:rPr>
    </w:lvl>
    <w:lvl w:ilvl="5">
      <w:start w:val="1"/>
      <w:numFmt w:val="decimal"/>
      <w:isLgl/>
      <w:lvlText w:val="%1.%2.%3.%4.%5.%6"/>
      <w:lvlJc w:val="left"/>
      <w:pPr>
        <w:ind w:left="4195" w:hanging="1080"/>
      </w:pPr>
      <w:rPr>
        <w:rFonts w:hint="default"/>
      </w:rPr>
    </w:lvl>
    <w:lvl w:ilvl="6">
      <w:start w:val="1"/>
      <w:numFmt w:val="decimal"/>
      <w:isLgl/>
      <w:lvlText w:val="%1.%2.%3.%4.%5.%6.%7"/>
      <w:lvlJc w:val="left"/>
      <w:pPr>
        <w:ind w:left="5178" w:hanging="1440"/>
      </w:pPr>
      <w:rPr>
        <w:rFonts w:hint="default"/>
      </w:rPr>
    </w:lvl>
    <w:lvl w:ilvl="7">
      <w:start w:val="1"/>
      <w:numFmt w:val="decimal"/>
      <w:isLgl/>
      <w:lvlText w:val="%1.%2.%3.%4.%5.%6.%7.%8"/>
      <w:lvlJc w:val="left"/>
      <w:pPr>
        <w:ind w:left="5801" w:hanging="1440"/>
      </w:pPr>
      <w:rPr>
        <w:rFonts w:hint="default"/>
      </w:rPr>
    </w:lvl>
    <w:lvl w:ilvl="8">
      <w:start w:val="1"/>
      <w:numFmt w:val="decimal"/>
      <w:isLgl/>
      <w:lvlText w:val="%1.%2.%3.%4.%5.%6.%7.%8.%9"/>
      <w:lvlJc w:val="left"/>
      <w:pPr>
        <w:ind w:left="6784" w:hanging="1800"/>
      </w:pPr>
      <w:rPr>
        <w:rFonts w:hint="default"/>
      </w:rPr>
    </w:lvl>
  </w:abstractNum>
  <w:abstractNum w:abstractNumId="30">
    <w:nsid w:val="47DC763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4A0E5095"/>
    <w:multiLevelType w:val="multilevel"/>
    <w:tmpl w:val="7BE0E1BC"/>
    <w:lvl w:ilvl="0">
      <w:start w:val="1"/>
      <w:numFmt w:val="decimal"/>
      <w:lvlText w:val="[%1]"/>
      <w:lvlJc w:val="right"/>
      <w:pPr>
        <w:tabs>
          <w:tab w:val="num" w:pos="794"/>
        </w:tabs>
        <w:ind w:left="794" w:right="794" w:hanging="227"/>
      </w:pPr>
    </w:lvl>
    <w:lvl w:ilvl="1">
      <w:start w:val="1"/>
      <w:numFmt w:val="upperRoman"/>
      <w:lvlText w:val="[%2]"/>
      <w:lvlJc w:val="right"/>
      <w:pPr>
        <w:tabs>
          <w:tab w:val="num" w:pos="1587"/>
        </w:tabs>
        <w:ind w:left="1587" w:right="1587" w:hanging="453"/>
      </w:pPr>
    </w:lvl>
    <w:lvl w:ilvl="2">
      <w:start w:val="1"/>
      <w:numFmt w:val="decimal"/>
      <w:lvlText w:val="[%3]"/>
      <w:lvlJc w:val="center"/>
      <w:pPr>
        <w:tabs>
          <w:tab w:val="num" w:pos="2154"/>
        </w:tabs>
        <w:ind w:left="2154" w:right="2154" w:hanging="453"/>
      </w:pPr>
    </w:lvl>
    <w:lvl w:ilvl="3">
      <w:start w:val="1"/>
      <w:numFmt w:val="upperRoman"/>
      <w:lvlText w:val="[%4]"/>
      <w:lvlJc w:val="right"/>
      <w:pPr>
        <w:tabs>
          <w:tab w:val="num" w:pos="2721"/>
        </w:tabs>
        <w:ind w:left="2721" w:right="2721" w:hanging="283"/>
      </w:pPr>
    </w:lvl>
    <w:lvl w:ilvl="4">
      <w:start w:val="1"/>
      <w:numFmt w:val="upperRoman"/>
      <w:lvlText w:val="[%5]"/>
      <w:lvlJc w:val="right"/>
      <w:pPr>
        <w:tabs>
          <w:tab w:val="num" w:pos="3288"/>
        </w:tabs>
        <w:ind w:left="3288" w:right="3288" w:hanging="396"/>
      </w:pPr>
    </w:lvl>
    <w:lvl w:ilvl="5">
      <w:start w:val="1"/>
      <w:numFmt w:val="decimal"/>
      <w:pStyle w:val="a2"/>
      <w:lvlText w:val="[%6]"/>
      <w:lvlJc w:val="right"/>
      <w:pPr>
        <w:tabs>
          <w:tab w:val="num" w:pos="3856"/>
        </w:tabs>
        <w:ind w:left="3856" w:right="3856" w:hanging="284"/>
      </w:pPr>
    </w:lvl>
    <w:lvl w:ilvl="6">
      <w:start w:val="1"/>
      <w:numFmt w:val="upperRoman"/>
      <w:lvlText w:val="[%7]"/>
      <w:lvlJc w:val="right"/>
      <w:pPr>
        <w:tabs>
          <w:tab w:val="num" w:pos="4423"/>
        </w:tabs>
        <w:ind w:left="4423" w:right="4423" w:hanging="284"/>
      </w:pPr>
    </w:lvl>
    <w:lvl w:ilvl="7">
      <w:start w:val="1"/>
      <w:numFmt w:val="decimal"/>
      <w:lvlText w:val="%1.%2.%3.%4.%5.%6.%7.%8."/>
      <w:lvlJc w:val="center"/>
      <w:pPr>
        <w:tabs>
          <w:tab w:val="num" w:pos="3742"/>
        </w:tabs>
        <w:ind w:left="3742" w:right="3742" w:hanging="1225"/>
      </w:pPr>
    </w:lvl>
    <w:lvl w:ilvl="8">
      <w:start w:val="1"/>
      <w:numFmt w:val="decimal"/>
      <w:lvlText w:val="%1.%2.%3.%4.%5.%6.%7.%8.%9."/>
      <w:lvlJc w:val="center"/>
      <w:pPr>
        <w:tabs>
          <w:tab w:val="num" w:pos="4320"/>
        </w:tabs>
        <w:ind w:left="4320" w:right="4320" w:hanging="1440"/>
      </w:pPr>
    </w:lvl>
  </w:abstractNum>
  <w:abstractNum w:abstractNumId="32">
    <w:nsid w:val="4B456085"/>
    <w:multiLevelType w:val="hybridMultilevel"/>
    <w:tmpl w:val="5622D59E"/>
    <w:lvl w:ilvl="0" w:tplc="04090013">
      <w:start w:val="1"/>
      <w:numFmt w:val="hebrew1"/>
      <w:lvlText w:val="%1."/>
      <w:lvlJc w:val="center"/>
      <w:pPr>
        <w:ind w:left="720" w:hanging="360"/>
      </w:pPr>
    </w:lvl>
    <w:lvl w:ilvl="1" w:tplc="6068FC36">
      <w:start w:val="1"/>
      <w:numFmt w:val="hebrew1"/>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ED91D93"/>
    <w:multiLevelType w:val="hybridMultilevel"/>
    <w:tmpl w:val="A26EFB54"/>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4">
    <w:nsid w:val="53273B3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541B58A2"/>
    <w:multiLevelType w:val="hybridMultilevel"/>
    <w:tmpl w:val="FED02C30"/>
    <w:lvl w:ilvl="0" w:tplc="BBAC5100">
      <w:start w:val="1"/>
      <w:numFmt w:val="hebrew1"/>
      <w:lvlText w:val="%1."/>
      <w:lvlJc w:val="left"/>
      <w:pPr>
        <w:ind w:left="720" w:hanging="360"/>
      </w:pPr>
      <w:rPr>
        <w:rFonts w:hint="default"/>
        <w:lang w:val="en-US"/>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68611BD"/>
    <w:multiLevelType w:val="multilevel"/>
    <w:tmpl w:val="5E7E685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7">
    <w:nsid w:val="60F61915"/>
    <w:multiLevelType w:val="multilevel"/>
    <w:tmpl w:val="11A40D14"/>
    <w:lvl w:ilvl="0">
      <w:start w:val="1"/>
      <w:numFmt w:val="upperRoman"/>
      <w:lvlText w:val="[%1]"/>
      <w:lvlJc w:val="right"/>
      <w:pPr>
        <w:tabs>
          <w:tab w:val="num" w:pos="794"/>
        </w:tabs>
        <w:ind w:left="794" w:right="794" w:hanging="227"/>
      </w:pPr>
    </w:lvl>
    <w:lvl w:ilvl="1">
      <w:start w:val="1"/>
      <w:numFmt w:val="decimal"/>
      <w:lvlText w:val="[%2]"/>
      <w:lvlJc w:val="right"/>
      <w:pPr>
        <w:tabs>
          <w:tab w:val="num" w:pos="1587"/>
        </w:tabs>
        <w:ind w:left="1587" w:right="1587" w:hanging="453"/>
      </w:pPr>
    </w:lvl>
    <w:lvl w:ilvl="2">
      <w:start w:val="1"/>
      <w:numFmt w:val="upperRoman"/>
      <w:pStyle w:val="a3"/>
      <w:lvlText w:val="[%3]"/>
      <w:lvlJc w:val="right"/>
      <w:pPr>
        <w:tabs>
          <w:tab w:val="num" w:pos="2154"/>
        </w:tabs>
        <w:ind w:left="2154" w:right="2154" w:hanging="283"/>
      </w:pPr>
    </w:lvl>
    <w:lvl w:ilvl="3">
      <w:start w:val="1"/>
      <w:numFmt w:val="decimal"/>
      <w:lvlText w:val="[%4]"/>
      <w:lvlJc w:val="right"/>
      <w:pPr>
        <w:tabs>
          <w:tab w:val="num" w:pos="2721"/>
        </w:tabs>
        <w:ind w:left="2721" w:right="2721" w:hanging="283"/>
      </w:pPr>
    </w:lvl>
    <w:lvl w:ilvl="4">
      <w:start w:val="1"/>
      <w:numFmt w:val="upperRoman"/>
      <w:lvlText w:val="[%5]"/>
      <w:lvlJc w:val="right"/>
      <w:pPr>
        <w:tabs>
          <w:tab w:val="num" w:pos="3289"/>
        </w:tabs>
        <w:ind w:left="3289" w:right="3289" w:hanging="284"/>
      </w:pPr>
    </w:lvl>
    <w:lvl w:ilvl="5">
      <w:start w:val="1"/>
      <w:numFmt w:val="decimal"/>
      <w:lvlText w:val="[%6]"/>
      <w:lvlJc w:val="right"/>
      <w:pPr>
        <w:tabs>
          <w:tab w:val="num" w:pos="3856"/>
        </w:tabs>
        <w:ind w:left="3856" w:right="3856" w:hanging="284"/>
      </w:pPr>
    </w:lvl>
    <w:lvl w:ilvl="6">
      <w:start w:val="1"/>
      <w:numFmt w:val="decimal"/>
      <w:lvlText w:val="%1.%2.%3.%4.%5.%6.%7."/>
      <w:lvlJc w:val="center"/>
      <w:pPr>
        <w:tabs>
          <w:tab w:val="num" w:pos="3237"/>
        </w:tabs>
        <w:ind w:left="3237" w:right="3237" w:hanging="1077"/>
      </w:pPr>
    </w:lvl>
    <w:lvl w:ilvl="7">
      <w:start w:val="1"/>
      <w:numFmt w:val="decimal"/>
      <w:lvlText w:val="%1.%2.%3.%4.%5.%6.%7.%8."/>
      <w:lvlJc w:val="center"/>
      <w:pPr>
        <w:tabs>
          <w:tab w:val="num" w:pos="3742"/>
        </w:tabs>
        <w:ind w:left="3742" w:right="3742" w:hanging="1225"/>
      </w:pPr>
    </w:lvl>
    <w:lvl w:ilvl="8">
      <w:start w:val="1"/>
      <w:numFmt w:val="decimal"/>
      <w:lvlText w:val="%1.%2.%3.%4.%5.%6.%7.%8.%9."/>
      <w:lvlJc w:val="center"/>
      <w:pPr>
        <w:tabs>
          <w:tab w:val="num" w:pos="4320"/>
        </w:tabs>
        <w:ind w:left="4320" w:right="4320" w:hanging="1440"/>
      </w:pPr>
    </w:lvl>
  </w:abstractNum>
  <w:abstractNum w:abstractNumId="38">
    <w:nsid w:val="62C61A20"/>
    <w:multiLevelType w:val="hybridMultilevel"/>
    <w:tmpl w:val="06D21DF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4143281"/>
    <w:multiLevelType w:val="multilevel"/>
    <w:tmpl w:val="5E7E685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0">
    <w:nsid w:val="65263307"/>
    <w:multiLevelType w:val="hybridMultilevel"/>
    <w:tmpl w:val="DFBE2794"/>
    <w:lvl w:ilvl="0" w:tplc="126C29A4">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5A66EB9"/>
    <w:multiLevelType w:val="hybridMultilevel"/>
    <w:tmpl w:val="E0C461E6"/>
    <w:lvl w:ilvl="0" w:tplc="1D22F594">
      <w:start w:val="1"/>
      <w:numFmt w:val="decimal"/>
      <w:lvlText w:val="%1."/>
      <w:lvlJc w:val="left"/>
      <w:pPr>
        <w:tabs>
          <w:tab w:val="num" w:pos="720"/>
        </w:tabs>
        <w:ind w:left="720" w:hanging="360"/>
      </w:pPr>
      <w:rPr>
        <w:rFonts w:hint="cs"/>
        <w:b/>
        <w:u w:val="none"/>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67795BEF"/>
    <w:multiLevelType w:val="multilevel"/>
    <w:tmpl w:val="5E7E685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3">
    <w:nsid w:val="67950BF1"/>
    <w:multiLevelType w:val="hybridMultilevel"/>
    <w:tmpl w:val="9BA224DE"/>
    <w:lvl w:ilvl="0" w:tplc="BF940B8A">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67B25EF1"/>
    <w:multiLevelType w:val="hybridMultilevel"/>
    <w:tmpl w:val="2574501A"/>
    <w:lvl w:ilvl="0" w:tplc="BF940B8A">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69C97EEF"/>
    <w:multiLevelType w:val="hybridMultilevel"/>
    <w:tmpl w:val="B6F09212"/>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6">
    <w:nsid w:val="6A5E5DCB"/>
    <w:multiLevelType w:val="hybridMultilevel"/>
    <w:tmpl w:val="5C189E70"/>
    <w:lvl w:ilvl="0" w:tplc="C346C984">
      <w:start w:val="1"/>
      <w:numFmt w:val="decimal"/>
      <w:lvlText w:val="%1."/>
      <w:lvlJc w:val="left"/>
      <w:pPr>
        <w:ind w:left="720" w:hanging="360"/>
      </w:pPr>
      <w:rPr>
        <w:rFonts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6E087B4B"/>
    <w:multiLevelType w:val="hybridMultilevel"/>
    <w:tmpl w:val="9BEEA16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6E1728CA"/>
    <w:multiLevelType w:val="singleLevel"/>
    <w:tmpl w:val="040D000F"/>
    <w:lvl w:ilvl="0">
      <w:start w:val="1"/>
      <w:numFmt w:val="decimal"/>
      <w:lvlText w:val="%1."/>
      <w:lvlJc w:val="center"/>
      <w:pPr>
        <w:tabs>
          <w:tab w:val="num" w:pos="648"/>
        </w:tabs>
        <w:ind w:left="360" w:hanging="72"/>
      </w:pPr>
    </w:lvl>
  </w:abstractNum>
  <w:abstractNum w:abstractNumId="49">
    <w:nsid w:val="6E631F77"/>
    <w:multiLevelType w:val="hybridMultilevel"/>
    <w:tmpl w:val="8974B1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1">
    <w:nsid w:val="71120D8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nsid w:val="711E566E"/>
    <w:multiLevelType w:val="hybridMultilevel"/>
    <w:tmpl w:val="E63621A2"/>
    <w:lvl w:ilvl="0" w:tplc="6068FC36">
      <w:start w:val="1"/>
      <w:numFmt w:val="hebrew1"/>
      <w:lvlText w:val="%1."/>
      <w:lvlJc w:val="left"/>
      <w:pPr>
        <w:ind w:left="2490" w:hanging="360"/>
      </w:pPr>
      <w:rPr>
        <w:rFonts w:hint="default"/>
      </w:rPr>
    </w:lvl>
    <w:lvl w:ilvl="1" w:tplc="04090019" w:tentative="1">
      <w:start w:val="1"/>
      <w:numFmt w:val="lowerLetter"/>
      <w:lvlText w:val="%2."/>
      <w:lvlJc w:val="left"/>
      <w:pPr>
        <w:ind w:left="3210" w:hanging="360"/>
      </w:pPr>
    </w:lvl>
    <w:lvl w:ilvl="2" w:tplc="0409001B" w:tentative="1">
      <w:start w:val="1"/>
      <w:numFmt w:val="lowerRoman"/>
      <w:lvlText w:val="%3."/>
      <w:lvlJc w:val="right"/>
      <w:pPr>
        <w:ind w:left="3930" w:hanging="180"/>
      </w:pPr>
    </w:lvl>
    <w:lvl w:ilvl="3" w:tplc="0409000F" w:tentative="1">
      <w:start w:val="1"/>
      <w:numFmt w:val="decimal"/>
      <w:lvlText w:val="%4."/>
      <w:lvlJc w:val="left"/>
      <w:pPr>
        <w:ind w:left="4650" w:hanging="360"/>
      </w:pPr>
    </w:lvl>
    <w:lvl w:ilvl="4" w:tplc="04090019" w:tentative="1">
      <w:start w:val="1"/>
      <w:numFmt w:val="lowerLetter"/>
      <w:lvlText w:val="%5."/>
      <w:lvlJc w:val="left"/>
      <w:pPr>
        <w:ind w:left="5370" w:hanging="360"/>
      </w:pPr>
    </w:lvl>
    <w:lvl w:ilvl="5" w:tplc="0409001B" w:tentative="1">
      <w:start w:val="1"/>
      <w:numFmt w:val="lowerRoman"/>
      <w:lvlText w:val="%6."/>
      <w:lvlJc w:val="right"/>
      <w:pPr>
        <w:ind w:left="6090" w:hanging="180"/>
      </w:pPr>
    </w:lvl>
    <w:lvl w:ilvl="6" w:tplc="0409000F" w:tentative="1">
      <w:start w:val="1"/>
      <w:numFmt w:val="decimal"/>
      <w:lvlText w:val="%7."/>
      <w:lvlJc w:val="left"/>
      <w:pPr>
        <w:ind w:left="6810" w:hanging="360"/>
      </w:pPr>
    </w:lvl>
    <w:lvl w:ilvl="7" w:tplc="04090019" w:tentative="1">
      <w:start w:val="1"/>
      <w:numFmt w:val="lowerLetter"/>
      <w:lvlText w:val="%8."/>
      <w:lvlJc w:val="left"/>
      <w:pPr>
        <w:ind w:left="7530" w:hanging="360"/>
      </w:pPr>
    </w:lvl>
    <w:lvl w:ilvl="8" w:tplc="0409001B" w:tentative="1">
      <w:start w:val="1"/>
      <w:numFmt w:val="lowerRoman"/>
      <w:lvlText w:val="%9."/>
      <w:lvlJc w:val="right"/>
      <w:pPr>
        <w:ind w:left="8250" w:hanging="180"/>
      </w:pPr>
    </w:lvl>
  </w:abstractNum>
  <w:abstractNum w:abstractNumId="53">
    <w:nsid w:val="7196573C"/>
    <w:multiLevelType w:val="hybridMultilevel"/>
    <w:tmpl w:val="0DBC281C"/>
    <w:lvl w:ilvl="0" w:tplc="A7E0CAD2">
      <w:start w:val="1"/>
      <w:numFmt w:val="hebrew1"/>
      <w:lvlText w:val="%1."/>
      <w:lvlJc w:val="left"/>
      <w:pPr>
        <w:ind w:left="720" w:hanging="360"/>
      </w:pPr>
      <w:rPr>
        <w:rFonts w:hint="default"/>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721A123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nsid w:val="723B242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nsid w:val="72C243EE"/>
    <w:multiLevelType w:val="hybridMultilevel"/>
    <w:tmpl w:val="832249BC"/>
    <w:lvl w:ilvl="0" w:tplc="BF940B8A">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77B07B1D"/>
    <w:multiLevelType w:val="hybridMultilevel"/>
    <w:tmpl w:val="380C804A"/>
    <w:lvl w:ilvl="0" w:tplc="58505876">
      <w:start w:val="1"/>
      <w:numFmt w:val="decimal"/>
      <w:lvlText w:val="%1."/>
      <w:lvlJc w:val="left"/>
      <w:pPr>
        <w:tabs>
          <w:tab w:val="num" w:pos="720"/>
        </w:tabs>
        <w:ind w:left="720" w:hanging="360"/>
      </w:pPr>
      <w:rPr>
        <w:rFonts w:hint="cs"/>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8">
    <w:nsid w:val="7C13383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31"/>
  </w:num>
  <w:num w:numId="3">
    <w:abstractNumId w:val="37"/>
  </w:num>
  <w:num w:numId="4">
    <w:abstractNumId w:val="13"/>
  </w:num>
  <w:num w:numId="5">
    <w:abstractNumId w:val="27"/>
  </w:num>
  <w:num w:numId="6">
    <w:abstractNumId w:val="22"/>
  </w:num>
  <w:num w:numId="7">
    <w:abstractNumId w:val="12"/>
  </w:num>
  <w:num w:numId="8">
    <w:abstractNumId w:val="26"/>
  </w:num>
  <w:num w:numId="9">
    <w:abstractNumId w:val="41"/>
  </w:num>
  <w:num w:numId="10">
    <w:abstractNumId w:val="57"/>
  </w:num>
  <w:num w:numId="11">
    <w:abstractNumId w:val="20"/>
  </w:num>
  <w:num w:numId="12">
    <w:abstractNumId w:val="48"/>
  </w:num>
  <w:num w:numId="13">
    <w:abstractNumId w:val="6"/>
  </w:num>
  <w:num w:numId="14">
    <w:abstractNumId w:val="39"/>
  </w:num>
  <w:num w:numId="15">
    <w:abstractNumId w:val="45"/>
  </w:num>
  <w:num w:numId="16">
    <w:abstractNumId w:val="36"/>
  </w:num>
  <w:num w:numId="17">
    <w:abstractNumId w:val="17"/>
  </w:num>
  <w:num w:numId="18">
    <w:abstractNumId w:val="4"/>
  </w:num>
  <w:num w:numId="19">
    <w:abstractNumId w:val="29"/>
    <w:lvlOverride w:ilvl="0">
      <w:startOverride w:val="1"/>
    </w:lvlOverride>
  </w:num>
  <w:num w:numId="20">
    <w:abstractNumId w:val="11"/>
  </w:num>
  <w:num w:numId="21">
    <w:abstractNumId w:val="2"/>
  </w:num>
  <w:num w:numId="22">
    <w:abstractNumId w:val="33"/>
  </w:num>
  <w:num w:numId="23">
    <w:abstractNumId w:val="10"/>
  </w:num>
  <w:num w:numId="24">
    <w:abstractNumId w:val="9"/>
  </w:num>
  <w:num w:numId="25">
    <w:abstractNumId w:val="52"/>
  </w:num>
  <w:num w:numId="26">
    <w:abstractNumId w:val="50"/>
  </w:num>
  <w:num w:numId="27">
    <w:abstractNumId w:val="15"/>
  </w:num>
  <w:num w:numId="28">
    <w:abstractNumId w:val="42"/>
  </w:num>
  <w:num w:numId="29">
    <w:abstractNumId w:val="47"/>
  </w:num>
  <w:num w:numId="30">
    <w:abstractNumId w:val="21"/>
  </w:num>
  <w:num w:numId="31">
    <w:abstractNumId w:val="49"/>
  </w:num>
  <w:num w:numId="32">
    <w:abstractNumId w:val="40"/>
  </w:num>
  <w:num w:numId="33">
    <w:abstractNumId w:val="16"/>
  </w:num>
  <w:num w:numId="34">
    <w:abstractNumId w:val="3"/>
  </w:num>
  <w:num w:numId="35">
    <w:abstractNumId w:val="44"/>
  </w:num>
  <w:num w:numId="36">
    <w:abstractNumId w:val="43"/>
  </w:num>
  <w:num w:numId="37">
    <w:abstractNumId w:val="28"/>
  </w:num>
  <w:num w:numId="38">
    <w:abstractNumId w:val="56"/>
  </w:num>
  <w:num w:numId="39">
    <w:abstractNumId w:val="14"/>
  </w:num>
  <w:num w:numId="40">
    <w:abstractNumId w:val="1"/>
  </w:num>
  <w:num w:numId="41">
    <w:abstractNumId w:val="38"/>
  </w:num>
  <w:num w:numId="42">
    <w:abstractNumId w:val="8"/>
  </w:num>
  <w:num w:numId="43">
    <w:abstractNumId w:val="27"/>
  </w:num>
  <w:num w:numId="44">
    <w:abstractNumId w:val="55"/>
  </w:num>
  <w:num w:numId="45">
    <w:abstractNumId w:val="58"/>
  </w:num>
  <w:num w:numId="46">
    <w:abstractNumId w:val="34"/>
  </w:num>
  <w:num w:numId="47">
    <w:abstractNumId w:val="30"/>
  </w:num>
  <w:num w:numId="48">
    <w:abstractNumId w:val="51"/>
  </w:num>
  <w:num w:numId="49">
    <w:abstractNumId w:val="54"/>
  </w:num>
  <w:num w:numId="50">
    <w:abstractNumId w:val="25"/>
  </w:num>
  <w:num w:numId="51">
    <w:abstractNumId w:val="27"/>
  </w:num>
  <w:num w:numId="52">
    <w:abstractNumId w:val="27"/>
  </w:num>
  <w:num w:numId="53">
    <w:abstractNumId w:val="27"/>
  </w:num>
  <w:num w:numId="54">
    <w:abstractNumId w:val="5"/>
  </w:num>
  <w:num w:numId="55">
    <w:abstractNumId w:val="23"/>
  </w:num>
  <w:num w:numId="5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53"/>
  </w:num>
  <w:num w:numId="58">
    <w:abstractNumId w:val="19"/>
  </w:num>
  <w:num w:numId="59">
    <w:abstractNumId w:val="35"/>
  </w:num>
  <w:num w:numId="60">
    <w:abstractNumId w:val="32"/>
  </w:num>
  <w:num w:numId="61">
    <w:abstractNumId w:val="24"/>
  </w:num>
  <w:num w:numId="62">
    <w:abstractNumId w:val="7"/>
  </w:num>
  <w:num w:numId="63">
    <w:abstractNumId w:val="18"/>
  </w:num>
  <w:num w:numId="64">
    <w:abstractNumId w:val="46"/>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491B"/>
    <w:rsid w:val="00002F8C"/>
    <w:rsid w:val="00013ADD"/>
    <w:rsid w:val="00013D49"/>
    <w:rsid w:val="000165AD"/>
    <w:rsid w:val="00016C0B"/>
    <w:rsid w:val="00021424"/>
    <w:rsid w:val="000277A9"/>
    <w:rsid w:val="000473D6"/>
    <w:rsid w:val="00047F74"/>
    <w:rsid w:val="000512F8"/>
    <w:rsid w:val="00067D78"/>
    <w:rsid w:val="00080208"/>
    <w:rsid w:val="00087962"/>
    <w:rsid w:val="000909B4"/>
    <w:rsid w:val="000A64C7"/>
    <w:rsid w:val="000B4B98"/>
    <w:rsid w:val="000B7795"/>
    <w:rsid w:val="000C7200"/>
    <w:rsid w:val="000D5DA6"/>
    <w:rsid w:val="000E589D"/>
    <w:rsid w:val="000E6242"/>
    <w:rsid w:val="000E6FCF"/>
    <w:rsid w:val="000F78C0"/>
    <w:rsid w:val="00104494"/>
    <w:rsid w:val="001456C6"/>
    <w:rsid w:val="001461DC"/>
    <w:rsid w:val="00162A86"/>
    <w:rsid w:val="00174096"/>
    <w:rsid w:val="00174526"/>
    <w:rsid w:val="00187E07"/>
    <w:rsid w:val="001958FC"/>
    <w:rsid w:val="001B1022"/>
    <w:rsid w:val="001B4548"/>
    <w:rsid w:val="001C0EA5"/>
    <w:rsid w:val="001C6064"/>
    <w:rsid w:val="001D5CDC"/>
    <w:rsid w:val="001D6273"/>
    <w:rsid w:val="001F5325"/>
    <w:rsid w:val="002052CE"/>
    <w:rsid w:val="00210AF6"/>
    <w:rsid w:val="00212639"/>
    <w:rsid w:val="00214A72"/>
    <w:rsid w:val="00223765"/>
    <w:rsid w:val="002341E2"/>
    <w:rsid w:val="00255EE3"/>
    <w:rsid w:val="00260312"/>
    <w:rsid w:val="00271812"/>
    <w:rsid w:val="00285039"/>
    <w:rsid w:val="00286736"/>
    <w:rsid w:val="00295EB1"/>
    <w:rsid w:val="002A6FD0"/>
    <w:rsid w:val="002B0019"/>
    <w:rsid w:val="002B1ABE"/>
    <w:rsid w:val="002B20ED"/>
    <w:rsid w:val="002B6C6E"/>
    <w:rsid w:val="002C2A7B"/>
    <w:rsid w:val="002F50B6"/>
    <w:rsid w:val="002F540C"/>
    <w:rsid w:val="00300E45"/>
    <w:rsid w:val="003025BA"/>
    <w:rsid w:val="00305555"/>
    <w:rsid w:val="00306284"/>
    <w:rsid w:val="0031002E"/>
    <w:rsid w:val="00324BBA"/>
    <w:rsid w:val="003363BB"/>
    <w:rsid w:val="00336DA8"/>
    <w:rsid w:val="003422D5"/>
    <w:rsid w:val="003423CC"/>
    <w:rsid w:val="00347DB4"/>
    <w:rsid w:val="003572D7"/>
    <w:rsid w:val="00384CF8"/>
    <w:rsid w:val="00387739"/>
    <w:rsid w:val="00395EA4"/>
    <w:rsid w:val="003A61AD"/>
    <w:rsid w:val="003B27FD"/>
    <w:rsid w:val="003B7F8F"/>
    <w:rsid w:val="003C3B94"/>
    <w:rsid w:val="003D3FA0"/>
    <w:rsid w:val="003E0CF5"/>
    <w:rsid w:val="003F6CE6"/>
    <w:rsid w:val="00400AD1"/>
    <w:rsid w:val="00422128"/>
    <w:rsid w:val="00441957"/>
    <w:rsid w:val="00441C32"/>
    <w:rsid w:val="00446AA5"/>
    <w:rsid w:val="00461857"/>
    <w:rsid w:val="00471413"/>
    <w:rsid w:val="00483AF4"/>
    <w:rsid w:val="00486611"/>
    <w:rsid w:val="004A35F6"/>
    <w:rsid w:val="004A6AEF"/>
    <w:rsid w:val="004B424B"/>
    <w:rsid w:val="004B48FD"/>
    <w:rsid w:val="004C1722"/>
    <w:rsid w:val="004C2AAB"/>
    <w:rsid w:val="004D3CE6"/>
    <w:rsid w:val="004F372A"/>
    <w:rsid w:val="004F7C81"/>
    <w:rsid w:val="00513D81"/>
    <w:rsid w:val="00514244"/>
    <w:rsid w:val="00515CB2"/>
    <w:rsid w:val="005243DF"/>
    <w:rsid w:val="005261F4"/>
    <w:rsid w:val="0052704F"/>
    <w:rsid w:val="00532998"/>
    <w:rsid w:val="00532E08"/>
    <w:rsid w:val="00546651"/>
    <w:rsid w:val="00551097"/>
    <w:rsid w:val="00553C6F"/>
    <w:rsid w:val="00556444"/>
    <w:rsid w:val="005754A1"/>
    <w:rsid w:val="005807CC"/>
    <w:rsid w:val="005919FC"/>
    <w:rsid w:val="005A5E14"/>
    <w:rsid w:val="005B0BFD"/>
    <w:rsid w:val="005B619A"/>
    <w:rsid w:val="005C3A22"/>
    <w:rsid w:val="005C3ED7"/>
    <w:rsid w:val="005C6F50"/>
    <w:rsid w:val="005F2822"/>
    <w:rsid w:val="005F5976"/>
    <w:rsid w:val="006019A3"/>
    <w:rsid w:val="006053FF"/>
    <w:rsid w:val="00613D4F"/>
    <w:rsid w:val="00614910"/>
    <w:rsid w:val="00623C8D"/>
    <w:rsid w:val="006349B9"/>
    <w:rsid w:val="006410DA"/>
    <w:rsid w:val="00650520"/>
    <w:rsid w:val="006517F7"/>
    <w:rsid w:val="006526A8"/>
    <w:rsid w:val="006557D5"/>
    <w:rsid w:val="006712E3"/>
    <w:rsid w:val="00671C72"/>
    <w:rsid w:val="006728BE"/>
    <w:rsid w:val="006A33BD"/>
    <w:rsid w:val="006B405E"/>
    <w:rsid w:val="006C1805"/>
    <w:rsid w:val="006D2918"/>
    <w:rsid w:val="00707E7D"/>
    <w:rsid w:val="00711CA2"/>
    <w:rsid w:val="00712ACE"/>
    <w:rsid w:val="00727A52"/>
    <w:rsid w:val="00765333"/>
    <w:rsid w:val="00765B13"/>
    <w:rsid w:val="00767A2D"/>
    <w:rsid w:val="00770B80"/>
    <w:rsid w:val="007764B5"/>
    <w:rsid w:val="007A2342"/>
    <w:rsid w:val="007A56D6"/>
    <w:rsid w:val="007B1D35"/>
    <w:rsid w:val="007B2AC5"/>
    <w:rsid w:val="007B31E9"/>
    <w:rsid w:val="007B67E4"/>
    <w:rsid w:val="007C4F9D"/>
    <w:rsid w:val="007D4774"/>
    <w:rsid w:val="007F2137"/>
    <w:rsid w:val="007F2684"/>
    <w:rsid w:val="00803DE9"/>
    <w:rsid w:val="00813579"/>
    <w:rsid w:val="00816F5A"/>
    <w:rsid w:val="008175F6"/>
    <w:rsid w:val="00821BFC"/>
    <w:rsid w:val="0082310F"/>
    <w:rsid w:val="00825DDB"/>
    <w:rsid w:val="008350E9"/>
    <w:rsid w:val="00847483"/>
    <w:rsid w:val="00861B97"/>
    <w:rsid w:val="00863FB4"/>
    <w:rsid w:val="00865F79"/>
    <w:rsid w:val="00881FB3"/>
    <w:rsid w:val="008830BA"/>
    <w:rsid w:val="00890076"/>
    <w:rsid w:val="0089133A"/>
    <w:rsid w:val="00892DC4"/>
    <w:rsid w:val="008A1A7F"/>
    <w:rsid w:val="008B4BA5"/>
    <w:rsid w:val="008C4E98"/>
    <w:rsid w:val="008C6C62"/>
    <w:rsid w:val="008D4011"/>
    <w:rsid w:val="008E20DD"/>
    <w:rsid w:val="008E2C5A"/>
    <w:rsid w:val="008E798D"/>
    <w:rsid w:val="008F5BD9"/>
    <w:rsid w:val="00900396"/>
    <w:rsid w:val="009003FA"/>
    <w:rsid w:val="009076C2"/>
    <w:rsid w:val="00922E08"/>
    <w:rsid w:val="00950BB2"/>
    <w:rsid w:val="009642F3"/>
    <w:rsid w:val="00967131"/>
    <w:rsid w:val="00970633"/>
    <w:rsid w:val="00973871"/>
    <w:rsid w:val="009853B1"/>
    <w:rsid w:val="0098699F"/>
    <w:rsid w:val="00992277"/>
    <w:rsid w:val="009933AD"/>
    <w:rsid w:val="009955BB"/>
    <w:rsid w:val="009A4BA8"/>
    <w:rsid w:val="009B3923"/>
    <w:rsid w:val="009C2ECC"/>
    <w:rsid w:val="009C31E0"/>
    <w:rsid w:val="009C5829"/>
    <w:rsid w:val="009E0454"/>
    <w:rsid w:val="009E1544"/>
    <w:rsid w:val="009E305B"/>
    <w:rsid w:val="00A06DD3"/>
    <w:rsid w:val="00A07080"/>
    <w:rsid w:val="00A135A8"/>
    <w:rsid w:val="00A251E8"/>
    <w:rsid w:val="00A42D78"/>
    <w:rsid w:val="00A439B3"/>
    <w:rsid w:val="00A5373C"/>
    <w:rsid w:val="00A54ABB"/>
    <w:rsid w:val="00A61462"/>
    <w:rsid w:val="00A830C8"/>
    <w:rsid w:val="00AA0574"/>
    <w:rsid w:val="00AA2A04"/>
    <w:rsid w:val="00AB1A6F"/>
    <w:rsid w:val="00AB25C3"/>
    <w:rsid w:val="00AB7D7F"/>
    <w:rsid w:val="00AC6578"/>
    <w:rsid w:val="00AD3496"/>
    <w:rsid w:val="00AE3BE3"/>
    <w:rsid w:val="00AF1068"/>
    <w:rsid w:val="00AF3C58"/>
    <w:rsid w:val="00AF5382"/>
    <w:rsid w:val="00AF7CAE"/>
    <w:rsid w:val="00B0439C"/>
    <w:rsid w:val="00B060EF"/>
    <w:rsid w:val="00B21F53"/>
    <w:rsid w:val="00B272E5"/>
    <w:rsid w:val="00B31050"/>
    <w:rsid w:val="00B367A5"/>
    <w:rsid w:val="00B45E63"/>
    <w:rsid w:val="00B50628"/>
    <w:rsid w:val="00B51A34"/>
    <w:rsid w:val="00B66318"/>
    <w:rsid w:val="00B711B9"/>
    <w:rsid w:val="00B943F9"/>
    <w:rsid w:val="00BA5C3B"/>
    <w:rsid w:val="00BA6E78"/>
    <w:rsid w:val="00BD080A"/>
    <w:rsid w:val="00BD7183"/>
    <w:rsid w:val="00BE36FB"/>
    <w:rsid w:val="00BE4BD8"/>
    <w:rsid w:val="00C050CA"/>
    <w:rsid w:val="00C058C4"/>
    <w:rsid w:val="00C06395"/>
    <w:rsid w:val="00C07CA0"/>
    <w:rsid w:val="00C17BF7"/>
    <w:rsid w:val="00C2214E"/>
    <w:rsid w:val="00C27AB0"/>
    <w:rsid w:val="00C3290D"/>
    <w:rsid w:val="00C43FF9"/>
    <w:rsid w:val="00C477B4"/>
    <w:rsid w:val="00C50168"/>
    <w:rsid w:val="00C716AB"/>
    <w:rsid w:val="00C75265"/>
    <w:rsid w:val="00C77B79"/>
    <w:rsid w:val="00C80408"/>
    <w:rsid w:val="00C92430"/>
    <w:rsid w:val="00CC39EC"/>
    <w:rsid w:val="00CC4CE0"/>
    <w:rsid w:val="00CC6994"/>
    <w:rsid w:val="00CD2942"/>
    <w:rsid w:val="00CE0CCD"/>
    <w:rsid w:val="00CE1B3D"/>
    <w:rsid w:val="00D0213A"/>
    <w:rsid w:val="00D21347"/>
    <w:rsid w:val="00D30245"/>
    <w:rsid w:val="00D33C3F"/>
    <w:rsid w:val="00D61DFD"/>
    <w:rsid w:val="00D72FD6"/>
    <w:rsid w:val="00D7433A"/>
    <w:rsid w:val="00D93B5B"/>
    <w:rsid w:val="00DA087C"/>
    <w:rsid w:val="00DA2C0A"/>
    <w:rsid w:val="00DA57D5"/>
    <w:rsid w:val="00DA5AAF"/>
    <w:rsid w:val="00DA7EE5"/>
    <w:rsid w:val="00DF7FAC"/>
    <w:rsid w:val="00E04DDB"/>
    <w:rsid w:val="00E55330"/>
    <w:rsid w:val="00E55E63"/>
    <w:rsid w:val="00E66244"/>
    <w:rsid w:val="00E712ED"/>
    <w:rsid w:val="00E747EA"/>
    <w:rsid w:val="00E81060"/>
    <w:rsid w:val="00EA25B5"/>
    <w:rsid w:val="00EA6781"/>
    <w:rsid w:val="00EB1661"/>
    <w:rsid w:val="00EB41C8"/>
    <w:rsid w:val="00EC0BC3"/>
    <w:rsid w:val="00ED5459"/>
    <w:rsid w:val="00ED5AC6"/>
    <w:rsid w:val="00EE0966"/>
    <w:rsid w:val="00EF64C1"/>
    <w:rsid w:val="00F03194"/>
    <w:rsid w:val="00F10232"/>
    <w:rsid w:val="00F116B1"/>
    <w:rsid w:val="00F22EAC"/>
    <w:rsid w:val="00F22EBA"/>
    <w:rsid w:val="00F2574B"/>
    <w:rsid w:val="00F261BC"/>
    <w:rsid w:val="00F40E14"/>
    <w:rsid w:val="00F47756"/>
    <w:rsid w:val="00F516C4"/>
    <w:rsid w:val="00F5181E"/>
    <w:rsid w:val="00F6491B"/>
    <w:rsid w:val="00F810F4"/>
    <w:rsid w:val="00F83C63"/>
    <w:rsid w:val="00F93E44"/>
    <w:rsid w:val="00F93FA5"/>
    <w:rsid w:val="00FB49B7"/>
    <w:rsid w:val="00FB653F"/>
    <w:rsid w:val="00FC2719"/>
    <w:rsid w:val="00FC3DBC"/>
    <w:rsid w:val="00FD2D75"/>
    <w:rsid w:val="00FD4283"/>
    <w:rsid w:val="00FE4C44"/>
    <w:rsid w:val="00FF3948"/>
    <w:rsid w:val="00FF4A9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5F8C1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2B1ABE"/>
    <w:rPr>
      <w:rFonts w:cs="David"/>
      <w:sz w:val="24"/>
      <w:szCs w:val="24"/>
    </w:rPr>
  </w:style>
  <w:style w:type="paragraph" w:styleId="10">
    <w:name w:val="heading 1"/>
    <w:basedOn w:val="a4"/>
    <w:next w:val="a4"/>
    <w:qFormat/>
    <w:rsid w:val="009003FA"/>
    <w:pPr>
      <w:keepNext/>
      <w:bidi/>
      <w:spacing w:before="240" w:after="60" w:line="340" w:lineRule="exact"/>
      <w:jc w:val="both"/>
      <w:outlineLvl w:val="0"/>
    </w:pPr>
    <w:rPr>
      <w:rFonts w:cs="Miriam"/>
      <w:b/>
      <w:bCs/>
      <w:noProof/>
      <w:vanish/>
      <w:kern w:val="28"/>
      <w:sz w:val="28"/>
      <w:szCs w:val="28"/>
    </w:rPr>
  </w:style>
  <w:style w:type="paragraph" w:styleId="2">
    <w:name w:val="heading 2"/>
    <w:aliases w:val="s"/>
    <w:basedOn w:val="a4"/>
    <w:next w:val="20"/>
    <w:autoRedefine/>
    <w:qFormat/>
    <w:rsid w:val="009003FA"/>
    <w:pPr>
      <w:keepNext/>
      <w:numPr>
        <w:ilvl w:val="1"/>
        <w:numId w:val="1"/>
      </w:numPr>
      <w:bidi/>
      <w:spacing w:before="120" w:after="180" w:line="340" w:lineRule="exact"/>
      <w:jc w:val="both"/>
      <w:outlineLvl w:val="1"/>
    </w:pPr>
    <w:rPr>
      <w:rFonts w:cs="Miriam"/>
      <w:b/>
      <w:bCs/>
      <w:noProof/>
      <w:kern w:val="28"/>
    </w:rPr>
  </w:style>
  <w:style w:type="paragraph" w:styleId="3">
    <w:name w:val="heading 3"/>
    <w:basedOn w:val="a4"/>
    <w:next w:val="Normal2"/>
    <w:qFormat/>
    <w:rsid w:val="009003FA"/>
    <w:pPr>
      <w:keepNext/>
      <w:bidi/>
      <w:spacing w:before="240" w:after="120" w:line="340" w:lineRule="exact"/>
      <w:ind w:left="1418" w:hanging="709"/>
      <w:jc w:val="both"/>
      <w:outlineLvl w:val="2"/>
    </w:pPr>
    <w:rPr>
      <w:rFonts w:cs="Miriam"/>
      <w:b/>
      <w:bCs/>
      <w:noProof/>
      <w:kern w:val="28"/>
    </w:rPr>
  </w:style>
  <w:style w:type="paragraph" w:styleId="4">
    <w:name w:val="heading 4"/>
    <w:basedOn w:val="a4"/>
    <w:next w:val="Normal3"/>
    <w:autoRedefine/>
    <w:qFormat/>
    <w:rsid w:val="009003FA"/>
    <w:pPr>
      <w:keepNext/>
      <w:bidi/>
      <w:spacing w:before="240" w:after="60" w:line="340" w:lineRule="exact"/>
      <w:ind w:left="96" w:hanging="754"/>
      <w:jc w:val="both"/>
      <w:outlineLvl w:val="3"/>
    </w:pPr>
    <w:rPr>
      <w:rFonts w:cs="Miriam"/>
      <w:noProof/>
      <w:kern w:val="28"/>
    </w:rPr>
  </w:style>
  <w:style w:type="paragraph" w:styleId="5">
    <w:name w:val="heading 5"/>
    <w:basedOn w:val="a4"/>
    <w:next w:val="a4"/>
    <w:qFormat/>
    <w:rsid w:val="009003FA"/>
    <w:pPr>
      <w:bidi/>
      <w:spacing w:before="240" w:after="60" w:line="340" w:lineRule="exact"/>
      <w:ind w:left="3545" w:hanging="709"/>
      <w:jc w:val="both"/>
      <w:outlineLvl w:val="4"/>
    </w:pPr>
    <w:rPr>
      <w:rFonts w:cs="Miriam"/>
      <w:noProof/>
      <w:kern w:val="28"/>
    </w:rPr>
  </w:style>
  <w:style w:type="paragraph" w:styleId="6">
    <w:name w:val="heading 6"/>
    <w:basedOn w:val="a4"/>
    <w:next w:val="a4"/>
    <w:qFormat/>
    <w:rsid w:val="009003FA"/>
    <w:pPr>
      <w:bidi/>
      <w:spacing w:before="240" w:after="60" w:line="340" w:lineRule="exact"/>
      <w:ind w:left="4254" w:hanging="709"/>
      <w:jc w:val="both"/>
      <w:outlineLvl w:val="5"/>
    </w:pPr>
    <w:rPr>
      <w:rFonts w:cs="Miriam"/>
      <w:i/>
      <w:iCs/>
      <w:noProof/>
      <w:kern w:val="28"/>
    </w:rPr>
  </w:style>
  <w:style w:type="paragraph" w:styleId="7">
    <w:name w:val="heading 7"/>
    <w:basedOn w:val="a4"/>
    <w:next w:val="a4"/>
    <w:qFormat/>
    <w:rsid w:val="009003FA"/>
    <w:pPr>
      <w:bidi/>
      <w:spacing w:before="240" w:after="60" w:line="340" w:lineRule="exact"/>
      <w:ind w:left="4963" w:hanging="709"/>
      <w:jc w:val="both"/>
      <w:outlineLvl w:val="6"/>
    </w:pPr>
    <w:rPr>
      <w:rFonts w:cs="Miriam"/>
      <w:noProof/>
      <w:kern w:val="28"/>
      <w:sz w:val="20"/>
      <w:szCs w:val="20"/>
    </w:rPr>
  </w:style>
  <w:style w:type="paragraph" w:styleId="8">
    <w:name w:val="heading 8"/>
    <w:basedOn w:val="a4"/>
    <w:next w:val="a4"/>
    <w:qFormat/>
    <w:rsid w:val="009003FA"/>
    <w:pPr>
      <w:keepNext/>
      <w:bidi/>
      <w:spacing w:after="80"/>
      <w:ind w:right="142"/>
      <w:outlineLvl w:val="7"/>
    </w:pPr>
    <w:rPr>
      <w:rFonts w:cs="Miriam"/>
      <w:b/>
      <w:bCs/>
      <w:noProof/>
      <w:kern w:val="28"/>
    </w:rPr>
  </w:style>
  <w:style w:type="paragraph" w:styleId="9">
    <w:name w:val="heading 9"/>
    <w:basedOn w:val="a5"/>
    <w:next w:val="2"/>
    <w:autoRedefine/>
    <w:qFormat/>
    <w:rsid w:val="009003FA"/>
    <w:pPr>
      <w:numPr>
        <w:numId w:val="1"/>
      </w:numPr>
      <w:outlineLvl w:val="8"/>
    </w:pPr>
    <w:rPr>
      <w:sz w:val="28"/>
      <w:szCs w:val="2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customStyle="1" w:styleId="20">
    <w:name w:val="תת2"/>
    <w:autoRedefine/>
    <w:rsid w:val="009003FA"/>
    <w:pPr>
      <w:keepNext/>
      <w:bidi/>
      <w:spacing w:after="180" w:line="340" w:lineRule="exact"/>
      <w:ind w:left="794"/>
      <w:jc w:val="both"/>
      <w:outlineLvl w:val="1"/>
    </w:pPr>
    <w:rPr>
      <w:rFonts w:cs="Miriam"/>
      <w:noProof/>
    </w:rPr>
  </w:style>
  <w:style w:type="paragraph" w:customStyle="1" w:styleId="Normal2">
    <w:name w:val="Normal2"/>
    <w:basedOn w:val="a4"/>
    <w:rsid w:val="009003FA"/>
    <w:pPr>
      <w:bidi/>
      <w:spacing w:after="180" w:line="340" w:lineRule="exact"/>
      <w:ind w:left="1559"/>
      <w:jc w:val="both"/>
    </w:pPr>
    <w:rPr>
      <w:rFonts w:cs="Miriam"/>
      <w:noProof/>
      <w:kern w:val="28"/>
    </w:rPr>
  </w:style>
  <w:style w:type="paragraph" w:customStyle="1" w:styleId="Normal3">
    <w:name w:val="Normal3"/>
    <w:basedOn w:val="a4"/>
    <w:rsid w:val="009003FA"/>
    <w:pPr>
      <w:bidi/>
      <w:spacing w:after="180" w:line="340" w:lineRule="exact"/>
      <w:ind w:left="2552"/>
      <w:jc w:val="both"/>
    </w:pPr>
    <w:rPr>
      <w:rFonts w:cs="Miriam"/>
      <w:noProof/>
      <w:kern w:val="28"/>
    </w:rPr>
  </w:style>
  <w:style w:type="paragraph" w:customStyle="1" w:styleId="a5">
    <w:name w:val="כותש"/>
    <w:basedOn w:val="2"/>
    <w:autoRedefine/>
    <w:rsid w:val="009003FA"/>
    <w:pPr>
      <w:numPr>
        <w:ilvl w:val="0"/>
        <w:numId w:val="0"/>
      </w:numPr>
      <w:tabs>
        <w:tab w:val="num" w:pos="360"/>
      </w:tabs>
      <w:jc w:val="center"/>
      <w:outlineLvl w:val="0"/>
    </w:pPr>
    <w:rPr>
      <w:b w:val="0"/>
      <w:bCs w:val="0"/>
    </w:rPr>
  </w:style>
  <w:style w:type="paragraph" w:styleId="a9">
    <w:name w:val="header"/>
    <w:basedOn w:val="a4"/>
    <w:rsid w:val="00D30245"/>
    <w:pPr>
      <w:tabs>
        <w:tab w:val="center" w:pos="4153"/>
        <w:tab w:val="right" w:pos="8306"/>
      </w:tabs>
    </w:pPr>
  </w:style>
  <w:style w:type="paragraph" w:styleId="aa">
    <w:name w:val="footer"/>
    <w:basedOn w:val="a4"/>
    <w:rsid w:val="00D30245"/>
    <w:pPr>
      <w:tabs>
        <w:tab w:val="center" w:pos="4153"/>
        <w:tab w:val="right" w:pos="8306"/>
      </w:tabs>
    </w:pPr>
  </w:style>
  <w:style w:type="paragraph" w:customStyle="1" w:styleId="NormalRight-to-left">
    <w:name w:val="Normal + Right-to-left"/>
    <w:basedOn w:val="a4"/>
    <w:rsid w:val="00D30245"/>
    <w:pPr>
      <w:bidi/>
      <w:ind w:left="-108"/>
    </w:pPr>
  </w:style>
  <w:style w:type="paragraph" w:customStyle="1" w:styleId="naomi">
    <w:name w:val="naomi"/>
    <w:basedOn w:val="ab"/>
    <w:rsid w:val="009003FA"/>
    <w:pPr>
      <w:bidi w:val="0"/>
      <w:jc w:val="left"/>
    </w:pPr>
  </w:style>
  <w:style w:type="paragraph" w:styleId="ab">
    <w:name w:val="footnote text"/>
    <w:basedOn w:val="a4"/>
    <w:semiHidden/>
    <w:rsid w:val="009003FA"/>
    <w:pPr>
      <w:bidi/>
      <w:spacing w:after="180" w:line="340" w:lineRule="exact"/>
      <w:jc w:val="both"/>
    </w:pPr>
    <w:rPr>
      <w:rFonts w:cs="Miriam"/>
      <w:noProof/>
      <w:kern w:val="28"/>
    </w:rPr>
  </w:style>
  <w:style w:type="paragraph" w:customStyle="1" w:styleId="Head">
    <w:name w:val="Head"/>
    <w:basedOn w:val="a4"/>
    <w:next w:val="10"/>
    <w:rsid w:val="009003FA"/>
    <w:pPr>
      <w:pageBreakBefore/>
      <w:bidi/>
      <w:spacing w:after="240" w:line="340" w:lineRule="exact"/>
      <w:jc w:val="center"/>
    </w:pPr>
    <w:rPr>
      <w:rFonts w:cs="Miriam"/>
      <w:b/>
      <w:bCs/>
      <w:noProof/>
      <w:kern w:val="28"/>
    </w:rPr>
  </w:style>
  <w:style w:type="character" w:styleId="ac">
    <w:name w:val="page number"/>
    <w:basedOn w:val="a6"/>
    <w:rsid w:val="009003FA"/>
  </w:style>
  <w:style w:type="paragraph" w:customStyle="1" w:styleId="head3">
    <w:name w:val="head3"/>
    <w:basedOn w:val="3"/>
    <w:next w:val="30"/>
    <w:autoRedefine/>
    <w:rsid w:val="009003FA"/>
    <w:pPr>
      <w:numPr>
        <w:ilvl w:val="2"/>
        <w:numId w:val="1"/>
      </w:numPr>
      <w:spacing w:before="120" w:after="180"/>
    </w:pPr>
    <w:rPr>
      <w:b w:val="0"/>
      <w:bCs w:val="0"/>
    </w:rPr>
  </w:style>
  <w:style w:type="paragraph" w:customStyle="1" w:styleId="30">
    <w:name w:val="תת3"/>
    <w:basedOn w:val="head3"/>
    <w:autoRedefine/>
    <w:rsid w:val="009003FA"/>
    <w:pPr>
      <w:numPr>
        <w:ilvl w:val="0"/>
        <w:numId w:val="0"/>
      </w:numPr>
      <w:spacing w:before="0"/>
      <w:ind w:left="1588"/>
    </w:pPr>
  </w:style>
  <w:style w:type="paragraph" w:customStyle="1" w:styleId="40">
    <w:name w:val="תת4"/>
    <w:basedOn w:val="Normal3"/>
    <w:autoRedefine/>
    <w:rsid w:val="009003FA"/>
    <w:pPr>
      <w:keepNext/>
      <w:ind w:left="2608"/>
    </w:pPr>
  </w:style>
  <w:style w:type="paragraph" w:customStyle="1" w:styleId="head4">
    <w:name w:val="head4"/>
    <w:basedOn w:val="4"/>
    <w:next w:val="40"/>
    <w:autoRedefine/>
    <w:rsid w:val="009003FA"/>
    <w:pPr>
      <w:numPr>
        <w:ilvl w:val="3"/>
        <w:numId w:val="1"/>
      </w:numPr>
      <w:spacing w:before="120" w:after="180"/>
    </w:pPr>
  </w:style>
  <w:style w:type="paragraph" w:customStyle="1" w:styleId="a2">
    <w:name w:val="אלף"/>
    <w:basedOn w:val="20"/>
    <w:autoRedefine/>
    <w:rsid w:val="009003FA"/>
    <w:pPr>
      <w:numPr>
        <w:ilvl w:val="5"/>
        <w:numId w:val="2"/>
      </w:numPr>
      <w:outlineLvl w:val="9"/>
    </w:pPr>
  </w:style>
  <w:style w:type="paragraph" w:styleId="ad">
    <w:name w:val="Block Text"/>
    <w:basedOn w:val="a4"/>
    <w:rsid w:val="009003FA"/>
    <w:pPr>
      <w:bidi/>
      <w:spacing w:after="120" w:line="340" w:lineRule="exact"/>
      <w:ind w:left="1440" w:right="1440"/>
      <w:jc w:val="both"/>
    </w:pPr>
    <w:rPr>
      <w:rFonts w:cs="Miriam"/>
      <w:noProof/>
      <w:kern w:val="28"/>
    </w:rPr>
  </w:style>
  <w:style w:type="paragraph" w:customStyle="1" w:styleId="a1">
    <w:name w:val="בית"/>
    <w:basedOn w:val="30"/>
    <w:autoRedefine/>
    <w:rsid w:val="001B1022"/>
    <w:pPr>
      <w:numPr>
        <w:ilvl w:val="2"/>
        <w:numId w:val="5"/>
      </w:numPr>
      <w:ind w:right="0"/>
      <w:outlineLvl w:val="9"/>
    </w:pPr>
  </w:style>
  <w:style w:type="paragraph" w:customStyle="1" w:styleId="a3">
    <w:name w:val="הערה"/>
    <w:autoRedefine/>
    <w:rsid w:val="009003FA"/>
    <w:pPr>
      <w:numPr>
        <w:ilvl w:val="2"/>
        <w:numId w:val="3"/>
      </w:numPr>
      <w:tabs>
        <w:tab w:val="clear" w:pos="2154"/>
      </w:tabs>
      <w:bidi/>
      <w:spacing w:after="60"/>
      <w:ind w:left="0" w:right="0" w:firstLine="0"/>
    </w:pPr>
    <w:rPr>
      <w:rFonts w:cs="Miriam"/>
    </w:rPr>
  </w:style>
  <w:style w:type="paragraph" w:customStyle="1" w:styleId="21">
    <w:name w:val="תש2[א]"/>
    <w:autoRedefine/>
    <w:rsid w:val="009003FA"/>
    <w:pPr>
      <w:bidi/>
      <w:spacing w:after="180" w:line="340" w:lineRule="exact"/>
      <w:ind w:left="1588"/>
      <w:jc w:val="both"/>
    </w:pPr>
    <w:rPr>
      <w:rFonts w:cs="Miriam"/>
    </w:rPr>
  </w:style>
  <w:style w:type="paragraph" w:customStyle="1" w:styleId="1">
    <w:name w:val="רמה1"/>
    <w:basedOn w:val="a4"/>
    <w:rsid w:val="009003FA"/>
    <w:pPr>
      <w:numPr>
        <w:numId w:val="4"/>
      </w:numPr>
      <w:bidi/>
      <w:spacing w:after="180" w:line="340" w:lineRule="exact"/>
      <w:jc w:val="both"/>
    </w:pPr>
    <w:rPr>
      <w:rFonts w:cs="Miriam"/>
      <w:noProof/>
      <w:kern w:val="28"/>
    </w:rPr>
  </w:style>
  <w:style w:type="paragraph" w:customStyle="1" w:styleId="11">
    <w:name w:val="רמה11"/>
    <w:next w:val="1"/>
    <w:rsid w:val="009003FA"/>
    <w:pPr>
      <w:bidi/>
      <w:spacing w:after="180" w:line="340" w:lineRule="exact"/>
      <w:ind w:left="567"/>
      <w:jc w:val="both"/>
    </w:pPr>
    <w:rPr>
      <w:rFonts w:cs="Miriam"/>
    </w:rPr>
  </w:style>
  <w:style w:type="paragraph" w:customStyle="1" w:styleId="22">
    <w:name w:val="רמה22"/>
    <w:basedOn w:val="1"/>
    <w:rsid w:val="009003FA"/>
    <w:pPr>
      <w:numPr>
        <w:numId w:val="0"/>
      </w:numPr>
      <w:ind w:left="1191"/>
    </w:pPr>
  </w:style>
  <w:style w:type="paragraph" w:customStyle="1" w:styleId="33">
    <w:name w:val="רמה33"/>
    <w:rsid w:val="009003FA"/>
    <w:pPr>
      <w:bidi/>
      <w:spacing w:after="180" w:line="340" w:lineRule="exact"/>
      <w:ind w:left="2041"/>
      <w:jc w:val="both"/>
    </w:pPr>
    <w:rPr>
      <w:rFonts w:cs="Miriam"/>
    </w:rPr>
  </w:style>
  <w:style w:type="paragraph" w:customStyle="1" w:styleId="44">
    <w:name w:val="רמה44"/>
    <w:rsid w:val="009003FA"/>
    <w:pPr>
      <w:bidi/>
      <w:spacing w:after="180" w:line="340" w:lineRule="exact"/>
      <w:ind w:left="3232"/>
      <w:jc w:val="both"/>
    </w:pPr>
    <w:rPr>
      <w:rFonts w:cs="Miriam"/>
    </w:rPr>
  </w:style>
  <w:style w:type="paragraph" w:customStyle="1" w:styleId="210">
    <w:name w:val="תש2[1]"/>
    <w:autoRedefine/>
    <w:rsid w:val="009003FA"/>
    <w:pPr>
      <w:bidi/>
      <w:spacing w:after="180" w:line="340" w:lineRule="exact"/>
      <w:ind w:left="2155"/>
      <w:jc w:val="both"/>
    </w:pPr>
    <w:rPr>
      <w:rFonts w:cs="Miriam"/>
      <w:noProof/>
    </w:rPr>
  </w:style>
  <w:style w:type="paragraph" w:customStyle="1" w:styleId="23">
    <w:name w:val="תש2[אא]"/>
    <w:autoRedefine/>
    <w:rsid w:val="009003FA"/>
    <w:pPr>
      <w:bidi/>
      <w:spacing w:after="180" w:line="340" w:lineRule="exact"/>
      <w:ind w:left="2722"/>
      <w:jc w:val="both"/>
    </w:pPr>
    <w:rPr>
      <w:rFonts w:cs="Miriam"/>
    </w:rPr>
  </w:style>
  <w:style w:type="paragraph" w:customStyle="1" w:styleId="31">
    <w:name w:val="תש3[א]"/>
    <w:autoRedefine/>
    <w:rsid w:val="009003FA"/>
    <w:pPr>
      <w:bidi/>
      <w:spacing w:after="180" w:line="340" w:lineRule="exact"/>
      <w:ind w:left="2155"/>
      <w:jc w:val="both"/>
    </w:pPr>
    <w:rPr>
      <w:rFonts w:cs="Miriam"/>
    </w:rPr>
  </w:style>
  <w:style w:type="paragraph" w:customStyle="1" w:styleId="41">
    <w:name w:val="תש4[א]"/>
    <w:autoRedefine/>
    <w:rsid w:val="009003FA"/>
    <w:pPr>
      <w:bidi/>
      <w:spacing w:after="180" w:line="340" w:lineRule="exact"/>
      <w:ind w:left="3289"/>
      <w:jc w:val="both"/>
    </w:pPr>
    <w:rPr>
      <w:rFonts w:cs="Miriam"/>
    </w:rPr>
  </w:style>
  <w:style w:type="paragraph" w:customStyle="1" w:styleId="310">
    <w:name w:val="תש3[1]"/>
    <w:autoRedefine/>
    <w:rsid w:val="009003FA"/>
    <w:pPr>
      <w:bidi/>
      <w:spacing w:after="180" w:line="340" w:lineRule="exact"/>
      <w:ind w:left="2722"/>
      <w:jc w:val="both"/>
    </w:pPr>
    <w:rPr>
      <w:rFonts w:cs="Miriam"/>
    </w:rPr>
  </w:style>
  <w:style w:type="paragraph" w:customStyle="1" w:styleId="32">
    <w:name w:val="תש3[אא]"/>
    <w:autoRedefine/>
    <w:rsid w:val="009003FA"/>
    <w:pPr>
      <w:bidi/>
      <w:spacing w:after="180" w:line="340" w:lineRule="exact"/>
      <w:ind w:left="3289"/>
      <w:jc w:val="both"/>
    </w:pPr>
    <w:rPr>
      <w:rFonts w:cs="Miriam"/>
    </w:rPr>
  </w:style>
  <w:style w:type="paragraph" w:customStyle="1" w:styleId="410">
    <w:name w:val="תש4[1]"/>
    <w:autoRedefine/>
    <w:rsid w:val="009003FA"/>
    <w:pPr>
      <w:bidi/>
      <w:spacing w:after="180" w:line="340" w:lineRule="exact"/>
      <w:ind w:left="3856"/>
      <w:jc w:val="both"/>
    </w:pPr>
    <w:rPr>
      <w:rFonts w:cs="Miriam"/>
    </w:rPr>
  </w:style>
  <w:style w:type="paragraph" w:customStyle="1" w:styleId="42">
    <w:name w:val="תש4[אא]"/>
    <w:autoRedefine/>
    <w:rsid w:val="009003FA"/>
    <w:pPr>
      <w:bidi/>
      <w:spacing w:after="180" w:line="340" w:lineRule="exact"/>
      <w:ind w:left="4423"/>
      <w:jc w:val="both"/>
    </w:pPr>
    <w:rPr>
      <w:rFonts w:cs="Miriam"/>
    </w:rPr>
  </w:style>
  <w:style w:type="paragraph" w:customStyle="1" w:styleId="a0">
    <w:name w:val="חוזה עם מספור"/>
    <w:rsid w:val="009003FA"/>
    <w:pPr>
      <w:numPr>
        <w:numId w:val="5"/>
      </w:numPr>
      <w:bidi/>
      <w:spacing w:after="180" w:line="340" w:lineRule="exact"/>
      <w:jc w:val="both"/>
    </w:pPr>
    <w:rPr>
      <w:rFonts w:cs="Miriam"/>
    </w:rPr>
  </w:style>
  <w:style w:type="paragraph" w:customStyle="1" w:styleId="ae">
    <w:name w:val="חוזה בלי מספור"/>
    <w:rsid w:val="009003FA"/>
    <w:pPr>
      <w:bidi/>
      <w:spacing w:after="180" w:line="340" w:lineRule="exact"/>
      <w:jc w:val="both"/>
    </w:pPr>
    <w:rPr>
      <w:rFonts w:cs="Miriam"/>
    </w:rPr>
  </w:style>
  <w:style w:type="paragraph" w:customStyle="1" w:styleId="af">
    <w:name w:val="סיומת"/>
    <w:basedOn w:val="a4"/>
    <w:rsid w:val="009003FA"/>
    <w:pPr>
      <w:tabs>
        <w:tab w:val="center" w:pos="6753"/>
      </w:tabs>
      <w:bidi/>
      <w:spacing w:after="120" w:line="480" w:lineRule="auto"/>
    </w:pPr>
    <w:rPr>
      <w:rFonts w:cs="Miriam"/>
      <w:noProof/>
    </w:rPr>
  </w:style>
  <w:style w:type="paragraph" w:customStyle="1" w:styleId="af0">
    <w:name w:val="פסקה רגילה"/>
    <w:basedOn w:val="a4"/>
    <w:rsid w:val="009003FA"/>
    <w:pPr>
      <w:bidi/>
      <w:spacing w:after="180" w:line="340" w:lineRule="exact"/>
      <w:jc w:val="both"/>
    </w:pPr>
    <w:rPr>
      <w:rFonts w:cs="Miriam"/>
      <w:noProof/>
      <w:snapToGrid w:val="0"/>
    </w:rPr>
  </w:style>
  <w:style w:type="paragraph" w:customStyle="1" w:styleId="af1">
    <w:name w:val="הואיל"/>
    <w:basedOn w:val="a4"/>
    <w:rsid w:val="009003FA"/>
    <w:pPr>
      <w:tabs>
        <w:tab w:val="left" w:pos="1134"/>
      </w:tabs>
      <w:bidi/>
      <w:spacing w:after="180" w:line="340" w:lineRule="exact"/>
      <w:ind w:left="1134" w:hanging="1134"/>
      <w:jc w:val="both"/>
    </w:pPr>
    <w:rPr>
      <w:rFonts w:cs="Miriam"/>
      <w:noProof/>
      <w:snapToGrid w:val="0"/>
    </w:rPr>
  </w:style>
  <w:style w:type="paragraph" w:styleId="af2">
    <w:name w:val="Title"/>
    <w:basedOn w:val="a4"/>
    <w:qFormat/>
    <w:rsid w:val="009003FA"/>
    <w:pPr>
      <w:bidi/>
      <w:spacing w:after="180" w:line="340" w:lineRule="exact"/>
      <w:jc w:val="center"/>
    </w:pPr>
    <w:rPr>
      <w:rFonts w:cs="Miriam"/>
      <w:b/>
      <w:bCs/>
      <w:noProof/>
      <w:kern w:val="28"/>
      <w:u w:val="single"/>
    </w:rPr>
  </w:style>
  <w:style w:type="paragraph" w:styleId="af3">
    <w:name w:val="Body Text"/>
    <w:basedOn w:val="a4"/>
    <w:rsid w:val="009003FA"/>
    <w:pPr>
      <w:bidi/>
      <w:spacing w:after="180" w:line="340" w:lineRule="exact"/>
      <w:jc w:val="both"/>
    </w:pPr>
    <w:rPr>
      <w:rFonts w:cs="Miriam"/>
      <w:b/>
      <w:bCs/>
      <w:noProof/>
      <w:kern w:val="28"/>
    </w:rPr>
  </w:style>
  <w:style w:type="paragraph" w:styleId="af4">
    <w:name w:val="Subtitle"/>
    <w:basedOn w:val="a4"/>
    <w:qFormat/>
    <w:rsid w:val="009003FA"/>
    <w:pPr>
      <w:bidi/>
      <w:spacing w:after="180" w:line="340" w:lineRule="exact"/>
      <w:jc w:val="center"/>
    </w:pPr>
    <w:rPr>
      <w:rFonts w:cs="Miriam"/>
      <w:b/>
      <w:bCs/>
      <w:noProof/>
      <w:kern w:val="28"/>
      <w:u w:val="single"/>
    </w:rPr>
  </w:style>
  <w:style w:type="paragraph" w:customStyle="1" w:styleId="af5">
    <w:name w:val="אל מאת"/>
    <w:basedOn w:val="a4"/>
    <w:rsid w:val="009003FA"/>
    <w:pPr>
      <w:tabs>
        <w:tab w:val="left" w:pos="947"/>
        <w:tab w:val="left" w:pos="6759"/>
      </w:tabs>
      <w:bidi/>
      <w:spacing w:after="180" w:line="360" w:lineRule="auto"/>
    </w:pPr>
    <w:rPr>
      <w:rFonts w:cs="Miriam"/>
      <w:noProof/>
    </w:rPr>
  </w:style>
  <w:style w:type="character" w:styleId="Hyperlink">
    <w:name w:val="Hyperlink"/>
    <w:rsid w:val="009003FA"/>
    <w:rPr>
      <w:rFonts w:cs="David"/>
      <w:color w:val="0000FF"/>
      <w:u w:val="single"/>
    </w:rPr>
  </w:style>
  <w:style w:type="paragraph" w:customStyle="1" w:styleId="43">
    <w:name w:val="כותרת4"/>
    <w:rsid w:val="009003FA"/>
    <w:pPr>
      <w:bidi/>
      <w:ind w:left="1361"/>
      <w:jc w:val="both"/>
    </w:pPr>
    <w:rPr>
      <w:rFonts w:ascii="Tahoma" w:hAnsi="Tahoma" w:cs="Tahoma"/>
      <w:sz w:val="22"/>
      <w:szCs w:val="22"/>
    </w:rPr>
  </w:style>
  <w:style w:type="paragraph" w:customStyle="1" w:styleId="12">
    <w:name w:val="פסקה1"/>
    <w:rsid w:val="009003FA"/>
    <w:pPr>
      <w:bidi/>
      <w:jc w:val="both"/>
    </w:pPr>
    <w:rPr>
      <w:rFonts w:ascii="Tahoma" w:hAnsi="Tahoma" w:cs="Tahoma"/>
      <w:noProof/>
      <w:sz w:val="22"/>
      <w:szCs w:val="22"/>
      <w:lang w:eastAsia="he-IL"/>
    </w:rPr>
  </w:style>
  <w:style w:type="paragraph" w:styleId="af6">
    <w:name w:val="Body Text Indent"/>
    <w:basedOn w:val="a4"/>
    <w:rsid w:val="009003FA"/>
    <w:pPr>
      <w:bidi/>
      <w:spacing w:after="180" w:line="340" w:lineRule="exact"/>
      <w:ind w:left="2098"/>
      <w:jc w:val="both"/>
    </w:pPr>
    <w:rPr>
      <w:noProof/>
      <w:kern w:val="28"/>
      <w:szCs w:val="22"/>
    </w:rPr>
  </w:style>
  <w:style w:type="paragraph" w:customStyle="1" w:styleId="num1">
    <w:name w:val="num1"/>
    <w:basedOn w:val="a4"/>
    <w:rsid w:val="009003FA"/>
    <w:pPr>
      <w:tabs>
        <w:tab w:val="num" w:pos="1080"/>
      </w:tabs>
      <w:bidi/>
      <w:spacing w:after="120" w:line="320" w:lineRule="exact"/>
      <w:ind w:left="1080" w:hanging="360"/>
      <w:jc w:val="both"/>
    </w:pPr>
  </w:style>
  <w:style w:type="paragraph" w:customStyle="1" w:styleId="num2">
    <w:name w:val="num2"/>
    <w:basedOn w:val="a4"/>
    <w:rsid w:val="009003FA"/>
    <w:pPr>
      <w:tabs>
        <w:tab w:val="num" w:pos="1512"/>
      </w:tabs>
      <w:bidi/>
      <w:spacing w:after="120" w:line="320" w:lineRule="exact"/>
      <w:ind w:left="1512" w:hanging="432"/>
      <w:jc w:val="both"/>
    </w:pPr>
  </w:style>
  <w:style w:type="paragraph" w:customStyle="1" w:styleId="num3">
    <w:name w:val="num3"/>
    <w:basedOn w:val="a4"/>
    <w:rsid w:val="009003FA"/>
    <w:pPr>
      <w:tabs>
        <w:tab w:val="num" w:pos="2160"/>
      </w:tabs>
      <w:bidi/>
      <w:spacing w:after="120" w:line="320" w:lineRule="exact"/>
      <w:ind w:left="1944" w:hanging="504"/>
      <w:jc w:val="both"/>
    </w:pPr>
  </w:style>
  <w:style w:type="paragraph" w:customStyle="1" w:styleId="num4">
    <w:name w:val="num4"/>
    <w:basedOn w:val="a4"/>
    <w:rsid w:val="009003FA"/>
    <w:pPr>
      <w:bidi/>
      <w:spacing w:after="120" w:line="320" w:lineRule="exact"/>
      <w:ind w:left="4349" w:hanging="1400"/>
      <w:jc w:val="both"/>
    </w:pPr>
  </w:style>
  <w:style w:type="paragraph" w:customStyle="1" w:styleId="num5">
    <w:name w:val="num5"/>
    <w:basedOn w:val="num4"/>
    <w:rsid w:val="009003FA"/>
    <w:pPr>
      <w:numPr>
        <w:ilvl w:val="4"/>
      </w:numPr>
      <w:tabs>
        <w:tab w:val="num" w:pos="0"/>
      </w:tabs>
      <w:ind w:left="5760" w:right="3540" w:hanging="1411"/>
    </w:pPr>
  </w:style>
  <w:style w:type="paragraph" w:customStyle="1" w:styleId="af7">
    <w:name w:val="פיסקה"/>
    <w:basedOn w:val="a4"/>
    <w:rsid w:val="009003FA"/>
    <w:pPr>
      <w:bidi/>
      <w:spacing w:after="180" w:line="340" w:lineRule="exact"/>
      <w:jc w:val="both"/>
    </w:pPr>
    <w:rPr>
      <w:rFonts w:cs="Monotype Hadassah"/>
      <w:szCs w:val="20"/>
    </w:rPr>
  </w:style>
  <w:style w:type="paragraph" w:customStyle="1" w:styleId="xl38">
    <w:name w:val="xl38"/>
    <w:basedOn w:val="a4"/>
    <w:rsid w:val="009003FA"/>
    <w:pPr>
      <w:pBdr>
        <w:left w:val="single" w:sz="4" w:space="0" w:color="auto"/>
        <w:bottom w:val="single" w:sz="4" w:space="0" w:color="auto"/>
        <w:right w:val="single" w:sz="8" w:space="0" w:color="auto"/>
      </w:pBdr>
      <w:shd w:val="clear" w:color="auto" w:fill="C0C0C0"/>
      <w:spacing w:before="100" w:beforeAutospacing="1" w:after="100" w:afterAutospacing="1"/>
      <w:jc w:val="right"/>
    </w:pPr>
    <w:rPr>
      <w:rFonts w:ascii="Arial" w:eastAsia="Arial Unicode MS" w:hAnsi="Arial" w:cs="Arial"/>
      <w:b/>
      <w:bCs/>
      <w:lang w:eastAsia="he-IL"/>
    </w:rPr>
  </w:style>
  <w:style w:type="character" w:styleId="af8">
    <w:name w:val="annotation reference"/>
    <w:rsid w:val="003C3B94"/>
    <w:rPr>
      <w:sz w:val="16"/>
      <w:szCs w:val="16"/>
    </w:rPr>
  </w:style>
  <w:style w:type="paragraph" w:styleId="af9">
    <w:name w:val="annotation text"/>
    <w:basedOn w:val="a4"/>
    <w:link w:val="afa"/>
    <w:rsid w:val="003C3B94"/>
    <w:rPr>
      <w:sz w:val="20"/>
      <w:szCs w:val="20"/>
    </w:rPr>
  </w:style>
  <w:style w:type="character" w:customStyle="1" w:styleId="afa">
    <w:name w:val="טקסט הערה תו"/>
    <w:link w:val="af9"/>
    <w:rsid w:val="003C3B94"/>
    <w:rPr>
      <w:rFonts w:cs="David"/>
    </w:rPr>
  </w:style>
  <w:style w:type="paragraph" w:styleId="afb">
    <w:name w:val="annotation subject"/>
    <w:basedOn w:val="af9"/>
    <w:next w:val="af9"/>
    <w:link w:val="afc"/>
    <w:rsid w:val="003C3B94"/>
    <w:rPr>
      <w:b/>
      <w:bCs/>
    </w:rPr>
  </w:style>
  <w:style w:type="character" w:customStyle="1" w:styleId="afc">
    <w:name w:val="נושא הערה תו"/>
    <w:link w:val="afb"/>
    <w:rsid w:val="003C3B94"/>
    <w:rPr>
      <w:rFonts w:cs="David"/>
      <w:b/>
      <w:bCs/>
    </w:rPr>
  </w:style>
  <w:style w:type="paragraph" w:styleId="afd">
    <w:name w:val="Revision"/>
    <w:hidden/>
    <w:uiPriority w:val="99"/>
    <w:semiHidden/>
    <w:rsid w:val="003C3B94"/>
    <w:rPr>
      <w:rFonts w:cs="David"/>
      <w:sz w:val="24"/>
      <w:szCs w:val="26"/>
    </w:rPr>
  </w:style>
  <w:style w:type="paragraph" w:styleId="afe">
    <w:name w:val="Balloon Text"/>
    <w:basedOn w:val="a4"/>
    <w:link w:val="aff"/>
    <w:rsid w:val="003C3B94"/>
    <w:rPr>
      <w:rFonts w:ascii="Segoe UI" w:hAnsi="Segoe UI" w:cs="Segoe UI"/>
      <w:sz w:val="18"/>
      <w:szCs w:val="18"/>
    </w:rPr>
  </w:style>
  <w:style w:type="character" w:customStyle="1" w:styleId="aff">
    <w:name w:val="טקסט בלונים תו"/>
    <w:link w:val="afe"/>
    <w:rsid w:val="003C3B94"/>
    <w:rPr>
      <w:rFonts w:ascii="Segoe UI" w:hAnsi="Segoe UI" w:cs="Segoe UI"/>
      <w:sz w:val="18"/>
      <w:szCs w:val="18"/>
    </w:rPr>
  </w:style>
  <w:style w:type="paragraph" w:customStyle="1" w:styleId="Normal1">
    <w:name w:val="Normal1"/>
    <w:basedOn w:val="a4"/>
    <w:link w:val="Normal10"/>
    <w:uiPriority w:val="99"/>
    <w:rsid w:val="00671C72"/>
    <w:pPr>
      <w:bidi/>
      <w:spacing w:before="120" w:line="320" w:lineRule="atLeast"/>
      <w:ind w:right="397"/>
      <w:jc w:val="both"/>
    </w:pPr>
    <w:rPr>
      <w:sz w:val="22"/>
      <w:lang w:eastAsia="he-IL"/>
    </w:rPr>
  </w:style>
  <w:style w:type="paragraph" w:customStyle="1" w:styleId="AlphaList1">
    <w:name w:val="Alpha List 1"/>
    <w:basedOn w:val="a4"/>
    <w:link w:val="AlphaList10"/>
    <w:uiPriority w:val="99"/>
    <w:rsid w:val="00671C72"/>
    <w:pPr>
      <w:numPr>
        <w:numId w:val="18"/>
      </w:numPr>
      <w:bidi/>
      <w:spacing w:before="120" w:line="320" w:lineRule="exact"/>
      <w:ind w:right="794"/>
      <w:jc w:val="both"/>
    </w:pPr>
    <w:rPr>
      <w:sz w:val="22"/>
      <w:lang w:eastAsia="he-IL"/>
    </w:rPr>
  </w:style>
  <w:style w:type="paragraph" w:customStyle="1" w:styleId="Normal0">
    <w:name w:val="Normal 0"/>
    <w:basedOn w:val="a4"/>
    <w:rsid w:val="00671C72"/>
    <w:pPr>
      <w:bidi/>
      <w:spacing w:before="120" w:line="320" w:lineRule="exact"/>
      <w:jc w:val="both"/>
    </w:pPr>
    <w:rPr>
      <w:sz w:val="22"/>
      <w:lang w:eastAsia="he-IL"/>
    </w:rPr>
  </w:style>
  <w:style w:type="character" w:customStyle="1" w:styleId="Normal10">
    <w:name w:val="Normal1 תו"/>
    <w:link w:val="Normal1"/>
    <w:uiPriority w:val="99"/>
    <w:rsid w:val="00671C72"/>
    <w:rPr>
      <w:rFonts w:cs="David"/>
      <w:sz w:val="22"/>
      <w:szCs w:val="24"/>
      <w:lang w:eastAsia="he-IL"/>
    </w:rPr>
  </w:style>
  <w:style w:type="character" w:customStyle="1" w:styleId="AlphaList10">
    <w:name w:val="Alpha List 1 תו"/>
    <w:link w:val="AlphaList1"/>
    <w:uiPriority w:val="99"/>
    <w:rsid w:val="00671C72"/>
    <w:rPr>
      <w:rFonts w:cs="David"/>
      <w:sz w:val="22"/>
      <w:szCs w:val="24"/>
      <w:lang w:eastAsia="he-IL"/>
    </w:rPr>
  </w:style>
  <w:style w:type="paragraph" w:customStyle="1" w:styleId="NumberList0">
    <w:name w:val="Number List 0"/>
    <w:basedOn w:val="Normal0"/>
    <w:rsid w:val="00671C72"/>
    <w:pPr>
      <w:tabs>
        <w:tab w:val="num" w:pos="357"/>
      </w:tabs>
      <w:ind w:left="357" w:hanging="357"/>
    </w:pPr>
  </w:style>
  <w:style w:type="paragraph" w:customStyle="1" w:styleId="TextLevel3">
    <w:name w:val="Text Level 3"/>
    <w:basedOn w:val="a4"/>
    <w:rsid w:val="00671C72"/>
    <w:pPr>
      <w:numPr>
        <w:ilvl w:val="2"/>
        <w:numId w:val="20"/>
      </w:numPr>
      <w:spacing w:after="120"/>
      <w:ind w:right="1418"/>
      <w:jc w:val="right"/>
      <w:outlineLvl w:val="2"/>
    </w:pPr>
    <w:rPr>
      <w:rFonts w:cs="Times New Roman"/>
      <w:snapToGrid w:val="0"/>
      <w:sz w:val="22"/>
      <w:lang w:val="en-GB" w:eastAsia="he-IL"/>
    </w:rPr>
  </w:style>
  <w:style w:type="paragraph" w:styleId="aff0">
    <w:name w:val="List Paragraph"/>
    <w:basedOn w:val="a4"/>
    <w:uiPriority w:val="34"/>
    <w:qFormat/>
    <w:rsid w:val="00C06395"/>
    <w:pPr>
      <w:ind w:left="720"/>
      <w:contextualSpacing/>
    </w:pPr>
  </w:style>
  <w:style w:type="table" w:styleId="aff1">
    <w:name w:val="Table Grid"/>
    <w:basedOn w:val="a7"/>
    <w:rsid w:val="00446AA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
    <w:name w:val="Colorful Shading Accent 5"/>
    <w:basedOn w:val="a7"/>
    <w:uiPriority w:val="71"/>
    <w:semiHidden/>
    <w:unhideWhenUsed/>
    <w:rsid w:val="001B1022"/>
    <w:rPr>
      <w:color w:val="000000" w:themeColor="text1"/>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numbering" w:customStyle="1" w:styleId="a">
    <w:name w:val="מטאור"/>
    <w:uiPriority w:val="99"/>
    <w:rsid w:val="001B1022"/>
    <w:pPr>
      <w:numPr>
        <w:numId w:val="54"/>
      </w:numPr>
    </w:pPr>
  </w:style>
  <w:style w:type="paragraph" w:styleId="aff2">
    <w:name w:val="List Number"/>
    <w:basedOn w:val="a4"/>
    <w:rsid w:val="001B1022"/>
    <w:pPr>
      <w:numPr>
        <w:numId w:val="55"/>
      </w:numPr>
      <w:bidi/>
      <w:spacing w:line="360" w:lineRule="auto"/>
      <w:jc w:val="both"/>
    </w:pPr>
    <w:rPr>
      <w:rFonts w:ascii="Gisha" w:hAnsi="Gisha" w:cs="Gisha"/>
      <w:sz w:val="20"/>
      <w:szCs w:val="22"/>
      <w:lang w:eastAsia="he-IL"/>
    </w:rPr>
  </w:style>
  <w:style w:type="paragraph" w:styleId="aff3">
    <w:name w:val="No Spacing"/>
    <w:link w:val="aff4"/>
    <w:uiPriority w:val="1"/>
    <w:qFormat/>
    <w:rsid w:val="00FC3DBC"/>
    <w:pPr>
      <w:bidi/>
    </w:pPr>
    <w:rPr>
      <w:rFonts w:ascii="Calibri" w:eastAsia="Calibri" w:hAnsi="Calibri" w:cs="Arial"/>
      <w:sz w:val="22"/>
      <w:szCs w:val="22"/>
    </w:rPr>
  </w:style>
  <w:style w:type="character" w:customStyle="1" w:styleId="aff4">
    <w:name w:val="ללא מרווח תו"/>
    <w:link w:val="aff3"/>
    <w:uiPriority w:val="1"/>
    <w:rsid w:val="00FC3DBC"/>
    <w:rPr>
      <w:rFonts w:ascii="Calibri" w:eastAsia="Calibri" w:hAnsi="Calibri"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2B1ABE"/>
    <w:rPr>
      <w:rFonts w:cs="David"/>
      <w:sz w:val="24"/>
      <w:szCs w:val="24"/>
    </w:rPr>
  </w:style>
  <w:style w:type="paragraph" w:styleId="10">
    <w:name w:val="heading 1"/>
    <w:basedOn w:val="a4"/>
    <w:next w:val="a4"/>
    <w:qFormat/>
    <w:rsid w:val="009003FA"/>
    <w:pPr>
      <w:keepNext/>
      <w:bidi/>
      <w:spacing w:before="240" w:after="60" w:line="340" w:lineRule="exact"/>
      <w:jc w:val="both"/>
      <w:outlineLvl w:val="0"/>
    </w:pPr>
    <w:rPr>
      <w:rFonts w:cs="Miriam"/>
      <w:b/>
      <w:bCs/>
      <w:noProof/>
      <w:vanish/>
      <w:kern w:val="28"/>
      <w:sz w:val="28"/>
      <w:szCs w:val="28"/>
    </w:rPr>
  </w:style>
  <w:style w:type="paragraph" w:styleId="2">
    <w:name w:val="heading 2"/>
    <w:aliases w:val="s"/>
    <w:basedOn w:val="a4"/>
    <w:next w:val="20"/>
    <w:autoRedefine/>
    <w:qFormat/>
    <w:rsid w:val="009003FA"/>
    <w:pPr>
      <w:keepNext/>
      <w:numPr>
        <w:ilvl w:val="1"/>
        <w:numId w:val="1"/>
      </w:numPr>
      <w:bidi/>
      <w:spacing w:before="120" w:after="180" w:line="340" w:lineRule="exact"/>
      <w:jc w:val="both"/>
      <w:outlineLvl w:val="1"/>
    </w:pPr>
    <w:rPr>
      <w:rFonts w:cs="Miriam"/>
      <w:b/>
      <w:bCs/>
      <w:noProof/>
      <w:kern w:val="28"/>
    </w:rPr>
  </w:style>
  <w:style w:type="paragraph" w:styleId="3">
    <w:name w:val="heading 3"/>
    <w:basedOn w:val="a4"/>
    <w:next w:val="Normal2"/>
    <w:qFormat/>
    <w:rsid w:val="009003FA"/>
    <w:pPr>
      <w:keepNext/>
      <w:bidi/>
      <w:spacing w:before="240" w:after="120" w:line="340" w:lineRule="exact"/>
      <w:ind w:left="1418" w:hanging="709"/>
      <w:jc w:val="both"/>
      <w:outlineLvl w:val="2"/>
    </w:pPr>
    <w:rPr>
      <w:rFonts w:cs="Miriam"/>
      <w:b/>
      <w:bCs/>
      <w:noProof/>
      <w:kern w:val="28"/>
    </w:rPr>
  </w:style>
  <w:style w:type="paragraph" w:styleId="4">
    <w:name w:val="heading 4"/>
    <w:basedOn w:val="a4"/>
    <w:next w:val="Normal3"/>
    <w:autoRedefine/>
    <w:qFormat/>
    <w:rsid w:val="009003FA"/>
    <w:pPr>
      <w:keepNext/>
      <w:bidi/>
      <w:spacing w:before="240" w:after="60" w:line="340" w:lineRule="exact"/>
      <w:ind w:left="96" w:hanging="754"/>
      <w:jc w:val="both"/>
      <w:outlineLvl w:val="3"/>
    </w:pPr>
    <w:rPr>
      <w:rFonts w:cs="Miriam"/>
      <w:noProof/>
      <w:kern w:val="28"/>
    </w:rPr>
  </w:style>
  <w:style w:type="paragraph" w:styleId="5">
    <w:name w:val="heading 5"/>
    <w:basedOn w:val="a4"/>
    <w:next w:val="a4"/>
    <w:qFormat/>
    <w:rsid w:val="009003FA"/>
    <w:pPr>
      <w:bidi/>
      <w:spacing w:before="240" w:after="60" w:line="340" w:lineRule="exact"/>
      <w:ind w:left="3545" w:hanging="709"/>
      <w:jc w:val="both"/>
      <w:outlineLvl w:val="4"/>
    </w:pPr>
    <w:rPr>
      <w:rFonts w:cs="Miriam"/>
      <w:noProof/>
      <w:kern w:val="28"/>
    </w:rPr>
  </w:style>
  <w:style w:type="paragraph" w:styleId="6">
    <w:name w:val="heading 6"/>
    <w:basedOn w:val="a4"/>
    <w:next w:val="a4"/>
    <w:qFormat/>
    <w:rsid w:val="009003FA"/>
    <w:pPr>
      <w:bidi/>
      <w:spacing w:before="240" w:after="60" w:line="340" w:lineRule="exact"/>
      <w:ind w:left="4254" w:hanging="709"/>
      <w:jc w:val="both"/>
      <w:outlineLvl w:val="5"/>
    </w:pPr>
    <w:rPr>
      <w:rFonts w:cs="Miriam"/>
      <w:i/>
      <w:iCs/>
      <w:noProof/>
      <w:kern w:val="28"/>
    </w:rPr>
  </w:style>
  <w:style w:type="paragraph" w:styleId="7">
    <w:name w:val="heading 7"/>
    <w:basedOn w:val="a4"/>
    <w:next w:val="a4"/>
    <w:qFormat/>
    <w:rsid w:val="009003FA"/>
    <w:pPr>
      <w:bidi/>
      <w:spacing w:before="240" w:after="60" w:line="340" w:lineRule="exact"/>
      <w:ind w:left="4963" w:hanging="709"/>
      <w:jc w:val="both"/>
      <w:outlineLvl w:val="6"/>
    </w:pPr>
    <w:rPr>
      <w:rFonts w:cs="Miriam"/>
      <w:noProof/>
      <w:kern w:val="28"/>
      <w:sz w:val="20"/>
      <w:szCs w:val="20"/>
    </w:rPr>
  </w:style>
  <w:style w:type="paragraph" w:styleId="8">
    <w:name w:val="heading 8"/>
    <w:basedOn w:val="a4"/>
    <w:next w:val="a4"/>
    <w:qFormat/>
    <w:rsid w:val="009003FA"/>
    <w:pPr>
      <w:keepNext/>
      <w:bidi/>
      <w:spacing w:after="80"/>
      <w:ind w:right="142"/>
      <w:outlineLvl w:val="7"/>
    </w:pPr>
    <w:rPr>
      <w:rFonts w:cs="Miriam"/>
      <w:b/>
      <w:bCs/>
      <w:noProof/>
      <w:kern w:val="28"/>
    </w:rPr>
  </w:style>
  <w:style w:type="paragraph" w:styleId="9">
    <w:name w:val="heading 9"/>
    <w:basedOn w:val="a5"/>
    <w:next w:val="2"/>
    <w:autoRedefine/>
    <w:qFormat/>
    <w:rsid w:val="009003FA"/>
    <w:pPr>
      <w:numPr>
        <w:numId w:val="1"/>
      </w:numPr>
      <w:outlineLvl w:val="8"/>
    </w:pPr>
    <w:rPr>
      <w:sz w:val="28"/>
      <w:szCs w:val="2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customStyle="1" w:styleId="20">
    <w:name w:val="תת2"/>
    <w:autoRedefine/>
    <w:rsid w:val="009003FA"/>
    <w:pPr>
      <w:keepNext/>
      <w:bidi/>
      <w:spacing w:after="180" w:line="340" w:lineRule="exact"/>
      <w:ind w:left="794"/>
      <w:jc w:val="both"/>
      <w:outlineLvl w:val="1"/>
    </w:pPr>
    <w:rPr>
      <w:rFonts w:cs="Miriam"/>
      <w:noProof/>
    </w:rPr>
  </w:style>
  <w:style w:type="paragraph" w:customStyle="1" w:styleId="Normal2">
    <w:name w:val="Normal2"/>
    <w:basedOn w:val="a4"/>
    <w:rsid w:val="009003FA"/>
    <w:pPr>
      <w:bidi/>
      <w:spacing w:after="180" w:line="340" w:lineRule="exact"/>
      <w:ind w:left="1559"/>
      <w:jc w:val="both"/>
    </w:pPr>
    <w:rPr>
      <w:rFonts w:cs="Miriam"/>
      <w:noProof/>
      <w:kern w:val="28"/>
    </w:rPr>
  </w:style>
  <w:style w:type="paragraph" w:customStyle="1" w:styleId="Normal3">
    <w:name w:val="Normal3"/>
    <w:basedOn w:val="a4"/>
    <w:rsid w:val="009003FA"/>
    <w:pPr>
      <w:bidi/>
      <w:spacing w:after="180" w:line="340" w:lineRule="exact"/>
      <w:ind w:left="2552"/>
      <w:jc w:val="both"/>
    </w:pPr>
    <w:rPr>
      <w:rFonts w:cs="Miriam"/>
      <w:noProof/>
      <w:kern w:val="28"/>
    </w:rPr>
  </w:style>
  <w:style w:type="paragraph" w:customStyle="1" w:styleId="a5">
    <w:name w:val="כותש"/>
    <w:basedOn w:val="2"/>
    <w:autoRedefine/>
    <w:rsid w:val="009003FA"/>
    <w:pPr>
      <w:numPr>
        <w:ilvl w:val="0"/>
        <w:numId w:val="0"/>
      </w:numPr>
      <w:tabs>
        <w:tab w:val="num" w:pos="360"/>
      </w:tabs>
      <w:jc w:val="center"/>
      <w:outlineLvl w:val="0"/>
    </w:pPr>
    <w:rPr>
      <w:b w:val="0"/>
      <w:bCs w:val="0"/>
    </w:rPr>
  </w:style>
  <w:style w:type="paragraph" w:styleId="a9">
    <w:name w:val="header"/>
    <w:basedOn w:val="a4"/>
    <w:rsid w:val="00D30245"/>
    <w:pPr>
      <w:tabs>
        <w:tab w:val="center" w:pos="4153"/>
        <w:tab w:val="right" w:pos="8306"/>
      </w:tabs>
    </w:pPr>
  </w:style>
  <w:style w:type="paragraph" w:styleId="aa">
    <w:name w:val="footer"/>
    <w:basedOn w:val="a4"/>
    <w:rsid w:val="00D30245"/>
    <w:pPr>
      <w:tabs>
        <w:tab w:val="center" w:pos="4153"/>
        <w:tab w:val="right" w:pos="8306"/>
      </w:tabs>
    </w:pPr>
  </w:style>
  <w:style w:type="paragraph" w:customStyle="1" w:styleId="NormalRight-to-left">
    <w:name w:val="Normal + Right-to-left"/>
    <w:basedOn w:val="a4"/>
    <w:rsid w:val="00D30245"/>
    <w:pPr>
      <w:bidi/>
      <w:ind w:left="-108"/>
    </w:pPr>
  </w:style>
  <w:style w:type="paragraph" w:customStyle="1" w:styleId="naomi">
    <w:name w:val="naomi"/>
    <w:basedOn w:val="ab"/>
    <w:rsid w:val="009003FA"/>
    <w:pPr>
      <w:bidi w:val="0"/>
      <w:jc w:val="left"/>
    </w:pPr>
  </w:style>
  <w:style w:type="paragraph" w:styleId="ab">
    <w:name w:val="footnote text"/>
    <w:basedOn w:val="a4"/>
    <w:semiHidden/>
    <w:rsid w:val="009003FA"/>
    <w:pPr>
      <w:bidi/>
      <w:spacing w:after="180" w:line="340" w:lineRule="exact"/>
      <w:jc w:val="both"/>
    </w:pPr>
    <w:rPr>
      <w:rFonts w:cs="Miriam"/>
      <w:noProof/>
      <w:kern w:val="28"/>
    </w:rPr>
  </w:style>
  <w:style w:type="paragraph" w:customStyle="1" w:styleId="Head">
    <w:name w:val="Head"/>
    <w:basedOn w:val="a4"/>
    <w:next w:val="10"/>
    <w:rsid w:val="009003FA"/>
    <w:pPr>
      <w:pageBreakBefore/>
      <w:bidi/>
      <w:spacing w:after="240" w:line="340" w:lineRule="exact"/>
      <w:jc w:val="center"/>
    </w:pPr>
    <w:rPr>
      <w:rFonts w:cs="Miriam"/>
      <w:b/>
      <w:bCs/>
      <w:noProof/>
      <w:kern w:val="28"/>
    </w:rPr>
  </w:style>
  <w:style w:type="character" w:styleId="ac">
    <w:name w:val="page number"/>
    <w:basedOn w:val="a6"/>
    <w:rsid w:val="009003FA"/>
  </w:style>
  <w:style w:type="paragraph" w:customStyle="1" w:styleId="head3">
    <w:name w:val="head3"/>
    <w:basedOn w:val="3"/>
    <w:next w:val="30"/>
    <w:autoRedefine/>
    <w:rsid w:val="009003FA"/>
    <w:pPr>
      <w:numPr>
        <w:ilvl w:val="2"/>
        <w:numId w:val="1"/>
      </w:numPr>
      <w:spacing w:before="120" w:after="180"/>
    </w:pPr>
    <w:rPr>
      <w:b w:val="0"/>
      <w:bCs w:val="0"/>
    </w:rPr>
  </w:style>
  <w:style w:type="paragraph" w:customStyle="1" w:styleId="30">
    <w:name w:val="תת3"/>
    <w:basedOn w:val="head3"/>
    <w:autoRedefine/>
    <w:rsid w:val="009003FA"/>
    <w:pPr>
      <w:numPr>
        <w:ilvl w:val="0"/>
        <w:numId w:val="0"/>
      </w:numPr>
      <w:spacing w:before="0"/>
      <w:ind w:left="1588"/>
    </w:pPr>
  </w:style>
  <w:style w:type="paragraph" w:customStyle="1" w:styleId="40">
    <w:name w:val="תת4"/>
    <w:basedOn w:val="Normal3"/>
    <w:autoRedefine/>
    <w:rsid w:val="009003FA"/>
    <w:pPr>
      <w:keepNext/>
      <w:ind w:left="2608"/>
    </w:pPr>
  </w:style>
  <w:style w:type="paragraph" w:customStyle="1" w:styleId="head4">
    <w:name w:val="head4"/>
    <w:basedOn w:val="4"/>
    <w:next w:val="40"/>
    <w:autoRedefine/>
    <w:rsid w:val="009003FA"/>
    <w:pPr>
      <w:numPr>
        <w:ilvl w:val="3"/>
        <w:numId w:val="1"/>
      </w:numPr>
      <w:spacing w:before="120" w:after="180"/>
    </w:pPr>
  </w:style>
  <w:style w:type="paragraph" w:customStyle="1" w:styleId="a2">
    <w:name w:val="אלף"/>
    <w:basedOn w:val="20"/>
    <w:autoRedefine/>
    <w:rsid w:val="009003FA"/>
    <w:pPr>
      <w:numPr>
        <w:ilvl w:val="5"/>
        <w:numId w:val="2"/>
      </w:numPr>
      <w:outlineLvl w:val="9"/>
    </w:pPr>
  </w:style>
  <w:style w:type="paragraph" w:styleId="ad">
    <w:name w:val="Block Text"/>
    <w:basedOn w:val="a4"/>
    <w:rsid w:val="009003FA"/>
    <w:pPr>
      <w:bidi/>
      <w:spacing w:after="120" w:line="340" w:lineRule="exact"/>
      <w:ind w:left="1440" w:right="1440"/>
      <w:jc w:val="both"/>
    </w:pPr>
    <w:rPr>
      <w:rFonts w:cs="Miriam"/>
      <w:noProof/>
      <w:kern w:val="28"/>
    </w:rPr>
  </w:style>
  <w:style w:type="paragraph" w:customStyle="1" w:styleId="a1">
    <w:name w:val="בית"/>
    <w:basedOn w:val="30"/>
    <w:autoRedefine/>
    <w:rsid w:val="001B1022"/>
    <w:pPr>
      <w:numPr>
        <w:ilvl w:val="2"/>
        <w:numId w:val="5"/>
      </w:numPr>
      <w:ind w:right="0"/>
      <w:outlineLvl w:val="9"/>
    </w:pPr>
  </w:style>
  <w:style w:type="paragraph" w:customStyle="1" w:styleId="a3">
    <w:name w:val="הערה"/>
    <w:autoRedefine/>
    <w:rsid w:val="009003FA"/>
    <w:pPr>
      <w:numPr>
        <w:ilvl w:val="2"/>
        <w:numId w:val="3"/>
      </w:numPr>
      <w:tabs>
        <w:tab w:val="clear" w:pos="2154"/>
      </w:tabs>
      <w:bidi/>
      <w:spacing w:after="60"/>
      <w:ind w:left="0" w:right="0" w:firstLine="0"/>
    </w:pPr>
    <w:rPr>
      <w:rFonts w:cs="Miriam"/>
    </w:rPr>
  </w:style>
  <w:style w:type="paragraph" w:customStyle="1" w:styleId="21">
    <w:name w:val="תש2[א]"/>
    <w:autoRedefine/>
    <w:rsid w:val="009003FA"/>
    <w:pPr>
      <w:bidi/>
      <w:spacing w:after="180" w:line="340" w:lineRule="exact"/>
      <w:ind w:left="1588"/>
      <w:jc w:val="both"/>
    </w:pPr>
    <w:rPr>
      <w:rFonts w:cs="Miriam"/>
    </w:rPr>
  </w:style>
  <w:style w:type="paragraph" w:customStyle="1" w:styleId="1">
    <w:name w:val="רמה1"/>
    <w:basedOn w:val="a4"/>
    <w:rsid w:val="009003FA"/>
    <w:pPr>
      <w:numPr>
        <w:numId w:val="4"/>
      </w:numPr>
      <w:bidi/>
      <w:spacing w:after="180" w:line="340" w:lineRule="exact"/>
      <w:jc w:val="both"/>
    </w:pPr>
    <w:rPr>
      <w:rFonts w:cs="Miriam"/>
      <w:noProof/>
      <w:kern w:val="28"/>
    </w:rPr>
  </w:style>
  <w:style w:type="paragraph" w:customStyle="1" w:styleId="11">
    <w:name w:val="רמה11"/>
    <w:next w:val="1"/>
    <w:rsid w:val="009003FA"/>
    <w:pPr>
      <w:bidi/>
      <w:spacing w:after="180" w:line="340" w:lineRule="exact"/>
      <w:ind w:left="567"/>
      <w:jc w:val="both"/>
    </w:pPr>
    <w:rPr>
      <w:rFonts w:cs="Miriam"/>
    </w:rPr>
  </w:style>
  <w:style w:type="paragraph" w:customStyle="1" w:styleId="22">
    <w:name w:val="רמה22"/>
    <w:basedOn w:val="1"/>
    <w:rsid w:val="009003FA"/>
    <w:pPr>
      <w:numPr>
        <w:numId w:val="0"/>
      </w:numPr>
      <w:ind w:left="1191"/>
    </w:pPr>
  </w:style>
  <w:style w:type="paragraph" w:customStyle="1" w:styleId="33">
    <w:name w:val="רמה33"/>
    <w:rsid w:val="009003FA"/>
    <w:pPr>
      <w:bidi/>
      <w:spacing w:after="180" w:line="340" w:lineRule="exact"/>
      <w:ind w:left="2041"/>
      <w:jc w:val="both"/>
    </w:pPr>
    <w:rPr>
      <w:rFonts w:cs="Miriam"/>
    </w:rPr>
  </w:style>
  <w:style w:type="paragraph" w:customStyle="1" w:styleId="44">
    <w:name w:val="רמה44"/>
    <w:rsid w:val="009003FA"/>
    <w:pPr>
      <w:bidi/>
      <w:spacing w:after="180" w:line="340" w:lineRule="exact"/>
      <w:ind w:left="3232"/>
      <w:jc w:val="both"/>
    </w:pPr>
    <w:rPr>
      <w:rFonts w:cs="Miriam"/>
    </w:rPr>
  </w:style>
  <w:style w:type="paragraph" w:customStyle="1" w:styleId="210">
    <w:name w:val="תש2[1]"/>
    <w:autoRedefine/>
    <w:rsid w:val="009003FA"/>
    <w:pPr>
      <w:bidi/>
      <w:spacing w:after="180" w:line="340" w:lineRule="exact"/>
      <w:ind w:left="2155"/>
      <w:jc w:val="both"/>
    </w:pPr>
    <w:rPr>
      <w:rFonts w:cs="Miriam"/>
      <w:noProof/>
    </w:rPr>
  </w:style>
  <w:style w:type="paragraph" w:customStyle="1" w:styleId="23">
    <w:name w:val="תש2[אא]"/>
    <w:autoRedefine/>
    <w:rsid w:val="009003FA"/>
    <w:pPr>
      <w:bidi/>
      <w:spacing w:after="180" w:line="340" w:lineRule="exact"/>
      <w:ind w:left="2722"/>
      <w:jc w:val="both"/>
    </w:pPr>
    <w:rPr>
      <w:rFonts w:cs="Miriam"/>
    </w:rPr>
  </w:style>
  <w:style w:type="paragraph" w:customStyle="1" w:styleId="31">
    <w:name w:val="תש3[א]"/>
    <w:autoRedefine/>
    <w:rsid w:val="009003FA"/>
    <w:pPr>
      <w:bidi/>
      <w:spacing w:after="180" w:line="340" w:lineRule="exact"/>
      <w:ind w:left="2155"/>
      <w:jc w:val="both"/>
    </w:pPr>
    <w:rPr>
      <w:rFonts w:cs="Miriam"/>
    </w:rPr>
  </w:style>
  <w:style w:type="paragraph" w:customStyle="1" w:styleId="41">
    <w:name w:val="תש4[א]"/>
    <w:autoRedefine/>
    <w:rsid w:val="009003FA"/>
    <w:pPr>
      <w:bidi/>
      <w:spacing w:after="180" w:line="340" w:lineRule="exact"/>
      <w:ind w:left="3289"/>
      <w:jc w:val="both"/>
    </w:pPr>
    <w:rPr>
      <w:rFonts w:cs="Miriam"/>
    </w:rPr>
  </w:style>
  <w:style w:type="paragraph" w:customStyle="1" w:styleId="310">
    <w:name w:val="תש3[1]"/>
    <w:autoRedefine/>
    <w:rsid w:val="009003FA"/>
    <w:pPr>
      <w:bidi/>
      <w:spacing w:after="180" w:line="340" w:lineRule="exact"/>
      <w:ind w:left="2722"/>
      <w:jc w:val="both"/>
    </w:pPr>
    <w:rPr>
      <w:rFonts w:cs="Miriam"/>
    </w:rPr>
  </w:style>
  <w:style w:type="paragraph" w:customStyle="1" w:styleId="32">
    <w:name w:val="תש3[אא]"/>
    <w:autoRedefine/>
    <w:rsid w:val="009003FA"/>
    <w:pPr>
      <w:bidi/>
      <w:spacing w:after="180" w:line="340" w:lineRule="exact"/>
      <w:ind w:left="3289"/>
      <w:jc w:val="both"/>
    </w:pPr>
    <w:rPr>
      <w:rFonts w:cs="Miriam"/>
    </w:rPr>
  </w:style>
  <w:style w:type="paragraph" w:customStyle="1" w:styleId="410">
    <w:name w:val="תש4[1]"/>
    <w:autoRedefine/>
    <w:rsid w:val="009003FA"/>
    <w:pPr>
      <w:bidi/>
      <w:spacing w:after="180" w:line="340" w:lineRule="exact"/>
      <w:ind w:left="3856"/>
      <w:jc w:val="both"/>
    </w:pPr>
    <w:rPr>
      <w:rFonts w:cs="Miriam"/>
    </w:rPr>
  </w:style>
  <w:style w:type="paragraph" w:customStyle="1" w:styleId="42">
    <w:name w:val="תש4[אא]"/>
    <w:autoRedefine/>
    <w:rsid w:val="009003FA"/>
    <w:pPr>
      <w:bidi/>
      <w:spacing w:after="180" w:line="340" w:lineRule="exact"/>
      <w:ind w:left="4423"/>
      <w:jc w:val="both"/>
    </w:pPr>
    <w:rPr>
      <w:rFonts w:cs="Miriam"/>
    </w:rPr>
  </w:style>
  <w:style w:type="paragraph" w:customStyle="1" w:styleId="a0">
    <w:name w:val="חוזה עם מספור"/>
    <w:rsid w:val="009003FA"/>
    <w:pPr>
      <w:numPr>
        <w:numId w:val="5"/>
      </w:numPr>
      <w:bidi/>
      <w:spacing w:after="180" w:line="340" w:lineRule="exact"/>
      <w:jc w:val="both"/>
    </w:pPr>
    <w:rPr>
      <w:rFonts w:cs="Miriam"/>
    </w:rPr>
  </w:style>
  <w:style w:type="paragraph" w:customStyle="1" w:styleId="ae">
    <w:name w:val="חוזה בלי מספור"/>
    <w:rsid w:val="009003FA"/>
    <w:pPr>
      <w:bidi/>
      <w:spacing w:after="180" w:line="340" w:lineRule="exact"/>
      <w:jc w:val="both"/>
    </w:pPr>
    <w:rPr>
      <w:rFonts w:cs="Miriam"/>
    </w:rPr>
  </w:style>
  <w:style w:type="paragraph" w:customStyle="1" w:styleId="af">
    <w:name w:val="סיומת"/>
    <w:basedOn w:val="a4"/>
    <w:rsid w:val="009003FA"/>
    <w:pPr>
      <w:tabs>
        <w:tab w:val="center" w:pos="6753"/>
      </w:tabs>
      <w:bidi/>
      <w:spacing w:after="120" w:line="480" w:lineRule="auto"/>
    </w:pPr>
    <w:rPr>
      <w:rFonts w:cs="Miriam"/>
      <w:noProof/>
    </w:rPr>
  </w:style>
  <w:style w:type="paragraph" w:customStyle="1" w:styleId="af0">
    <w:name w:val="פסקה רגילה"/>
    <w:basedOn w:val="a4"/>
    <w:rsid w:val="009003FA"/>
    <w:pPr>
      <w:bidi/>
      <w:spacing w:after="180" w:line="340" w:lineRule="exact"/>
      <w:jc w:val="both"/>
    </w:pPr>
    <w:rPr>
      <w:rFonts w:cs="Miriam"/>
      <w:noProof/>
      <w:snapToGrid w:val="0"/>
    </w:rPr>
  </w:style>
  <w:style w:type="paragraph" w:customStyle="1" w:styleId="af1">
    <w:name w:val="הואיל"/>
    <w:basedOn w:val="a4"/>
    <w:rsid w:val="009003FA"/>
    <w:pPr>
      <w:tabs>
        <w:tab w:val="left" w:pos="1134"/>
      </w:tabs>
      <w:bidi/>
      <w:spacing w:after="180" w:line="340" w:lineRule="exact"/>
      <w:ind w:left="1134" w:hanging="1134"/>
      <w:jc w:val="both"/>
    </w:pPr>
    <w:rPr>
      <w:rFonts w:cs="Miriam"/>
      <w:noProof/>
      <w:snapToGrid w:val="0"/>
    </w:rPr>
  </w:style>
  <w:style w:type="paragraph" w:styleId="af2">
    <w:name w:val="Title"/>
    <w:basedOn w:val="a4"/>
    <w:qFormat/>
    <w:rsid w:val="009003FA"/>
    <w:pPr>
      <w:bidi/>
      <w:spacing w:after="180" w:line="340" w:lineRule="exact"/>
      <w:jc w:val="center"/>
    </w:pPr>
    <w:rPr>
      <w:rFonts w:cs="Miriam"/>
      <w:b/>
      <w:bCs/>
      <w:noProof/>
      <w:kern w:val="28"/>
      <w:u w:val="single"/>
    </w:rPr>
  </w:style>
  <w:style w:type="paragraph" w:styleId="af3">
    <w:name w:val="Body Text"/>
    <w:basedOn w:val="a4"/>
    <w:rsid w:val="009003FA"/>
    <w:pPr>
      <w:bidi/>
      <w:spacing w:after="180" w:line="340" w:lineRule="exact"/>
      <w:jc w:val="both"/>
    </w:pPr>
    <w:rPr>
      <w:rFonts w:cs="Miriam"/>
      <w:b/>
      <w:bCs/>
      <w:noProof/>
      <w:kern w:val="28"/>
    </w:rPr>
  </w:style>
  <w:style w:type="paragraph" w:styleId="af4">
    <w:name w:val="Subtitle"/>
    <w:basedOn w:val="a4"/>
    <w:qFormat/>
    <w:rsid w:val="009003FA"/>
    <w:pPr>
      <w:bidi/>
      <w:spacing w:after="180" w:line="340" w:lineRule="exact"/>
      <w:jc w:val="center"/>
    </w:pPr>
    <w:rPr>
      <w:rFonts w:cs="Miriam"/>
      <w:b/>
      <w:bCs/>
      <w:noProof/>
      <w:kern w:val="28"/>
      <w:u w:val="single"/>
    </w:rPr>
  </w:style>
  <w:style w:type="paragraph" w:customStyle="1" w:styleId="af5">
    <w:name w:val="אל מאת"/>
    <w:basedOn w:val="a4"/>
    <w:rsid w:val="009003FA"/>
    <w:pPr>
      <w:tabs>
        <w:tab w:val="left" w:pos="947"/>
        <w:tab w:val="left" w:pos="6759"/>
      </w:tabs>
      <w:bidi/>
      <w:spacing w:after="180" w:line="360" w:lineRule="auto"/>
    </w:pPr>
    <w:rPr>
      <w:rFonts w:cs="Miriam"/>
      <w:noProof/>
    </w:rPr>
  </w:style>
  <w:style w:type="character" w:styleId="Hyperlink">
    <w:name w:val="Hyperlink"/>
    <w:rsid w:val="009003FA"/>
    <w:rPr>
      <w:rFonts w:cs="David"/>
      <w:color w:val="0000FF"/>
      <w:u w:val="single"/>
    </w:rPr>
  </w:style>
  <w:style w:type="paragraph" w:customStyle="1" w:styleId="43">
    <w:name w:val="כותרת4"/>
    <w:rsid w:val="009003FA"/>
    <w:pPr>
      <w:bidi/>
      <w:ind w:left="1361"/>
      <w:jc w:val="both"/>
    </w:pPr>
    <w:rPr>
      <w:rFonts w:ascii="Tahoma" w:hAnsi="Tahoma" w:cs="Tahoma"/>
      <w:sz w:val="22"/>
      <w:szCs w:val="22"/>
    </w:rPr>
  </w:style>
  <w:style w:type="paragraph" w:customStyle="1" w:styleId="12">
    <w:name w:val="פסקה1"/>
    <w:rsid w:val="009003FA"/>
    <w:pPr>
      <w:bidi/>
      <w:jc w:val="both"/>
    </w:pPr>
    <w:rPr>
      <w:rFonts w:ascii="Tahoma" w:hAnsi="Tahoma" w:cs="Tahoma"/>
      <w:noProof/>
      <w:sz w:val="22"/>
      <w:szCs w:val="22"/>
      <w:lang w:eastAsia="he-IL"/>
    </w:rPr>
  </w:style>
  <w:style w:type="paragraph" w:styleId="af6">
    <w:name w:val="Body Text Indent"/>
    <w:basedOn w:val="a4"/>
    <w:rsid w:val="009003FA"/>
    <w:pPr>
      <w:bidi/>
      <w:spacing w:after="180" w:line="340" w:lineRule="exact"/>
      <w:ind w:left="2098"/>
      <w:jc w:val="both"/>
    </w:pPr>
    <w:rPr>
      <w:noProof/>
      <w:kern w:val="28"/>
      <w:szCs w:val="22"/>
    </w:rPr>
  </w:style>
  <w:style w:type="paragraph" w:customStyle="1" w:styleId="num1">
    <w:name w:val="num1"/>
    <w:basedOn w:val="a4"/>
    <w:rsid w:val="009003FA"/>
    <w:pPr>
      <w:tabs>
        <w:tab w:val="num" w:pos="1080"/>
      </w:tabs>
      <w:bidi/>
      <w:spacing w:after="120" w:line="320" w:lineRule="exact"/>
      <w:ind w:left="1080" w:hanging="360"/>
      <w:jc w:val="both"/>
    </w:pPr>
  </w:style>
  <w:style w:type="paragraph" w:customStyle="1" w:styleId="num2">
    <w:name w:val="num2"/>
    <w:basedOn w:val="a4"/>
    <w:rsid w:val="009003FA"/>
    <w:pPr>
      <w:tabs>
        <w:tab w:val="num" w:pos="1512"/>
      </w:tabs>
      <w:bidi/>
      <w:spacing w:after="120" w:line="320" w:lineRule="exact"/>
      <w:ind w:left="1512" w:hanging="432"/>
      <w:jc w:val="both"/>
    </w:pPr>
  </w:style>
  <w:style w:type="paragraph" w:customStyle="1" w:styleId="num3">
    <w:name w:val="num3"/>
    <w:basedOn w:val="a4"/>
    <w:rsid w:val="009003FA"/>
    <w:pPr>
      <w:tabs>
        <w:tab w:val="num" w:pos="2160"/>
      </w:tabs>
      <w:bidi/>
      <w:spacing w:after="120" w:line="320" w:lineRule="exact"/>
      <w:ind w:left="1944" w:hanging="504"/>
      <w:jc w:val="both"/>
    </w:pPr>
  </w:style>
  <w:style w:type="paragraph" w:customStyle="1" w:styleId="num4">
    <w:name w:val="num4"/>
    <w:basedOn w:val="a4"/>
    <w:rsid w:val="009003FA"/>
    <w:pPr>
      <w:bidi/>
      <w:spacing w:after="120" w:line="320" w:lineRule="exact"/>
      <w:ind w:left="4349" w:hanging="1400"/>
      <w:jc w:val="both"/>
    </w:pPr>
  </w:style>
  <w:style w:type="paragraph" w:customStyle="1" w:styleId="num5">
    <w:name w:val="num5"/>
    <w:basedOn w:val="num4"/>
    <w:rsid w:val="009003FA"/>
    <w:pPr>
      <w:numPr>
        <w:ilvl w:val="4"/>
      </w:numPr>
      <w:tabs>
        <w:tab w:val="num" w:pos="0"/>
      </w:tabs>
      <w:ind w:left="5760" w:right="3540" w:hanging="1411"/>
    </w:pPr>
  </w:style>
  <w:style w:type="paragraph" w:customStyle="1" w:styleId="af7">
    <w:name w:val="פיסקה"/>
    <w:basedOn w:val="a4"/>
    <w:rsid w:val="009003FA"/>
    <w:pPr>
      <w:bidi/>
      <w:spacing w:after="180" w:line="340" w:lineRule="exact"/>
      <w:jc w:val="both"/>
    </w:pPr>
    <w:rPr>
      <w:rFonts w:cs="Monotype Hadassah"/>
      <w:szCs w:val="20"/>
    </w:rPr>
  </w:style>
  <w:style w:type="paragraph" w:customStyle="1" w:styleId="xl38">
    <w:name w:val="xl38"/>
    <w:basedOn w:val="a4"/>
    <w:rsid w:val="009003FA"/>
    <w:pPr>
      <w:pBdr>
        <w:left w:val="single" w:sz="4" w:space="0" w:color="auto"/>
        <w:bottom w:val="single" w:sz="4" w:space="0" w:color="auto"/>
        <w:right w:val="single" w:sz="8" w:space="0" w:color="auto"/>
      </w:pBdr>
      <w:shd w:val="clear" w:color="auto" w:fill="C0C0C0"/>
      <w:spacing w:before="100" w:beforeAutospacing="1" w:after="100" w:afterAutospacing="1"/>
      <w:jc w:val="right"/>
    </w:pPr>
    <w:rPr>
      <w:rFonts w:ascii="Arial" w:eastAsia="Arial Unicode MS" w:hAnsi="Arial" w:cs="Arial"/>
      <w:b/>
      <w:bCs/>
      <w:lang w:eastAsia="he-IL"/>
    </w:rPr>
  </w:style>
  <w:style w:type="character" w:styleId="af8">
    <w:name w:val="annotation reference"/>
    <w:rsid w:val="003C3B94"/>
    <w:rPr>
      <w:sz w:val="16"/>
      <w:szCs w:val="16"/>
    </w:rPr>
  </w:style>
  <w:style w:type="paragraph" w:styleId="af9">
    <w:name w:val="annotation text"/>
    <w:basedOn w:val="a4"/>
    <w:link w:val="afa"/>
    <w:rsid w:val="003C3B94"/>
    <w:rPr>
      <w:sz w:val="20"/>
      <w:szCs w:val="20"/>
    </w:rPr>
  </w:style>
  <w:style w:type="character" w:customStyle="1" w:styleId="afa">
    <w:name w:val="טקסט הערה תו"/>
    <w:link w:val="af9"/>
    <w:rsid w:val="003C3B94"/>
    <w:rPr>
      <w:rFonts w:cs="David"/>
    </w:rPr>
  </w:style>
  <w:style w:type="paragraph" w:styleId="afb">
    <w:name w:val="annotation subject"/>
    <w:basedOn w:val="af9"/>
    <w:next w:val="af9"/>
    <w:link w:val="afc"/>
    <w:rsid w:val="003C3B94"/>
    <w:rPr>
      <w:b/>
      <w:bCs/>
    </w:rPr>
  </w:style>
  <w:style w:type="character" w:customStyle="1" w:styleId="afc">
    <w:name w:val="נושא הערה תו"/>
    <w:link w:val="afb"/>
    <w:rsid w:val="003C3B94"/>
    <w:rPr>
      <w:rFonts w:cs="David"/>
      <w:b/>
      <w:bCs/>
    </w:rPr>
  </w:style>
  <w:style w:type="paragraph" w:styleId="afd">
    <w:name w:val="Revision"/>
    <w:hidden/>
    <w:uiPriority w:val="99"/>
    <w:semiHidden/>
    <w:rsid w:val="003C3B94"/>
    <w:rPr>
      <w:rFonts w:cs="David"/>
      <w:sz w:val="24"/>
      <w:szCs w:val="26"/>
    </w:rPr>
  </w:style>
  <w:style w:type="paragraph" w:styleId="afe">
    <w:name w:val="Balloon Text"/>
    <w:basedOn w:val="a4"/>
    <w:link w:val="aff"/>
    <w:rsid w:val="003C3B94"/>
    <w:rPr>
      <w:rFonts w:ascii="Segoe UI" w:hAnsi="Segoe UI" w:cs="Segoe UI"/>
      <w:sz w:val="18"/>
      <w:szCs w:val="18"/>
    </w:rPr>
  </w:style>
  <w:style w:type="character" w:customStyle="1" w:styleId="aff">
    <w:name w:val="טקסט בלונים תו"/>
    <w:link w:val="afe"/>
    <w:rsid w:val="003C3B94"/>
    <w:rPr>
      <w:rFonts w:ascii="Segoe UI" w:hAnsi="Segoe UI" w:cs="Segoe UI"/>
      <w:sz w:val="18"/>
      <w:szCs w:val="18"/>
    </w:rPr>
  </w:style>
  <w:style w:type="paragraph" w:customStyle="1" w:styleId="Normal1">
    <w:name w:val="Normal1"/>
    <w:basedOn w:val="a4"/>
    <w:link w:val="Normal10"/>
    <w:uiPriority w:val="99"/>
    <w:rsid w:val="00671C72"/>
    <w:pPr>
      <w:bidi/>
      <w:spacing w:before="120" w:line="320" w:lineRule="atLeast"/>
      <w:ind w:right="397"/>
      <w:jc w:val="both"/>
    </w:pPr>
    <w:rPr>
      <w:sz w:val="22"/>
      <w:lang w:eastAsia="he-IL"/>
    </w:rPr>
  </w:style>
  <w:style w:type="paragraph" w:customStyle="1" w:styleId="AlphaList1">
    <w:name w:val="Alpha List 1"/>
    <w:basedOn w:val="a4"/>
    <w:link w:val="AlphaList10"/>
    <w:uiPriority w:val="99"/>
    <w:rsid w:val="00671C72"/>
    <w:pPr>
      <w:numPr>
        <w:numId w:val="18"/>
      </w:numPr>
      <w:bidi/>
      <w:spacing w:before="120" w:line="320" w:lineRule="exact"/>
      <w:ind w:right="794"/>
      <w:jc w:val="both"/>
    </w:pPr>
    <w:rPr>
      <w:sz w:val="22"/>
      <w:lang w:eastAsia="he-IL"/>
    </w:rPr>
  </w:style>
  <w:style w:type="paragraph" w:customStyle="1" w:styleId="Normal0">
    <w:name w:val="Normal 0"/>
    <w:basedOn w:val="a4"/>
    <w:rsid w:val="00671C72"/>
    <w:pPr>
      <w:bidi/>
      <w:spacing w:before="120" w:line="320" w:lineRule="exact"/>
      <w:jc w:val="both"/>
    </w:pPr>
    <w:rPr>
      <w:sz w:val="22"/>
      <w:lang w:eastAsia="he-IL"/>
    </w:rPr>
  </w:style>
  <w:style w:type="character" w:customStyle="1" w:styleId="Normal10">
    <w:name w:val="Normal1 תו"/>
    <w:link w:val="Normal1"/>
    <w:uiPriority w:val="99"/>
    <w:rsid w:val="00671C72"/>
    <w:rPr>
      <w:rFonts w:cs="David"/>
      <w:sz w:val="22"/>
      <w:szCs w:val="24"/>
      <w:lang w:eastAsia="he-IL"/>
    </w:rPr>
  </w:style>
  <w:style w:type="character" w:customStyle="1" w:styleId="AlphaList10">
    <w:name w:val="Alpha List 1 תו"/>
    <w:link w:val="AlphaList1"/>
    <w:uiPriority w:val="99"/>
    <w:rsid w:val="00671C72"/>
    <w:rPr>
      <w:rFonts w:cs="David"/>
      <w:sz w:val="22"/>
      <w:szCs w:val="24"/>
      <w:lang w:eastAsia="he-IL"/>
    </w:rPr>
  </w:style>
  <w:style w:type="paragraph" w:customStyle="1" w:styleId="NumberList0">
    <w:name w:val="Number List 0"/>
    <w:basedOn w:val="Normal0"/>
    <w:rsid w:val="00671C72"/>
    <w:pPr>
      <w:tabs>
        <w:tab w:val="num" w:pos="357"/>
      </w:tabs>
      <w:ind w:left="357" w:hanging="357"/>
    </w:pPr>
  </w:style>
  <w:style w:type="paragraph" w:customStyle="1" w:styleId="TextLevel3">
    <w:name w:val="Text Level 3"/>
    <w:basedOn w:val="a4"/>
    <w:rsid w:val="00671C72"/>
    <w:pPr>
      <w:numPr>
        <w:ilvl w:val="2"/>
        <w:numId w:val="20"/>
      </w:numPr>
      <w:spacing w:after="120"/>
      <w:ind w:right="1418"/>
      <w:jc w:val="right"/>
      <w:outlineLvl w:val="2"/>
    </w:pPr>
    <w:rPr>
      <w:rFonts w:cs="Times New Roman"/>
      <w:snapToGrid w:val="0"/>
      <w:sz w:val="22"/>
      <w:lang w:val="en-GB" w:eastAsia="he-IL"/>
    </w:rPr>
  </w:style>
  <w:style w:type="paragraph" w:styleId="aff0">
    <w:name w:val="List Paragraph"/>
    <w:basedOn w:val="a4"/>
    <w:uiPriority w:val="34"/>
    <w:qFormat/>
    <w:rsid w:val="00C06395"/>
    <w:pPr>
      <w:ind w:left="720"/>
      <w:contextualSpacing/>
    </w:pPr>
  </w:style>
  <w:style w:type="table" w:styleId="aff1">
    <w:name w:val="Table Grid"/>
    <w:basedOn w:val="a7"/>
    <w:rsid w:val="00446AA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
    <w:name w:val="Colorful Shading Accent 5"/>
    <w:basedOn w:val="a7"/>
    <w:uiPriority w:val="71"/>
    <w:semiHidden/>
    <w:unhideWhenUsed/>
    <w:rsid w:val="001B1022"/>
    <w:rPr>
      <w:color w:val="000000" w:themeColor="text1"/>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numbering" w:customStyle="1" w:styleId="a">
    <w:name w:val="מטאור"/>
    <w:uiPriority w:val="99"/>
    <w:rsid w:val="001B1022"/>
    <w:pPr>
      <w:numPr>
        <w:numId w:val="54"/>
      </w:numPr>
    </w:pPr>
  </w:style>
  <w:style w:type="paragraph" w:styleId="aff2">
    <w:name w:val="List Number"/>
    <w:basedOn w:val="a4"/>
    <w:rsid w:val="001B1022"/>
    <w:pPr>
      <w:numPr>
        <w:numId w:val="55"/>
      </w:numPr>
      <w:bidi/>
      <w:spacing w:line="360" w:lineRule="auto"/>
      <w:jc w:val="both"/>
    </w:pPr>
    <w:rPr>
      <w:rFonts w:ascii="Gisha" w:hAnsi="Gisha" w:cs="Gisha"/>
      <w:sz w:val="20"/>
      <w:szCs w:val="22"/>
      <w:lang w:eastAsia="he-IL"/>
    </w:rPr>
  </w:style>
  <w:style w:type="paragraph" w:styleId="aff3">
    <w:name w:val="No Spacing"/>
    <w:link w:val="aff4"/>
    <w:uiPriority w:val="1"/>
    <w:qFormat/>
    <w:rsid w:val="00FC3DBC"/>
    <w:pPr>
      <w:bidi/>
    </w:pPr>
    <w:rPr>
      <w:rFonts w:ascii="Calibri" w:eastAsia="Calibri" w:hAnsi="Calibri" w:cs="Arial"/>
      <w:sz w:val="22"/>
      <w:szCs w:val="22"/>
    </w:rPr>
  </w:style>
  <w:style w:type="character" w:customStyle="1" w:styleId="aff4">
    <w:name w:val="ללא מרווח תו"/>
    <w:link w:val="aff3"/>
    <w:uiPriority w:val="1"/>
    <w:rsid w:val="00FC3DBC"/>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settings" Target="settings.xm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p:properties xmlns:p="http://schemas.microsoft.com/office/2006/metadata/properties" xmlns:xsi="http://www.w3.org/2001/XMLSchema-instance" xmlns:pc="http://schemas.microsoft.com/office/infopath/2007/PartnerControls">
  <documentManagement>
    <_dlc_DocId xmlns="e160ae35-a7c5-4e84-aae5-a375e8de8b24">KJYD5ZKS6ZPC-1391491624-35</_dlc_DocId>
    <_dlc_DocIdUrl xmlns="e160ae35-a7c5-4e84-aae5-a375e8de8b24">
      <Url>https://mateor.sharepoint.com/MateorProjects/binui-shikun/_layouts/15/DocIdRedir.aspx?ID=KJYD5ZKS6ZPC-1391491624-35</Url>
      <Description>KJYD5ZKS6ZPC-1391491624-35</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LongProperties xmlns="http://schemas.microsoft.com/office/2006/metadata/longProperties"/>
</file>

<file path=customXml/item5.xml><?xml version="1.0" encoding="utf-8"?>
<ct:contentTypeSchema xmlns:ct="http://schemas.microsoft.com/office/2006/metadata/contentType" xmlns:ma="http://schemas.microsoft.com/office/2006/metadata/properties/metaAttributes" ct:_="" ma:_="" ma:contentTypeName="מסמך" ma:contentTypeID="0x010100520A29D9BEED27469B0E8F04221B4C56" ma:contentTypeVersion="2" ma:contentTypeDescription="צור מסמך חדש." ma:contentTypeScope="" ma:versionID="006cd1501d25ff15203c48664da911e1">
  <xsd:schema xmlns:xsd="http://www.w3.org/2001/XMLSchema" xmlns:xs="http://www.w3.org/2001/XMLSchema" xmlns:p="http://schemas.microsoft.com/office/2006/metadata/properties" xmlns:ns2="e160ae35-a7c5-4e84-aae5-a375e8de8b24" xmlns:ns3="c2f5148c-359c-4e1c-a1f0-20a7ff502a56" targetNamespace="http://schemas.microsoft.com/office/2006/metadata/properties" ma:root="true" ma:fieldsID="384f91375d5b83f913ab0e07a98c9bd0" ns2:_="" ns3:_="">
    <xsd:import namespace="e160ae35-a7c5-4e84-aae5-a375e8de8b24"/>
    <xsd:import namespace="c2f5148c-359c-4e1c-a1f0-20a7ff502a56"/>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60ae35-a7c5-4e84-aae5-a375e8de8b24"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c2f5148c-359c-4e1c-a1f0-20a7ff502a5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8B8EFD-C28A-4205-8B5A-B12607050A99}">
  <ds:schemaRefs>
    <ds:schemaRef ds:uri="http://schemas.microsoft.com/sharepoint/events"/>
  </ds:schemaRefs>
</ds:datastoreItem>
</file>

<file path=customXml/itemProps2.xml><?xml version="1.0" encoding="utf-8"?>
<ds:datastoreItem xmlns:ds="http://schemas.openxmlformats.org/officeDocument/2006/customXml" ds:itemID="{CCA288A0-1B35-473D-83C3-C78552F4505C}">
  <ds:schemaRefs>
    <ds:schemaRef ds:uri="http://schemas.microsoft.com/office/infopath/2007/PartnerControls"/>
    <ds:schemaRef ds:uri="http://purl.org/dc/elements/1.1/"/>
    <ds:schemaRef ds:uri="http://schemas.microsoft.com/office/2006/metadata/properties"/>
    <ds:schemaRef ds:uri="c2f5148c-359c-4e1c-a1f0-20a7ff502a56"/>
    <ds:schemaRef ds:uri="http://schemas.microsoft.com/office/2006/documentManagement/types"/>
    <ds:schemaRef ds:uri="http://purl.org/dc/terms/"/>
    <ds:schemaRef ds:uri="http://schemas.openxmlformats.org/package/2006/metadata/core-properties"/>
    <ds:schemaRef ds:uri="http://purl.org/dc/dcmitype/"/>
    <ds:schemaRef ds:uri="e160ae35-a7c5-4e84-aae5-a375e8de8b24"/>
    <ds:schemaRef ds:uri="http://www.w3.org/XML/1998/namespace"/>
  </ds:schemaRefs>
</ds:datastoreItem>
</file>

<file path=customXml/itemProps3.xml><?xml version="1.0" encoding="utf-8"?>
<ds:datastoreItem xmlns:ds="http://schemas.openxmlformats.org/officeDocument/2006/customXml" ds:itemID="{B9E7747A-463E-45D5-8589-94E81740DDA6}">
  <ds:schemaRefs>
    <ds:schemaRef ds:uri="http://schemas.microsoft.com/sharepoint/v3/contenttype/forms"/>
  </ds:schemaRefs>
</ds:datastoreItem>
</file>

<file path=customXml/itemProps4.xml><?xml version="1.0" encoding="utf-8"?>
<ds:datastoreItem xmlns:ds="http://schemas.openxmlformats.org/officeDocument/2006/customXml" ds:itemID="{72F3E760-C584-4B72-96C2-A6213BCFD945}">
  <ds:schemaRefs>
    <ds:schemaRef ds:uri="http://schemas.microsoft.com/office/2006/metadata/longProperties"/>
  </ds:schemaRefs>
</ds:datastoreItem>
</file>

<file path=customXml/itemProps5.xml><?xml version="1.0" encoding="utf-8"?>
<ds:datastoreItem xmlns:ds="http://schemas.openxmlformats.org/officeDocument/2006/customXml" ds:itemID="{482DEA03-3252-411A-90F2-7A78D2FA311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160ae35-a7c5-4e84-aae5-a375e8de8b24"/>
    <ds:schemaRef ds:uri="c2f5148c-359c-4e1c-a1f0-20a7ff502a5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CE2A4656-FB1A-4973-B45E-19205628FF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69</Pages>
  <Words>18647</Words>
  <Characters>89818</Characters>
  <Application>Microsoft Office Word</Application>
  <DocSecurity>4</DocSecurity>
  <Lines>748</Lines>
  <Paragraphs>216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הבינוי</Company>
  <LinksUpToDate>false</LinksUpToDate>
  <CharactersWithSpaces>108249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Michael Berkowitz</dc:creator>
  <cp:lastModifiedBy>NiritY</cp:lastModifiedBy>
  <cp:revision>2</cp:revision>
  <cp:lastPrinted>2018-02-12T08:20:00Z</cp:lastPrinted>
  <dcterms:created xsi:type="dcterms:W3CDTF">2018-05-14T06:33:00Z</dcterms:created>
  <dcterms:modified xsi:type="dcterms:W3CDTF">2018-05-14T06:33:00Z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Reference">
    <vt:lpwstr>18080501100</vt:lpwstr>
  </property>
  <property fmtid="{D5CDD505-2E9C-101B-9397-08002B2CF9AE}" pid="3" name="DocTypeLetter">
    <vt:lpwstr>מגורם במשרד</vt:lpwstr>
  </property>
  <property fmtid="{D5CDD505-2E9C-101B-9397-08002B2CF9AE}" pid="4" name="Description">
    <vt:lpwstr>הסכם מיקור חוץ 7/2003 - יבמ_x000d_
חוזה מיקור חוץ 7/2003 - יבמ_x000d_
אוגוסט 2005_x000d_
</vt:lpwstr>
  </property>
  <property fmtid="{D5CDD505-2E9C-101B-9397-08002B2CF9AE}" pid="5" name="FileLocation">
    <vt:lpwstr>חוזים </vt:lpwstr>
  </property>
  <property fmtid="{D5CDD505-2E9C-101B-9397-08002B2CF9AE}" pid="6" name="display_urn:schemas-microsoft-com:office:office#Editor">
    <vt:lpwstr>עפרה פרנקל</vt:lpwstr>
  </property>
  <property fmtid="{D5CDD505-2E9C-101B-9397-08002B2CF9AE}" pid="7" name="xd_Signature">
    <vt:lpwstr/>
  </property>
  <property fmtid="{D5CDD505-2E9C-101B-9397-08002B2CF9AE}" pid="8" name="TemplateUrl">
    <vt:lpwstr/>
  </property>
  <property fmtid="{D5CDD505-2E9C-101B-9397-08002B2CF9AE}" pid="9" name="display_urn:schemas-microsoft-com:office:office#Author">
    <vt:lpwstr>נעמי רחמני</vt:lpwstr>
  </property>
  <property fmtid="{D5CDD505-2E9C-101B-9397-08002B2CF9AE}" pid="10" name="xd_ProgID">
    <vt:lpwstr/>
  </property>
  <property fmtid="{D5CDD505-2E9C-101B-9397-08002B2CF9AE}" pid="11" name="ContentTypeId">
    <vt:lpwstr>0x010100520A29D9BEED27469B0E8F04221B4C56</vt:lpwstr>
  </property>
  <property fmtid="{D5CDD505-2E9C-101B-9397-08002B2CF9AE}" pid="12" name="_dlc_DocIdItemGuid">
    <vt:lpwstr>71dc67af-a978-4224-bae3-b4cd1366145e</vt:lpwstr>
  </property>
</Properties>
</file>